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9E68" w14:textId="558FD78E" w:rsidR="009B7BEE" w:rsidRPr="009B7BEE" w:rsidRDefault="00B86049" w:rsidP="00101E22">
      <w:r>
        <w:rPr>
          <w:noProof/>
        </w:rPr>
        <mc:AlternateContent>
          <mc:Choice Requires="wps">
            <w:drawing>
              <wp:anchor distT="0" distB="0" distL="114300" distR="114300" simplePos="0" relativeHeight="251659264" behindDoc="0" locked="0" layoutInCell="1" allowOverlap="1" wp14:anchorId="42DB9E87" wp14:editId="578EAD07">
                <wp:simplePos x="0" y="0"/>
                <wp:positionH relativeFrom="column">
                  <wp:posOffset>1209674</wp:posOffset>
                </wp:positionH>
                <wp:positionV relativeFrom="paragraph">
                  <wp:posOffset>76200</wp:posOffset>
                </wp:positionV>
                <wp:extent cx="193357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335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DB9E87" id="_x0000_t202" coordsize="21600,21600" o:spt="202" path="m,l,21600r21600,l21600,xe">
                <v:stroke joinstyle="miter"/>
                <v:path gradientshapeok="t" o:connecttype="rect"/>
              </v:shapetype>
              <v:shape id="Text Box 2" o:spid="_x0000_s1026" type="#_x0000_t202" style="position:absolute;margin-left:95.25pt;margin-top:6pt;width:152.2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ANiwIAAIoFAAAOAAAAZHJzL2Uyb0RvYy54bWysVE1PGzEQvVfqf7B8L5sEAk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" fillcolor="white [3201]" stroked="f" strokeweight=".5pt">
                <v:textbox>
                  <w:txbxContent>
                    <w:p w14:paraId="42DB9E93" w14:textId="77777777" w:rsidR="00B86049" w:rsidRPr="00B86049" w:rsidRDefault="00B86049" w:rsidP="00B86049">
                      <w:pPr>
                        <w:rPr>
                          <w:rFonts w:ascii="Arial" w:hAnsi="Arial" w:cs="Arial"/>
                          <w:b/>
                          <w:sz w:val="44"/>
                        </w:rPr>
                      </w:pPr>
                      <w:r w:rsidRPr="00B86049">
                        <w:rPr>
                          <w:rFonts w:ascii="Arial" w:hAnsi="Arial" w:cs="Arial"/>
                          <w:b/>
                          <w:sz w:val="44"/>
                        </w:rPr>
                        <w:t>WDA 16</w:t>
                      </w:r>
                    </w:p>
                    <w:p w14:paraId="42DB9E94" w14:textId="77777777" w:rsidR="00B86049" w:rsidRDefault="00B86049" w:rsidP="00B86049">
                      <w:pPr>
                        <w:pStyle w:val="NoSpacing"/>
                        <w:rPr>
                          <w:rFonts w:ascii="Arial" w:hAnsi="Arial" w:cs="Arial"/>
                          <w:sz w:val="20"/>
                        </w:rPr>
                      </w:pPr>
                    </w:p>
                    <w:p w14:paraId="42DB9E95"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42DB9E96"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2DB9E97" w14:textId="77777777" w:rsidR="00B86049" w:rsidRPr="00B86049" w:rsidRDefault="00B86049" w:rsidP="00B86049">
                      <w:pPr>
                        <w:jc w:val="center"/>
                        <w:rPr>
                          <w:rFonts w:ascii="Arial" w:hAnsi="Arial" w:cs="Arial"/>
                          <w:b/>
                          <w:sz w:val="32"/>
                        </w:rPr>
                      </w:pPr>
                    </w:p>
                  </w:txbxContent>
                </v:textbox>
              </v:shape>
            </w:pict>
          </mc:Fallback>
        </mc:AlternateContent>
      </w:r>
      <w:r w:rsidR="000B4D72">
        <w:t xml:space="preserve">  </w:t>
      </w:r>
      <w:r w:rsidR="004F7A17">
        <w:rPr>
          <w:noProof/>
        </w:rPr>
        <w:drawing>
          <wp:inline distT="0" distB="0" distL="0" distR="0" wp14:anchorId="42DB9E89" wp14:editId="42DB9E8A">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14:paraId="2F39E65B" w14:textId="71F7558A" w:rsidR="00DE6ED0" w:rsidRDefault="000221C1" w:rsidP="00101E22">
      <w:pPr>
        <w:rPr>
          <w:rFonts w:eastAsia="Times New Roman" w:cstheme="minorHAnsi"/>
          <w:b/>
          <w:color w:val="000000"/>
          <w:sz w:val="24"/>
          <w:szCs w:val="24"/>
        </w:rPr>
      </w:pPr>
      <w:r w:rsidRPr="000221C1">
        <w:rPr>
          <w:rFonts w:eastAsia="Times New Roman" w:cstheme="minorHAnsi"/>
          <w:b/>
          <w:color w:val="000000"/>
          <w:sz w:val="24"/>
          <w:szCs w:val="24"/>
        </w:rPr>
        <w:t xml:space="preserve">Staff to the Board Report </w:t>
      </w:r>
      <w:r w:rsidR="000E500D">
        <w:rPr>
          <w:rFonts w:eastAsia="Times New Roman" w:cstheme="minorHAnsi"/>
          <w:b/>
          <w:color w:val="000000"/>
          <w:sz w:val="24"/>
          <w:szCs w:val="24"/>
        </w:rPr>
        <w:t xml:space="preserve">  </w:t>
      </w:r>
      <w:r w:rsidR="0064335E">
        <w:rPr>
          <w:rFonts w:eastAsia="Times New Roman" w:cstheme="minorHAnsi"/>
          <w:b/>
          <w:color w:val="000000"/>
          <w:sz w:val="24"/>
          <w:szCs w:val="24"/>
        </w:rPr>
        <w:t>7/1/20</w:t>
      </w:r>
      <w:r w:rsidR="00504A29">
        <w:rPr>
          <w:rFonts w:eastAsia="Times New Roman" w:cstheme="minorHAnsi"/>
          <w:b/>
          <w:color w:val="000000"/>
          <w:sz w:val="24"/>
          <w:szCs w:val="24"/>
        </w:rPr>
        <w:t xml:space="preserve">     Rob Guentter</w:t>
      </w:r>
    </w:p>
    <w:p w14:paraId="7818C65A" w14:textId="3899781C" w:rsidR="00B24DEB" w:rsidRPr="00D5189A" w:rsidRDefault="00F31843" w:rsidP="00D5189A">
      <w:pPr>
        <w:rPr>
          <w:rFonts w:eastAsia="Times New Roman" w:cstheme="minorHAnsi"/>
          <w:bCs/>
          <w:color w:val="000000"/>
          <w:sz w:val="20"/>
          <w:szCs w:val="20"/>
        </w:rPr>
      </w:pPr>
      <w:r w:rsidRPr="00F31843">
        <w:rPr>
          <w:rFonts w:eastAsia="Times New Roman" w:cstheme="minorHAnsi"/>
          <w:b/>
          <w:color w:val="000000"/>
          <w:sz w:val="20"/>
          <w:szCs w:val="20"/>
        </w:rPr>
        <w:t>Virtual Fairs</w:t>
      </w:r>
      <w:r>
        <w:rPr>
          <w:rFonts w:eastAsia="Times New Roman" w:cstheme="minorHAnsi"/>
          <w:b/>
          <w:color w:val="000000"/>
          <w:sz w:val="20"/>
          <w:szCs w:val="20"/>
        </w:rPr>
        <w:t xml:space="preserve">:  </w:t>
      </w:r>
      <w:r w:rsidRPr="00F31843">
        <w:rPr>
          <w:rFonts w:eastAsia="Times New Roman" w:cstheme="minorHAnsi"/>
          <w:bCs/>
          <w:color w:val="000000"/>
          <w:sz w:val="20"/>
          <w:szCs w:val="20"/>
        </w:rPr>
        <w:t>A Virtual Fair program is already being used in Franklin Co wit</w:t>
      </w:r>
      <w:r>
        <w:rPr>
          <w:rFonts w:eastAsia="Times New Roman" w:cstheme="minorHAnsi"/>
          <w:bCs/>
          <w:color w:val="000000"/>
          <w:sz w:val="20"/>
          <w:szCs w:val="20"/>
        </w:rPr>
        <w:t>h</w:t>
      </w:r>
      <w:r w:rsidRPr="00F31843">
        <w:rPr>
          <w:rFonts w:eastAsia="Times New Roman" w:cstheme="minorHAnsi"/>
          <w:bCs/>
          <w:color w:val="000000"/>
          <w:sz w:val="20"/>
          <w:szCs w:val="20"/>
        </w:rPr>
        <w:t xml:space="preserve"> good success.   This will be something to pay attention to as the state research advances.</w:t>
      </w:r>
      <w:r w:rsidR="00D5189A">
        <w:rPr>
          <w:rFonts w:eastAsia="Times New Roman" w:cstheme="minorHAnsi"/>
          <w:bCs/>
          <w:color w:val="000000"/>
          <w:sz w:val="20"/>
          <w:szCs w:val="20"/>
        </w:rPr>
        <w:t xml:space="preserve">  JobsOhio OhioSE looking into purchasing a program for the region.</w:t>
      </w:r>
    </w:p>
    <w:p w14:paraId="72A4F2D9" w14:textId="6C18634E" w:rsidR="00B24DEB" w:rsidRPr="0033671C" w:rsidRDefault="00B24DEB" w:rsidP="00A205D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TEAM update</w:t>
      </w:r>
      <w:r w:rsidR="0033671C">
        <w:rPr>
          <w:rFonts w:eastAsia="Times New Roman" w:cstheme="minorHAnsi"/>
          <w:b/>
          <w:bCs/>
          <w:color w:val="000000"/>
          <w:sz w:val="20"/>
          <w:szCs w:val="20"/>
        </w:rPr>
        <w:t xml:space="preserve">: </w:t>
      </w:r>
      <w:r w:rsidRPr="001139C6">
        <w:rPr>
          <w:rFonts w:eastAsia="Times New Roman" w:cstheme="minorHAnsi"/>
          <w:color w:val="000000"/>
          <w:sz w:val="20"/>
          <w:szCs w:val="20"/>
          <w:u w:val="single"/>
        </w:rPr>
        <w:t>T</w:t>
      </w:r>
      <w:r w:rsidR="001139C6">
        <w:rPr>
          <w:rFonts w:eastAsia="Times New Roman" w:cstheme="minorHAnsi"/>
          <w:color w:val="000000"/>
          <w:sz w:val="20"/>
          <w:szCs w:val="20"/>
        </w:rPr>
        <w:t xml:space="preserve">ri </w:t>
      </w:r>
      <w:r w:rsidR="0033671C">
        <w:rPr>
          <w:rFonts w:eastAsia="Times New Roman" w:cstheme="minorHAnsi"/>
          <w:color w:val="000000"/>
          <w:sz w:val="20"/>
          <w:szCs w:val="20"/>
        </w:rPr>
        <w:t>State</w:t>
      </w:r>
      <w:r w:rsidR="0033671C" w:rsidRPr="00B24DEB">
        <w:rPr>
          <w:rFonts w:eastAsia="Times New Roman" w:cstheme="minorHAnsi"/>
          <w:color w:val="000000"/>
          <w:sz w:val="20"/>
          <w:szCs w:val="20"/>
        </w:rPr>
        <w:t xml:space="preserve"> </w:t>
      </w:r>
      <w:r w:rsidR="0033671C" w:rsidRPr="0033671C">
        <w:rPr>
          <w:rFonts w:eastAsia="Times New Roman" w:cstheme="minorHAnsi"/>
          <w:color w:val="000000"/>
          <w:sz w:val="20"/>
          <w:szCs w:val="20"/>
          <w:u w:val="single"/>
        </w:rPr>
        <w:t>E</w:t>
      </w:r>
      <w:r w:rsidR="0033671C" w:rsidRPr="00B24DEB">
        <w:rPr>
          <w:rFonts w:eastAsia="Times New Roman" w:cstheme="minorHAnsi"/>
          <w:color w:val="000000"/>
          <w:sz w:val="20"/>
          <w:szCs w:val="20"/>
        </w:rPr>
        <w:t>nergy</w:t>
      </w:r>
      <w:r w:rsidR="001139C6">
        <w:rPr>
          <w:rFonts w:eastAsia="Times New Roman" w:cstheme="minorHAnsi"/>
          <w:color w:val="000000"/>
          <w:sz w:val="20"/>
          <w:szCs w:val="20"/>
        </w:rPr>
        <w:t xml:space="preserve"> </w:t>
      </w:r>
      <w:r w:rsidR="000B4D72">
        <w:rPr>
          <w:rFonts w:eastAsia="Times New Roman" w:cstheme="minorHAnsi"/>
          <w:color w:val="000000"/>
          <w:sz w:val="20"/>
          <w:szCs w:val="20"/>
        </w:rPr>
        <w:t>and</w:t>
      </w:r>
      <w:r w:rsidR="000B4D72" w:rsidRPr="00B24DEB">
        <w:rPr>
          <w:rFonts w:eastAsia="Times New Roman" w:cstheme="minorHAnsi"/>
          <w:color w:val="000000"/>
          <w:sz w:val="20"/>
          <w:szCs w:val="20"/>
        </w:rPr>
        <w:t xml:space="preserve"> Advanced Manufacturing (</w:t>
      </w:r>
      <w:r w:rsidRPr="00B24DEB">
        <w:rPr>
          <w:rFonts w:eastAsia="Times New Roman" w:cstheme="minorHAnsi"/>
          <w:color w:val="000000"/>
          <w:sz w:val="20"/>
          <w:szCs w:val="20"/>
        </w:rPr>
        <w:t>TEAM)</w:t>
      </w:r>
      <w:r w:rsidR="001139C6">
        <w:rPr>
          <w:rFonts w:eastAsia="Times New Roman" w:cstheme="minorHAnsi"/>
          <w:color w:val="000000"/>
          <w:sz w:val="20"/>
          <w:szCs w:val="20"/>
        </w:rPr>
        <w:t xml:space="preserve"> Consortium</w:t>
      </w:r>
      <w:r w:rsidRPr="00B24DEB">
        <w:rPr>
          <w:rFonts w:eastAsia="Times New Roman" w:cstheme="minorHAnsi"/>
          <w:color w:val="000000"/>
          <w:sz w:val="20"/>
          <w:szCs w:val="20"/>
        </w:rPr>
        <w:t xml:space="preserve"> has developed a new web site to promote </w:t>
      </w:r>
      <w:r w:rsidR="000B4D72" w:rsidRPr="00B24DEB">
        <w:rPr>
          <w:rFonts w:eastAsia="Times New Roman" w:cstheme="minorHAnsi"/>
          <w:color w:val="000000"/>
          <w:sz w:val="20"/>
          <w:szCs w:val="20"/>
        </w:rPr>
        <w:t>careers,</w:t>
      </w:r>
      <w:r w:rsidRPr="00B24DEB">
        <w:rPr>
          <w:rFonts w:eastAsia="Times New Roman" w:cstheme="minorHAnsi"/>
          <w:color w:val="000000"/>
          <w:sz w:val="20"/>
          <w:szCs w:val="20"/>
        </w:rPr>
        <w:t xml:space="preserve"> training options, and employment opportunities</w:t>
      </w:r>
      <w:r w:rsidR="0033671C">
        <w:rPr>
          <w:rFonts w:eastAsia="Times New Roman" w:cstheme="minorHAnsi"/>
          <w:color w:val="000000"/>
          <w:sz w:val="20"/>
          <w:szCs w:val="20"/>
        </w:rPr>
        <w:t xml:space="preserve">.   Visit </w:t>
      </w:r>
      <w:hyperlink r:id="rId8" w:history="1">
        <w:r w:rsidR="0033671C" w:rsidRPr="005F46ED">
          <w:rPr>
            <w:rStyle w:val="Hyperlink"/>
            <w:rFonts w:eastAsia="Times New Roman" w:cstheme="minorHAnsi"/>
            <w:sz w:val="20"/>
            <w:szCs w:val="20"/>
          </w:rPr>
          <w:t>www.connect2team.org</w:t>
        </w:r>
      </w:hyperlink>
      <w:r>
        <w:rPr>
          <w:rFonts w:eastAsia="Times New Roman" w:cstheme="minorHAnsi"/>
          <w:color w:val="000000"/>
          <w:sz w:val="20"/>
          <w:szCs w:val="20"/>
        </w:rPr>
        <w:t xml:space="preserve"> </w:t>
      </w:r>
    </w:p>
    <w:p w14:paraId="42DB9E6B" w14:textId="21983E97" w:rsidR="00251462" w:rsidRDefault="00B24DEB" w:rsidP="00251462">
      <w:pPr>
        <w:spacing w:after="0" w:line="240" w:lineRule="auto"/>
        <w:rPr>
          <w:sz w:val="20"/>
          <w:szCs w:val="20"/>
        </w:rPr>
      </w:pPr>
      <w:r w:rsidRPr="00B24DEB">
        <w:rPr>
          <w:sz w:val="20"/>
          <w:szCs w:val="20"/>
        </w:rPr>
        <w:t xml:space="preserve">In addition, TEAM </w:t>
      </w:r>
      <w:r w:rsidR="00F03D37">
        <w:rPr>
          <w:sz w:val="20"/>
          <w:szCs w:val="20"/>
        </w:rPr>
        <w:t>has</w:t>
      </w:r>
      <w:r w:rsidRPr="00B24DEB">
        <w:rPr>
          <w:sz w:val="20"/>
          <w:szCs w:val="20"/>
        </w:rPr>
        <w:t xml:space="preserve"> </w:t>
      </w:r>
      <w:r w:rsidR="002757C1">
        <w:rPr>
          <w:sz w:val="20"/>
          <w:szCs w:val="20"/>
        </w:rPr>
        <w:t xml:space="preserve">submitted </w:t>
      </w:r>
      <w:r w:rsidRPr="00B24DEB">
        <w:rPr>
          <w:sz w:val="20"/>
          <w:szCs w:val="20"/>
        </w:rPr>
        <w:t>a</w:t>
      </w:r>
      <w:r w:rsidR="001139C6">
        <w:rPr>
          <w:sz w:val="20"/>
          <w:szCs w:val="20"/>
        </w:rPr>
        <w:t xml:space="preserve"> </w:t>
      </w:r>
      <w:r w:rsidRPr="00B24DEB">
        <w:rPr>
          <w:sz w:val="20"/>
          <w:szCs w:val="20"/>
        </w:rPr>
        <w:t>2020 ARC Po</w:t>
      </w:r>
      <w:r>
        <w:rPr>
          <w:sz w:val="20"/>
          <w:szCs w:val="20"/>
        </w:rPr>
        <w:t>w</w:t>
      </w:r>
      <w:r w:rsidRPr="00B24DEB">
        <w:rPr>
          <w:sz w:val="20"/>
          <w:szCs w:val="20"/>
        </w:rPr>
        <w:t>er Grant to serve the tri-state area (OH, WV, and PA).   The grant proposal includes</w:t>
      </w:r>
      <w:r>
        <w:rPr>
          <w:sz w:val="20"/>
          <w:szCs w:val="20"/>
        </w:rPr>
        <w:t xml:space="preserve"> </w:t>
      </w:r>
      <w:r w:rsidRPr="00B24DEB">
        <w:rPr>
          <w:sz w:val="20"/>
          <w:szCs w:val="20"/>
        </w:rPr>
        <w:t>$308,500 for each of the 9 WDAs in the consortium (including WDA16).  These funds, over 2 years</w:t>
      </w:r>
      <w:r>
        <w:rPr>
          <w:sz w:val="20"/>
          <w:szCs w:val="20"/>
        </w:rPr>
        <w:t>,</w:t>
      </w:r>
      <w:r w:rsidRPr="00B24DEB">
        <w:rPr>
          <w:sz w:val="20"/>
          <w:szCs w:val="20"/>
        </w:rPr>
        <w:t xml:space="preserve"> would cover (1) Career Specialist</w:t>
      </w:r>
      <w:r>
        <w:rPr>
          <w:sz w:val="20"/>
          <w:szCs w:val="20"/>
        </w:rPr>
        <w:t xml:space="preserve"> ($120,000)</w:t>
      </w:r>
      <w:r w:rsidRPr="00B24DEB">
        <w:rPr>
          <w:sz w:val="20"/>
          <w:szCs w:val="20"/>
        </w:rPr>
        <w:t>, 10 $3,000 scholarships</w:t>
      </w:r>
      <w:r>
        <w:rPr>
          <w:sz w:val="20"/>
          <w:szCs w:val="20"/>
        </w:rPr>
        <w:t xml:space="preserve"> ($30,000)</w:t>
      </w:r>
      <w:r w:rsidRPr="00B24DEB">
        <w:rPr>
          <w:sz w:val="20"/>
          <w:szCs w:val="20"/>
        </w:rPr>
        <w:t>, $50,000 in outreach,</w:t>
      </w:r>
      <w:r>
        <w:rPr>
          <w:sz w:val="20"/>
          <w:szCs w:val="20"/>
        </w:rPr>
        <w:t xml:space="preserve"> T/A and resources/Adult learners and student success $48,000</w:t>
      </w:r>
      <w:r w:rsidR="001139C6">
        <w:rPr>
          <w:sz w:val="20"/>
          <w:szCs w:val="20"/>
        </w:rPr>
        <w:t>,</w:t>
      </w:r>
      <w:r>
        <w:rPr>
          <w:sz w:val="20"/>
          <w:szCs w:val="20"/>
        </w:rPr>
        <w:t xml:space="preserve"> and data collection and analysis $60,000.</w:t>
      </w:r>
      <w:r w:rsidR="001139C6">
        <w:rPr>
          <w:sz w:val="20"/>
          <w:szCs w:val="20"/>
        </w:rPr>
        <w:t xml:space="preserve">  These resources- would benefit education partners and the WDA.</w:t>
      </w:r>
      <w:r w:rsidR="00F31843">
        <w:rPr>
          <w:sz w:val="20"/>
          <w:szCs w:val="20"/>
        </w:rPr>
        <w:t xml:space="preserve">  TEAM is also working on a $1.5m WORC Rural Workforce DOL grant.     </w:t>
      </w:r>
      <w:r w:rsidR="006B0B78">
        <w:rPr>
          <w:sz w:val="20"/>
          <w:szCs w:val="20"/>
        </w:rPr>
        <w:t>FYI,</w:t>
      </w:r>
      <w:r w:rsidR="00F31843">
        <w:rPr>
          <w:sz w:val="20"/>
          <w:szCs w:val="20"/>
        </w:rPr>
        <w:t xml:space="preserve"> I believe our area CACs are also working on submitting for this same funding.</w:t>
      </w:r>
    </w:p>
    <w:p w14:paraId="3FC5FEE4" w14:textId="29D0566F" w:rsidR="008C11F6" w:rsidRDefault="008C11F6" w:rsidP="00251462">
      <w:pPr>
        <w:spacing w:after="0" w:line="240" w:lineRule="auto"/>
        <w:rPr>
          <w:sz w:val="20"/>
          <w:szCs w:val="20"/>
        </w:rPr>
      </w:pPr>
    </w:p>
    <w:p w14:paraId="42DB9E6E" w14:textId="5C85F3A1" w:rsidR="00535B26" w:rsidRDefault="008C11F6" w:rsidP="00535B26">
      <w:pPr>
        <w:spacing w:after="0" w:line="240" w:lineRule="auto"/>
        <w:rPr>
          <w:sz w:val="20"/>
          <w:szCs w:val="20"/>
        </w:rPr>
      </w:pPr>
      <w:r w:rsidRPr="008C11F6">
        <w:rPr>
          <w:b/>
          <w:bCs/>
          <w:sz w:val="20"/>
          <w:szCs w:val="20"/>
        </w:rPr>
        <w:t>WDA16 WIOA Performance</w:t>
      </w:r>
      <w:r w:rsidR="00C8747B">
        <w:rPr>
          <w:b/>
          <w:bCs/>
          <w:sz w:val="20"/>
          <w:szCs w:val="20"/>
        </w:rPr>
        <w:t xml:space="preserve">:  </w:t>
      </w:r>
      <w:r w:rsidR="00C8747B" w:rsidRPr="00C8747B">
        <w:rPr>
          <w:sz w:val="20"/>
          <w:szCs w:val="20"/>
        </w:rPr>
        <w:t>The state has indicated that we will not</w:t>
      </w:r>
      <w:r w:rsidR="00C8747B">
        <w:rPr>
          <w:sz w:val="20"/>
          <w:szCs w:val="20"/>
        </w:rPr>
        <w:t xml:space="preserve"> be</w:t>
      </w:r>
      <w:r w:rsidR="00C8747B" w:rsidRPr="00C8747B">
        <w:rPr>
          <w:sz w:val="20"/>
          <w:szCs w:val="20"/>
        </w:rPr>
        <w:t xml:space="preserve"> negotiating the next 2 years of</w:t>
      </w:r>
      <w:r w:rsidR="00C8747B">
        <w:rPr>
          <w:b/>
          <w:bCs/>
          <w:sz w:val="20"/>
          <w:szCs w:val="20"/>
        </w:rPr>
        <w:t xml:space="preserve"> </w:t>
      </w:r>
      <w:r w:rsidR="00C8747B" w:rsidRPr="008C11F6">
        <w:rPr>
          <w:b/>
          <w:bCs/>
          <w:sz w:val="20"/>
          <w:szCs w:val="20"/>
        </w:rPr>
        <w:t>required</w:t>
      </w:r>
      <w:r w:rsidRPr="008C11F6">
        <w:rPr>
          <w:sz w:val="20"/>
          <w:szCs w:val="20"/>
        </w:rPr>
        <w:t xml:space="preserve"> WIOA Title 1 standards </w:t>
      </w:r>
      <w:r w:rsidR="00C8747B">
        <w:rPr>
          <w:sz w:val="20"/>
          <w:szCs w:val="20"/>
        </w:rPr>
        <w:t xml:space="preserve">until </w:t>
      </w:r>
      <w:r w:rsidR="0064335E">
        <w:rPr>
          <w:sz w:val="20"/>
          <w:szCs w:val="20"/>
        </w:rPr>
        <w:t>August/Sept. 2020</w:t>
      </w:r>
      <w:r w:rsidR="00C8747B">
        <w:rPr>
          <w:sz w:val="20"/>
          <w:szCs w:val="20"/>
        </w:rPr>
        <w:t>.  As our performance period starts 7/1/20, it will likely be 6 months into performance before we know what we are supposed to be achieving.</w:t>
      </w:r>
    </w:p>
    <w:p w14:paraId="74F45106" w14:textId="77777777" w:rsidR="00C8747B" w:rsidRDefault="00C8747B" w:rsidP="00535B26">
      <w:pPr>
        <w:spacing w:after="0" w:line="240" w:lineRule="auto"/>
        <w:rPr>
          <w:rFonts w:eastAsia="Times New Roman" w:cstheme="minorHAnsi"/>
          <w:color w:val="000000"/>
          <w:sz w:val="20"/>
          <w:szCs w:val="20"/>
        </w:rPr>
      </w:pPr>
    </w:p>
    <w:p w14:paraId="42DB9E71" w14:textId="67F8DF68" w:rsidR="00535B26" w:rsidRPr="009205DF" w:rsidRDefault="00535B26" w:rsidP="00535B26">
      <w:pPr>
        <w:spacing w:after="0" w:line="240" w:lineRule="auto"/>
        <w:rPr>
          <w:rFonts w:eastAsia="Times New Roman" w:cstheme="minorHAnsi"/>
          <w:b/>
          <w:color w:val="000000"/>
          <w:sz w:val="20"/>
          <w:szCs w:val="20"/>
        </w:rPr>
      </w:pPr>
      <w:r w:rsidRPr="00535B26">
        <w:rPr>
          <w:rFonts w:eastAsia="Times New Roman" w:cstheme="minorHAnsi"/>
          <w:b/>
          <w:color w:val="000000"/>
          <w:sz w:val="20"/>
          <w:szCs w:val="20"/>
        </w:rPr>
        <w:t>Incumbent Worker</w:t>
      </w:r>
      <w:r>
        <w:rPr>
          <w:rFonts w:eastAsia="Times New Roman" w:cstheme="minorHAnsi"/>
          <w:b/>
          <w:color w:val="000000"/>
          <w:sz w:val="20"/>
          <w:szCs w:val="20"/>
        </w:rPr>
        <w:t xml:space="preserve"> Training (IWT</w:t>
      </w:r>
      <w:r w:rsidR="00C0243B">
        <w:rPr>
          <w:rFonts w:eastAsia="Times New Roman" w:cstheme="minorHAnsi"/>
          <w:b/>
          <w:color w:val="000000"/>
          <w:sz w:val="20"/>
          <w:szCs w:val="20"/>
        </w:rPr>
        <w:t xml:space="preserve">) </w:t>
      </w:r>
      <w:r w:rsidR="00C0243B" w:rsidRPr="00535B26">
        <w:rPr>
          <w:rFonts w:eastAsia="Times New Roman" w:cstheme="minorHAnsi"/>
          <w:b/>
          <w:color w:val="000000"/>
          <w:sz w:val="20"/>
          <w:szCs w:val="20"/>
        </w:rPr>
        <w:t>Local</w:t>
      </w:r>
      <w:r w:rsidRPr="00535B26">
        <w:rPr>
          <w:rFonts w:eastAsia="Times New Roman" w:cstheme="minorHAnsi"/>
          <w:b/>
          <w:color w:val="000000"/>
          <w:sz w:val="20"/>
          <w:szCs w:val="20"/>
        </w:rPr>
        <w:t xml:space="preserve"> draft Policy</w:t>
      </w:r>
      <w:r w:rsidR="009205DF">
        <w:rPr>
          <w:rFonts w:eastAsia="Times New Roman" w:cstheme="minorHAnsi"/>
          <w:b/>
          <w:color w:val="000000"/>
          <w:sz w:val="20"/>
          <w:szCs w:val="20"/>
        </w:rPr>
        <w:t xml:space="preserve">: </w:t>
      </w:r>
      <w:r w:rsidR="00C8747B">
        <w:rPr>
          <w:rFonts w:eastAsia="Times New Roman" w:cstheme="minorHAnsi"/>
          <w:color w:val="000000"/>
          <w:sz w:val="20"/>
          <w:szCs w:val="20"/>
        </w:rPr>
        <w:t>The state is working on clearer guidelines for areas to complete or revise their IWT policies.  They are also talking about funding IWT programs in areas with compliant policies.  As soon as the new guidance is released WDA16 needs to complete our ITW policy.</w:t>
      </w:r>
    </w:p>
    <w:p w14:paraId="0F9DB50D" w14:textId="30377C08" w:rsidR="001139C6" w:rsidRDefault="001139C6" w:rsidP="00535B26">
      <w:pPr>
        <w:spacing w:after="0" w:line="240" w:lineRule="auto"/>
        <w:rPr>
          <w:rFonts w:eastAsia="Times New Roman" w:cstheme="minorHAnsi"/>
          <w:color w:val="000000"/>
          <w:sz w:val="20"/>
          <w:szCs w:val="20"/>
        </w:rPr>
      </w:pPr>
    </w:p>
    <w:p w14:paraId="4B49BB77" w14:textId="2FA18C98" w:rsidR="00DE6ED0" w:rsidRDefault="001139C6" w:rsidP="009B7BEE">
      <w:pPr>
        <w:spacing w:after="0" w:line="240" w:lineRule="auto"/>
        <w:rPr>
          <w:rFonts w:eastAsia="Times New Roman" w:cstheme="minorHAnsi"/>
          <w:color w:val="000000"/>
          <w:sz w:val="20"/>
          <w:szCs w:val="20"/>
        </w:rPr>
      </w:pPr>
      <w:r w:rsidRPr="001139C6">
        <w:rPr>
          <w:rFonts w:eastAsia="Times New Roman" w:cstheme="minorHAnsi"/>
          <w:b/>
          <w:bCs/>
          <w:color w:val="000000"/>
          <w:sz w:val="20"/>
          <w:szCs w:val="20"/>
        </w:rPr>
        <w:t>Business Outreach</w:t>
      </w:r>
      <w:r w:rsidR="009205DF">
        <w:rPr>
          <w:rFonts w:eastAsia="Times New Roman" w:cstheme="minorHAnsi"/>
          <w:b/>
          <w:bCs/>
          <w:color w:val="000000"/>
          <w:sz w:val="20"/>
          <w:szCs w:val="20"/>
        </w:rPr>
        <w:t xml:space="preserve">: </w:t>
      </w:r>
      <w:r>
        <w:rPr>
          <w:rFonts w:eastAsia="Times New Roman" w:cstheme="minorHAnsi"/>
          <w:color w:val="000000"/>
          <w:sz w:val="20"/>
          <w:szCs w:val="20"/>
        </w:rPr>
        <w:t xml:space="preserve">We are still working with our Operators to develop a policy that uses WDA resources wisely and actually helps local employers, all within WIOA regulations. </w:t>
      </w:r>
      <w:r w:rsidR="00C8747B">
        <w:rPr>
          <w:rFonts w:eastAsia="Times New Roman" w:cstheme="minorHAnsi"/>
          <w:color w:val="000000"/>
          <w:sz w:val="20"/>
          <w:szCs w:val="20"/>
        </w:rPr>
        <w:t xml:space="preserve"> The state has issued clearer guidelines for business outreach efforts</w:t>
      </w:r>
      <w:r w:rsidR="0064335E">
        <w:rPr>
          <w:rFonts w:eastAsia="Times New Roman" w:cstheme="minorHAnsi"/>
          <w:color w:val="000000"/>
          <w:sz w:val="20"/>
          <w:szCs w:val="20"/>
        </w:rPr>
        <w:t>.</w:t>
      </w:r>
    </w:p>
    <w:p w14:paraId="639B79D6" w14:textId="77777777" w:rsidR="0064335E" w:rsidRDefault="0064335E" w:rsidP="009B7BEE">
      <w:pPr>
        <w:spacing w:after="0" w:line="240" w:lineRule="auto"/>
        <w:rPr>
          <w:rFonts w:eastAsia="Times New Roman" w:cstheme="minorHAnsi"/>
          <w:color w:val="000000"/>
          <w:sz w:val="20"/>
          <w:szCs w:val="20"/>
        </w:rPr>
      </w:pPr>
    </w:p>
    <w:p w14:paraId="3031656B" w14:textId="57C168A3" w:rsidR="00F31843" w:rsidRPr="006B0B78" w:rsidRDefault="00F31843" w:rsidP="009B7BEE">
      <w:pPr>
        <w:spacing w:after="0" w:line="240" w:lineRule="auto"/>
        <w:rPr>
          <w:rFonts w:eastAsia="Times New Roman" w:cstheme="minorHAnsi"/>
          <w:color w:val="000000"/>
          <w:sz w:val="20"/>
          <w:szCs w:val="20"/>
        </w:rPr>
      </w:pPr>
      <w:r w:rsidRPr="00F31843">
        <w:rPr>
          <w:rFonts w:eastAsia="Times New Roman" w:cstheme="minorHAnsi"/>
          <w:b/>
          <w:bCs/>
          <w:color w:val="000000"/>
          <w:sz w:val="20"/>
          <w:szCs w:val="20"/>
        </w:rPr>
        <w:t>WDB16 Board Recertification</w:t>
      </w:r>
      <w:r>
        <w:rPr>
          <w:rFonts w:eastAsia="Times New Roman" w:cstheme="minorHAnsi"/>
          <w:b/>
          <w:bCs/>
          <w:color w:val="000000"/>
          <w:sz w:val="20"/>
          <w:szCs w:val="20"/>
        </w:rPr>
        <w:t xml:space="preserve">:   </w:t>
      </w:r>
      <w:r w:rsidRPr="006B0B78">
        <w:rPr>
          <w:rFonts w:eastAsia="Times New Roman" w:cstheme="minorHAnsi"/>
          <w:color w:val="000000"/>
          <w:sz w:val="20"/>
          <w:szCs w:val="20"/>
        </w:rPr>
        <w:t>Every 2 years</w:t>
      </w:r>
      <w:r w:rsidR="006B0B78">
        <w:rPr>
          <w:rFonts w:eastAsia="Times New Roman" w:cstheme="minorHAnsi"/>
          <w:color w:val="000000"/>
          <w:sz w:val="20"/>
          <w:szCs w:val="20"/>
        </w:rPr>
        <w:t xml:space="preserve"> </w:t>
      </w:r>
      <w:r w:rsidRPr="006B0B78">
        <w:rPr>
          <w:rFonts w:eastAsia="Times New Roman" w:cstheme="minorHAnsi"/>
          <w:color w:val="000000"/>
          <w:sz w:val="20"/>
          <w:szCs w:val="20"/>
        </w:rPr>
        <w:t>the WDB16 Board needs</w:t>
      </w:r>
      <w:r w:rsidR="006B0B78">
        <w:rPr>
          <w:rFonts w:eastAsia="Times New Roman" w:cstheme="minorHAnsi"/>
          <w:color w:val="000000"/>
          <w:sz w:val="20"/>
          <w:szCs w:val="20"/>
        </w:rPr>
        <w:t xml:space="preserve"> </w:t>
      </w:r>
      <w:r w:rsidRPr="006B0B78">
        <w:rPr>
          <w:rFonts w:eastAsia="Times New Roman" w:cstheme="minorHAnsi"/>
          <w:color w:val="000000"/>
          <w:sz w:val="20"/>
          <w:szCs w:val="20"/>
        </w:rPr>
        <w:t>to be recertified by the State</w:t>
      </w:r>
      <w:r w:rsidR="006B0B78">
        <w:rPr>
          <w:rFonts w:eastAsia="Times New Roman" w:cstheme="minorHAnsi"/>
          <w:color w:val="000000"/>
          <w:sz w:val="20"/>
          <w:szCs w:val="20"/>
        </w:rPr>
        <w:t xml:space="preserve">  I do not fore see any problems getting this done by the</w:t>
      </w:r>
      <w:r w:rsidR="0064335E">
        <w:rPr>
          <w:rFonts w:eastAsia="Times New Roman" w:cstheme="minorHAnsi"/>
          <w:color w:val="000000"/>
          <w:sz w:val="20"/>
          <w:szCs w:val="20"/>
        </w:rPr>
        <w:t xml:space="preserve"> August 2020</w:t>
      </w:r>
      <w:r w:rsidR="006B0B78">
        <w:rPr>
          <w:rFonts w:eastAsia="Times New Roman" w:cstheme="minorHAnsi"/>
          <w:color w:val="000000"/>
          <w:sz w:val="20"/>
          <w:szCs w:val="20"/>
        </w:rPr>
        <w:t xml:space="preserve"> deadline.</w:t>
      </w:r>
    </w:p>
    <w:p w14:paraId="5B00661C" w14:textId="77777777" w:rsidR="00F31843" w:rsidRDefault="00F31843" w:rsidP="009B7BEE">
      <w:pPr>
        <w:spacing w:after="0" w:line="240" w:lineRule="auto"/>
        <w:rPr>
          <w:rFonts w:eastAsia="Times New Roman" w:cstheme="minorHAnsi"/>
          <w:color w:val="000000"/>
          <w:sz w:val="20"/>
          <w:szCs w:val="20"/>
        </w:rPr>
      </w:pPr>
    </w:p>
    <w:p w14:paraId="026556B3" w14:textId="31D80850" w:rsidR="00DE6ED0" w:rsidRPr="009205DF" w:rsidRDefault="00DE6ED0" w:rsidP="009B7BEE">
      <w:pPr>
        <w:spacing w:after="0" w:line="240" w:lineRule="auto"/>
        <w:rPr>
          <w:rFonts w:eastAsia="Times New Roman" w:cstheme="minorHAnsi"/>
          <w:b/>
          <w:bCs/>
          <w:color w:val="000000"/>
          <w:sz w:val="20"/>
          <w:szCs w:val="20"/>
        </w:rPr>
      </w:pPr>
      <w:r w:rsidRPr="00DE6ED0">
        <w:rPr>
          <w:rFonts w:eastAsia="Times New Roman" w:cstheme="minorHAnsi"/>
          <w:b/>
          <w:bCs/>
          <w:color w:val="000000"/>
          <w:sz w:val="20"/>
          <w:szCs w:val="20"/>
        </w:rPr>
        <w:t>Local and Regional Workforce P</w:t>
      </w:r>
      <w:r w:rsidR="00C8747B">
        <w:rPr>
          <w:rFonts w:eastAsia="Times New Roman" w:cstheme="minorHAnsi"/>
          <w:b/>
          <w:bCs/>
          <w:color w:val="000000"/>
          <w:sz w:val="20"/>
          <w:szCs w:val="20"/>
        </w:rPr>
        <w:t>l</w:t>
      </w:r>
      <w:r w:rsidRPr="00DE6ED0">
        <w:rPr>
          <w:rFonts w:eastAsia="Times New Roman" w:cstheme="minorHAnsi"/>
          <w:b/>
          <w:bCs/>
          <w:color w:val="000000"/>
          <w:sz w:val="20"/>
          <w:szCs w:val="20"/>
        </w:rPr>
        <w:t>an</w:t>
      </w:r>
      <w:r w:rsidR="009205DF">
        <w:rPr>
          <w:rFonts w:eastAsia="Times New Roman" w:cstheme="minorHAnsi"/>
          <w:b/>
          <w:bCs/>
          <w:color w:val="000000"/>
          <w:sz w:val="20"/>
          <w:szCs w:val="20"/>
        </w:rPr>
        <w:t xml:space="preserve">: </w:t>
      </w:r>
      <w:r w:rsidRPr="00DE6ED0">
        <w:rPr>
          <w:rFonts w:eastAsia="Times New Roman" w:cstheme="minorHAnsi"/>
          <w:color w:val="000000"/>
          <w:sz w:val="20"/>
          <w:szCs w:val="20"/>
        </w:rPr>
        <w:t xml:space="preserve">The state is requiring our </w:t>
      </w:r>
      <w:r>
        <w:rPr>
          <w:rFonts w:eastAsia="Times New Roman" w:cstheme="minorHAnsi"/>
          <w:color w:val="000000"/>
          <w:sz w:val="20"/>
          <w:szCs w:val="20"/>
        </w:rPr>
        <w:t>L</w:t>
      </w:r>
      <w:r w:rsidRPr="00DE6ED0">
        <w:rPr>
          <w:rFonts w:eastAsia="Times New Roman" w:cstheme="minorHAnsi"/>
          <w:color w:val="000000"/>
          <w:sz w:val="20"/>
          <w:szCs w:val="20"/>
        </w:rPr>
        <w:t xml:space="preserve">ocal and </w:t>
      </w:r>
      <w:r>
        <w:rPr>
          <w:rFonts w:eastAsia="Times New Roman" w:cstheme="minorHAnsi"/>
          <w:color w:val="000000"/>
          <w:sz w:val="20"/>
          <w:szCs w:val="20"/>
        </w:rPr>
        <w:t>R</w:t>
      </w:r>
      <w:r w:rsidRPr="00DE6ED0">
        <w:rPr>
          <w:rFonts w:eastAsia="Times New Roman" w:cstheme="minorHAnsi"/>
          <w:color w:val="000000"/>
          <w:sz w:val="20"/>
          <w:szCs w:val="20"/>
        </w:rPr>
        <w:t xml:space="preserve">egional </w:t>
      </w:r>
      <w:r>
        <w:rPr>
          <w:rFonts w:eastAsia="Times New Roman" w:cstheme="minorHAnsi"/>
          <w:color w:val="000000"/>
          <w:sz w:val="20"/>
          <w:szCs w:val="20"/>
        </w:rPr>
        <w:t>W</w:t>
      </w:r>
      <w:r w:rsidRPr="00DE6ED0">
        <w:rPr>
          <w:rFonts w:eastAsia="Times New Roman" w:cstheme="minorHAnsi"/>
          <w:color w:val="000000"/>
          <w:sz w:val="20"/>
          <w:szCs w:val="20"/>
        </w:rPr>
        <w:t xml:space="preserve">orkforce </w:t>
      </w:r>
      <w:r>
        <w:rPr>
          <w:rFonts w:eastAsia="Times New Roman" w:cstheme="minorHAnsi"/>
          <w:color w:val="000000"/>
          <w:sz w:val="20"/>
          <w:szCs w:val="20"/>
        </w:rPr>
        <w:t>P</w:t>
      </w:r>
      <w:r w:rsidRPr="00DE6ED0">
        <w:rPr>
          <w:rFonts w:eastAsia="Times New Roman" w:cstheme="minorHAnsi"/>
          <w:color w:val="000000"/>
          <w:sz w:val="20"/>
          <w:szCs w:val="20"/>
        </w:rPr>
        <w:t xml:space="preserve">lan </w:t>
      </w:r>
      <w:r>
        <w:rPr>
          <w:rFonts w:eastAsia="Times New Roman" w:cstheme="minorHAnsi"/>
          <w:color w:val="000000"/>
          <w:sz w:val="20"/>
          <w:szCs w:val="20"/>
        </w:rPr>
        <w:t xml:space="preserve">(WDAs 14,15 and 16) </w:t>
      </w:r>
      <w:r w:rsidRPr="00DE6ED0">
        <w:rPr>
          <w:rFonts w:eastAsia="Times New Roman" w:cstheme="minorHAnsi"/>
          <w:color w:val="000000"/>
          <w:sz w:val="20"/>
          <w:szCs w:val="20"/>
        </w:rPr>
        <w:t xml:space="preserve">to be redone by </w:t>
      </w:r>
      <w:r w:rsidR="0064335E">
        <w:rPr>
          <w:rFonts w:eastAsia="Times New Roman" w:cstheme="minorHAnsi"/>
          <w:color w:val="000000"/>
          <w:sz w:val="20"/>
          <w:szCs w:val="20"/>
        </w:rPr>
        <w:t xml:space="preserve">March 31, </w:t>
      </w:r>
      <w:r w:rsidRPr="00DE6ED0">
        <w:rPr>
          <w:rFonts w:eastAsia="Times New Roman" w:cstheme="minorHAnsi"/>
          <w:color w:val="000000"/>
          <w:sz w:val="20"/>
          <w:szCs w:val="20"/>
        </w:rPr>
        <w:t xml:space="preserve">2021.  </w:t>
      </w:r>
    </w:p>
    <w:p w14:paraId="4C64C3BB" w14:textId="77777777" w:rsidR="001139C6" w:rsidRDefault="001139C6" w:rsidP="009B7BEE">
      <w:pPr>
        <w:spacing w:after="0" w:line="240" w:lineRule="auto"/>
        <w:rPr>
          <w:rFonts w:eastAsia="Times New Roman" w:cstheme="minorHAnsi"/>
          <w:color w:val="000000"/>
          <w:sz w:val="20"/>
          <w:szCs w:val="20"/>
        </w:rPr>
      </w:pPr>
    </w:p>
    <w:p w14:paraId="716D7C17" w14:textId="30837749" w:rsidR="0033671C" w:rsidRDefault="00F31843" w:rsidP="0033671C">
      <w:pPr>
        <w:spacing w:after="0" w:line="240" w:lineRule="auto"/>
        <w:rPr>
          <w:rFonts w:eastAsia="Times New Roman" w:cstheme="minorHAnsi"/>
          <w:color w:val="000000"/>
          <w:sz w:val="20"/>
          <w:szCs w:val="20"/>
        </w:rPr>
      </w:pPr>
      <w:r>
        <w:rPr>
          <w:rFonts w:eastAsia="Times New Roman" w:cstheme="minorHAnsi"/>
          <w:b/>
          <w:bCs/>
          <w:color w:val="000000"/>
          <w:sz w:val="20"/>
          <w:szCs w:val="20"/>
        </w:rPr>
        <w:t xml:space="preserve">Outreach Data:  </w:t>
      </w:r>
      <w:r w:rsidRPr="00F31843">
        <w:rPr>
          <w:rFonts w:eastAsia="Times New Roman" w:cstheme="minorHAnsi"/>
          <w:color w:val="000000"/>
          <w:sz w:val="20"/>
          <w:szCs w:val="20"/>
        </w:rPr>
        <w:t>A data chart is attached showing the hits on our social media web platforms.   This is based on the work conducted by Mobilize360.</w:t>
      </w:r>
    </w:p>
    <w:p w14:paraId="3E83F014" w14:textId="669E10D2" w:rsidR="00F03D37" w:rsidRPr="002757C1" w:rsidRDefault="00F03D37" w:rsidP="0033671C">
      <w:pPr>
        <w:spacing w:after="0" w:line="240" w:lineRule="auto"/>
        <w:rPr>
          <w:rFonts w:eastAsia="Times New Roman" w:cstheme="minorHAnsi"/>
          <w:b/>
          <w:bCs/>
          <w:color w:val="000000"/>
          <w:sz w:val="20"/>
          <w:szCs w:val="20"/>
        </w:rPr>
      </w:pPr>
    </w:p>
    <w:p w14:paraId="72265D6A" w14:textId="47C3A966" w:rsidR="0033671C" w:rsidRDefault="00F03D37" w:rsidP="0033671C">
      <w:pPr>
        <w:spacing w:after="0" w:line="240" w:lineRule="auto"/>
        <w:rPr>
          <w:rFonts w:eastAsia="Times New Roman" w:cstheme="minorHAnsi"/>
          <w:color w:val="000000"/>
          <w:sz w:val="20"/>
          <w:szCs w:val="20"/>
        </w:rPr>
      </w:pPr>
      <w:r w:rsidRPr="002757C1">
        <w:rPr>
          <w:rFonts w:eastAsia="Times New Roman" w:cstheme="minorHAnsi"/>
          <w:b/>
          <w:bCs/>
          <w:color w:val="000000"/>
          <w:sz w:val="20"/>
          <w:szCs w:val="20"/>
        </w:rPr>
        <w:t>SCSEP MOUs with Goodwill:</w:t>
      </w:r>
      <w:r>
        <w:rPr>
          <w:rFonts w:eastAsia="Times New Roman" w:cstheme="minorHAnsi"/>
          <w:color w:val="000000"/>
          <w:sz w:val="20"/>
          <w:szCs w:val="20"/>
        </w:rPr>
        <w:t xml:space="preserve">   Goodwill Industries of both Zanesville and </w:t>
      </w:r>
      <w:r w:rsidR="002757C1">
        <w:rPr>
          <w:rFonts w:eastAsia="Times New Roman" w:cstheme="minorHAnsi"/>
          <w:color w:val="000000"/>
          <w:sz w:val="20"/>
          <w:szCs w:val="20"/>
        </w:rPr>
        <w:t>Central</w:t>
      </w:r>
      <w:r>
        <w:rPr>
          <w:rFonts w:eastAsia="Times New Roman" w:cstheme="minorHAnsi"/>
          <w:color w:val="000000"/>
          <w:sz w:val="20"/>
          <w:szCs w:val="20"/>
        </w:rPr>
        <w:t xml:space="preserve"> Ohio/Cleveland are </w:t>
      </w:r>
      <w:r w:rsidR="002757C1">
        <w:rPr>
          <w:rFonts w:eastAsia="Times New Roman" w:cstheme="minorHAnsi"/>
          <w:color w:val="000000"/>
          <w:sz w:val="20"/>
          <w:szCs w:val="20"/>
        </w:rPr>
        <w:t>competing</w:t>
      </w:r>
      <w:r>
        <w:rPr>
          <w:rFonts w:eastAsia="Times New Roman" w:cstheme="minorHAnsi"/>
          <w:color w:val="000000"/>
          <w:sz w:val="20"/>
          <w:szCs w:val="20"/>
        </w:rPr>
        <w:t xml:space="preserve"> to secure federal</w:t>
      </w:r>
      <w:r w:rsidR="002757C1">
        <w:rPr>
          <w:rFonts w:eastAsia="Times New Roman" w:cstheme="minorHAnsi"/>
          <w:color w:val="000000"/>
          <w:sz w:val="20"/>
          <w:szCs w:val="20"/>
        </w:rPr>
        <w:t xml:space="preserve"> </w:t>
      </w:r>
      <w:r>
        <w:rPr>
          <w:rFonts w:eastAsia="Times New Roman" w:cstheme="minorHAnsi"/>
          <w:color w:val="000000"/>
          <w:sz w:val="20"/>
          <w:szCs w:val="20"/>
        </w:rPr>
        <w:t xml:space="preserve">funds to serve WDA16 with </w:t>
      </w:r>
      <w:r w:rsidR="002757C1">
        <w:rPr>
          <w:rFonts w:eastAsia="Times New Roman" w:cstheme="minorHAnsi"/>
          <w:color w:val="000000"/>
          <w:sz w:val="20"/>
          <w:szCs w:val="20"/>
        </w:rPr>
        <w:t>the Senior Community Service Employment Program.  We have signed MOUs with both.  Services will not be duplicated if they are awarded, as this is a master Goodwill USA application.</w:t>
      </w:r>
    </w:p>
    <w:p w14:paraId="38467AB5" w14:textId="02DE44A1" w:rsidR="0064335E" w:rsidRDefault="0064335E" w:rsidP="0033671C">
      <w:pPr>
        <w:spacing w:after="0" w:line="240" w:lineRule="auto"/>
        <w:rPr>
          <w:rFonts w:eastAsia="Times New Roman" w:cstheme="minorHAnsi"/>
          <w:color w:val="000000"/>
          <w:sz w:val="20"/>
          <w:szCs w:val="20"/>
        </w:rPr>
      </w:pPr>
    </w:p>
    <w:p w14:paraId="23FB83EC" w14:textId="7C180B36" w:rsidR="0064335E" w:rsidRPr="00F31843" w:rsidRDefault="0064335E" w:rsidP="0033671C">
      <w:pPr>
        <w:spacing w:after="0" w:line="240" w:lineRule="auto"/>
        <w:rPr>
          <w:rFonts w:eastAsia="Times New Roman" w:cstheme="minorHAnsi"/>
          <w:color w:val="000000"/>
          <w:sz w:val="20"/>
          <w:szCs w:val="20"/>
        </w:rPr>
      </w:pPr>
      <w:r w:rsidRPr="0064335E">
        <w:rPr>
          <w:rFonts w:eastAsia="Times New Roman" w:cstheme="minorHAnsi"/>
          <w:b/>
          <w:bCs/>
          <w:color w:val="000000"/>
          <w:sz w:val="20"/>
          <w:szCs w:val="20"/>
        </w:rPr>
        <w:t>ApprenticeOhio:</w:t>
      </w:r>
      <w:r>
        <w:rPr>
          <w:rFonts w:eastAsia="Times New Roman" w:cstheme="minorHAnsi"/>
          <w:color w:val="000000"/>
          <w:sz w:val="20"/>
          <w:szCs w:val="20"/>
        </w:rPr>
        <w:t xml:space="preserve">  The WDB16 is studying becoming an Apprenticeship Sponsor for the area.  This would allow businesses to set up apprenticeships with a lot less paperwork and allow for pre apprenticeship programs with area high schools.  </w:t>
      </w:r>
    </w:p>
    <w:sectPr w:rsidR="0064335E" w:rsidRPr="00F31843" w:rsidSect="00B211B4">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F91C2" w14:textId="77777777" w:rsidR="00AB0E4B" w:rsidRDefault="00AB0E4B" w:rsidP="006A0FA7">
      <w:pPr>
        <w:spacing w:after="0" w:line="240" w:lineRule="auto"/>
      </w:pPr>
      <w:r>
        <w:separator/>
      </w:r>
    </w:p>
  </w:endnote>
  <w:endnote w:type="continuationSeparator" w:id="0">
    <w:p w14:paraId="26DB5421" w14:textId="77777777" w:rsidR="00AB0E4B" w:rsidRDefault="00AB0E4B"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2DB9E91" w14:textId="77777777" w:rsidR="00E64BEC" w:rsidRDefault="00E64BEC">
        <w:pPr>
          <w:pStyle w:val="Footer"/>
          <w:jc w:val="center"/>
        </w:pPr>
        <w:r>
          <w:fldChar w:fldCharType="begin"/>
        </w:r>
        <w:r>
          <w:instrText xml:space="preserve"> PAGE   \* MERGEFORMAT </w:instrText>
        </w:r>
        <w:r>
          <w:fldChar w:fldCharType="separate"/>
        </w:r>
        <w:r w:rsidR="002D7C08">
          <w:rPr>
            <w:noProof/>
          </w:rPr>
          <w:t>1</w:t>
        </w:r>
        <w:r>
          <w:rPr>
            <w:noProof/>
          </w:rPr>
          <w:fldChar w:fldCharType="end"/>
        </w:r>
      </w:p>
    </w:sdtContent>
  </w:sdt>
  <w:p w14:paraId="42DB9E92"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A2F7D" w14:textId="77777777" w:rsidR="00AB0E4B" w:rsidRDefault="00AB0E4B" w:rsidP="006A0FA7">
      <w:pPr>
        <w:spacing w:after="0" w:line="240" w:lineRule="auto"/>
      </w:pPr>
      <w:r>
        <w:separator/>
      </w:r>
    </w:p>
  </w:footnote>
  <w:footnote w:type="continuationSeparator" w:id="0">
    <w:p w14:paraId="02BB1184" w14:textId="77777777" w:rsidR="00AB0E4B" w:rsidRDefault="00AB0E4B"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9E8F" w14:textId="77777777" w:rsidR="00B211B4" w:rsidRDefault="00B211B4">
    <w:pPr>
      <w:pStyle w:val="Header"/>
    </w:pPr>
  </w:p>
  <w:p w14:paraId="42DB9E90"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D57F0"/>
    <w:multiLevelType w:val="hybridMultilevel"/>
    <w:tmpl w:val="9F1A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137"/>
    <w:multiLevelType w:val="hybridMultilevel"/>
    <w:tmpl w:val="1F08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860BA"/>
    <w:multiLevelType w:val="hybridMultilevel"/>
    <w:tmpl w:val="242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C415D"/>
    <w:multiLevelType w:val="hybridMultilevel"/>
    <w:tmpl w:val="1960C7A6"/>
    <w:lvl w:ilvl="0" w:tplc="7A7C4C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4B53"/>
    <w:rsid w:val="000221C1"/>
    <w:rsid w:val="00042BEC"/>
    <w:rsid w:val="00052BE0"/>
    <w:rsid w:val="000831B1"/>
    <w:rsid w:val="00084DC8"/>
    <w:rsid w:val="000A2DEA"/>
    <w:rsid w:val="000B4D72"/>
    <w:rsid w:val="000B4FAC"/>
    <w:rsid w:val="000E500D"/>
    <w:rsid w:val="000E5D37"/>
    <w:rsid w:val="00101E22"/>
    <w:rsid w:val="00105A48"/>
    <w:rsid w:val="00105B5F"/>
    <w:rsid w:val="001139C6"/>
    <w:rsid w:val="00132185"/>
    <w:rsid w:val="00134DC6"/>
    <w:rsid w:val="0015539C"/>
    <w:rsid w:val="00194D87"/>
    <w:rsid w:val="001D7C92"/>
    <w:rsid w:val="00236AFC"/>
    <w:rsid w:val="00250CAB"/>
    <w:rsid w:val="00251462"/>
    <w:rsid w:val="002661FA"/>
    <w:rsid w:val="002757C1"/>
    <w:rsid w:val="002C5BD3"/>
    <w:rsid w:val="002D7C08"/>
    <w:rsid w:val="002F42F6"/>
    <w:rsid w:val="00302D4D"/>
    <w:rsid w:val="0033506D"/>
    <w:rsid w:val="0033671C"/>
    <w:rsid w:val="0035222B"/>
    <w:rsid w:val="003A27C6"/>
    <w:rsid w:val="003A2FC5"/>
    <w:rsid w:val="003A7E8E"/>
    <w:rsid w:val="003D3F87"/>
    <w:rsid w:val="00416132"/>
    <w:rsid w:val="004261E5"/>
    <w:rsid w:val="00436F24"/>
    <w:rsid w:val="00455D14"/>
    <w:rsid w:val="004B50BB"/>
    <w:rsid w:val="004E0958"/>
    <w:rsid w:val="004E45EA"/>
    <w:rsid w:val="004F7A17"/>
    <w:rsid w:val="00504A29"/>
    <w:rsid w:val="00535B26"/>
    <w:rsid w:val="00554BC4"/>
    <w:rsid w:val="005A76C5"/>
    <w:rsid w:val="005B40DF"/>
    <w:rsid w:val="005F25BF"/>
    <w:rsid w:val="00613A71"/>
    <w:rsid w:val="00614F81"/>
    <w:rsid w:val="006169EE"/>
    <w:rsid w:val="0064335E"/>
    <w:rsid w:val="0066090F"/>
    <w:rsid w:val="0066219E"/>
    <w:rsid w:val="006824CB"/>
    <w:rsid w:val="006A0FA7"/>
    <w:rsid w:val="006B0AA9"/>
    <w:rsid w:val="006B0B78"/>
    <w:rsid w:val="006E694D"/>
    <w:rsid w:val="006F1E08"/>
    <w:rsid w:val="006F70CE"/>
    <w:rsid w:val="00701A49"/>
    <w:rsid w:val="00716626"/>
    <w:rsid w:val="007310C1"/>
    <w:rsid w:val="0073455E"/>
    <w:rsid w:val="0082074F"/>
    <w:rsid w:val="00825A5B"/>
    <w:rsid w:val="00862875"/>
    <w:rsid w:val="00881173"/>
    <w:rsid w:val="008C11F6"/>
    <w:rsid w:val="008C2752"/>
    <w:rsid w:val="008E79E6"/>
    <w:rsid w:val="009205DF"/>
    <w:rsid w:val="00927A94"/>
    <w:rsid w:val="00952ECA"/>
    <w:rsid w:val="00973CA8"/>
    <w:rsid w:val="0098263B"/>
    <w:rsid w:val="009A4599"/>
    <w:rsid w:val="009A6A98"/>
    <w:rsid w:val="009B6508"/>
    <w:rsid w:val="009B7BEE"/>
    <w:rsid w:val="009E129D"/>
    <w:rsid w:val="00A205DC"/>
    <w:rsid w:val="00A40B97"/>
    <w:rsid w:val="00A93011"/>
    <w:rsid w:val="00AB0623"/>
    <w:rsid w:val="00AB0E4B"/>
    <w:rsid w:val="00AF562C"/>
    <w:rsid w:val="00B10F7A"/>
    <w:rsid w:val="00B211B4"/>
    <w:rsid w:val="00B24DEB"/>
    <w:rsid w:val="00B37C5E"/>
    <w:rsid w:val="00B557A1"/>
    <w:rsid w:val="00B8589E"/>
    <w:rsid w:val="00B86049"/>
    <w:rsid w:val="00BA328C"/>
    <w:rsid w:val="00BF7756"/>
    <w:rsid w:val="00C0243B"/>
    <w:rsid w:val="00C33589"/>
    <w:rsid w:val="00C508C5"/>
    <w:rsid w:val="00C671B8"/>
    <w:rsid w:val="00C80D49"/>
    <w:rsid w:val="00C84D99"/>
    <w:rsid w:val="00C86A89"/>
    <w:rsid w:val="00C8747B"/>
    <w:rsid w:val="00C95A0C"/>
    <w:rsid w:val="00D20F89"/>
    <w:rsid w:val="00D3253E"/>
    <w:rsid w:val="00D5066B"/>
    <w:rsid w:val="00D5189A"/>
    <w:rsid w:val="00D766CB"/>
    <w:rsid w:val="00DA27AD"/>
    <w:rsid w:val="00DE6ED0"/>
    <w:rsid w:val="00E06A9D"/>
    <w:rsid w:val="00E270ED"/>
    <w:rsid w:val="00E368EB"/>
    <w:rsid w:val="00E40AC3"/>
    <w:rsid w:val="00E64BEC"/>
    <w:rsid w:val="00EB70FB"/>
    <w:rsid w:val="00EC1FAF"/>
    <w:rsid w:val="00F03D37"/>
    <w:rsid w:val="00F10152"/>
    <w:rsid w:val="00F31843"/>
    <w:rsid w:val="00F40F15"/>
    <w:rsid w:val="00F54F4C"/>
    <w:rsid w:val="00F86FBD"/>
    <w:rsid w:val="00F96CB0"/>
    <w:rsid w:val="00FB3001"/>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B9E68"/>
  <w15:chartTrackingRefBased/>
  <w15:docId w15:val="{19711AA9-6321-4220-B54F-DDD20A48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character" w:styleId="UnresolvedMention">
    <w:name w:val="Unresolved Mention"/>
    <w:basedOn w:val="DefaultParagraphFont"/>
    <w:uiPriority w:val="99"/>
    <w:semiHidden/>
    <w:unhideWhenUsed/>
    <w:rsid w:val="00B24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626962">
      <w:bodyDiv w:val="1"/>
      <w:marLeft w:val="0"/>
      <w:marRight w:val="0"/>
      <w:marTop w:val="0"/>
      <w:marBottom w:val="0"/>
      <w:divBdr>
        <w:top w:val="none" w:sz="0" w:space="0" w:color="auto"/>
        <w:left w:val="none" w:sz="0" w:space="0" w:color="auto"/>
        <w:bottom w:val="none" w:sz="0" w:space="0" w:color="auto"/>
        <w:right w:val="none" w:sz="0" w:space="0" w:color="auto"/>
      </w:divBdr>
      <w:divsChild>
        <w:div w:id="539127623">
          <w:marLeft w:val="0"/>
          <w:marRight w:val="0"/>
          <w:marTop w:val="0"/>
          <w:marBottom w:val="0"/>
          <w:divBdr>
            <w:top w:val="none" w:sz="0" w:space="0" w:color="auto"/>
            <w:left w:val="none" w:sz="0" w:space="0" w:color="auto"/>
            <w:bottom w:val="none" w:sz="0" w:space="0" w:color="auto"/>
            <w:right w:val="none" w:sz="0" w:space="0" w:color="auto"/>
          </w:divBdr>
        </w:div>
        <w:div w:id="685443018">
          <w:marLeft w:val="0"/>
          <w:marRight w:val="0"/>
          <w:marTop w:val="0"/>
          <w:marBottom w:val="0"/>
          <w:divBdr>
            <w:top w:val="none" w:sz="0" w:space="0" w:color="auto"/>
            <w:left w:val="none" w:sz="0" w:space="0" w:color="auto"/>
            <w:bottom w:val="none" w:sz="0" w:space="0" w:color="auto"/>
            <w:right w:val="none" w:sz="0" w:space="0" w:color="auto"/>
          </w:divBdr>
        </w:div>
        <w:div w:id="1584795385">
          <w:marLeft w:val="0"/>
          <w:marRight w:val="0"/>
          <w:marTop w:val="0"/>
          <w:marBottom w:val="0"/>
          <w:divBdr>
            <w:top w:val="none" w:sz="0" w:space="0" w:color="auto"/>
            <w:left w:val="none" w:sz="0" w:space="0" w:color="auto"/>
            <w:bottom w:val="none" w:sz="0" w:space="0" w:color="auto"/>
            <w:right w:val="none" w:sz="0" w:space="0" w:color="auto"/>
          </w:divBdr>
        </w:div>
        <w:div w:id="2088109534">
          <w:marLeft w:val="0"/>
          <w:marRight w:val="0"/>
          <w:marTop w:val="0"/>
          <w:marBottom w:val="0"/>
          <w:divBdr>
            <w:top w:val="none" w:sz="0" w:space="0" w:color="auto"/>
            <w:left w:val="none" w:sz="0" w:space="0" w:color="auto"/>
            <w:bottom w:val="none" w:sz="0" w:space="0" w:color="auto"/>
            <w:right w:val="none" w:sz="0" w:space="0" w:color="auto"/>
          </w:divBdr>
          <w:divsChild>
            <w:div w:id="1849708843">
              <w:marLeft w:val="0"/>
              <w:marRight w:val="0"/>
              <w:marTop w:val="0"/>
              <w:marBottom w:val="0"/>
              <w:divBdr>
                <w:top w:val="none" w:sz="0" w:space="0" w:color="auto"/>
                <w:left w:val="none" w:sz="0" w:space="0" w:color="auto"/>
                <w:bottom w:val="none" w:sz="0" w:space="0" w:color="auto"/>
                <w:right w:val="none" w:sz="0" w:space="0" w:color="auto"/>
              </w:divBdr>
              <w:divsChild>
                <w:div w:id="1607156241">
                  <w:marLeft w:val="0"/>
                  <w:marRight w:val="0"/>
                  <w:marTop w:val="0"/>
                  <w:marBottom w:val="0"/>
                  <w:divBdr>
                    <w:top w:val="none" w:sz="0" w:space="0" w:color="auto"/>
                    <w:left w:val="none" w:sz="0" w:space="0" w:color="auto"/>
                    <w:bottom w:val="none" w:sz="0" w:space="0" w:color="auto"/>
                    <w:right w:val="none" w:sz="0" w:space="0" w:color="auto"/>
                  </w:divBdr>
                </w:div>
                <w:div w:id="410588025">
                  <w:marLeft w:val="0"/>
                  <w:marRight w:val="0"/>
                  <w:marTop w:val="0"/>
                  <w:marBottom w:val="0"/>
                  <w:divBdr>
                    <w:top w:val="none" w:sz="0" w:space="0" w:color="auto"/>
                    <w:left w:val="none" w:sz="0" w:space="0" w:color="auto"/>
                    <w:bottom w:val="none" w:sz="0" w:space="0" w:color="auto"/>
                    <w:right w:val="none" w:sz="0" w:space="0" w:color="auto"/>
                  </w:divBdr>
                </w:div>
                <w:div w:id="329141920">
                  <w:marLeft w:val="0"/>
                  <w:marRight w:val="0"/>
                  <w:marTop w:val="0"/>
                  <w:marBottom w:val="0"/>
                  <w:divBdr>
                    <w:top w:val="none" w:sz="0" w:space="0" w:color="auto"/>
                    <w:left w:val="none" w:sz="0" w:space="0" w:color="auto"/>
                    <w:bottom w:val="none" w:sz="0" w:space="0" w:color="auto"/>
                    <w:right w:val="none" w:sz="0" w:space="0" w:color="auto"/>
                  </w:divBdr>
                </w:div>
                <w:div w:id="44184681">
                  <w:marLeft w:val="0"/>
                  <w:marRight w:val="0"/>
                  <w:marTop w:val="0"/>
                  <w:marBottom w:val="0"/>
                  <w:divBdr>
                    <w:top w:val="none" w:sz="0" w:space="0" w:color="auto"/>
                    <w:left w:val="none" w:sz="0" w:space="0" w:color="auto"/>
                    <w:bottom w:val="none" w:sz="0" w:space="0" w:color="auto"/>
                    <w:right w:val="none" w:sz="0" w:space="0" w:color="auto"/>
                  </w:divBdr>
                </w:div>
                <w:div w:id="8536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12816383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06">
          <w:marLeft w:val="0"/>
          <w:marRight w:val="0"/>
          <w:marTop w:val="0"/>
          <w:marBottom w:val="0"/>
          <w:divBdr>
            <w:top w:val="none" w:sz="0" w:space="0" w:color="auto"/>
            <w:left w:val="none" w:sz="0" w:space="0" w:color="auto"/>
            <w:bottom w:val="none" w:sz="0" w:space="0" w:color="auto"/>
            <w:right w:val="none" w:sz="0" w:space="0" w:color="auto"/>
          </w:divBdr>
        </w:div>
        <w:div w:id="796991037">
          <w:marLeft w:val="0"/>
          <w:marRight w:val="0"/>
          <w:marTop w:val="0"/>
          <w:marBottom w:val="0"/>
          <w:divBdr>
            <w:top w:val="none" w:sz="0" w:space="0" w:color="auto"/>
            <w:left w:val="none" w:sz="0" w:space="0" w:color="auto"/>
            <w:bottom w:val="none" w:sz="0" w:space="0" w:color="auto"/>
            <w:right w:val="none" w:sz="0" w:space="0" w:color="auto"/>
          </w:divBdr>
        </w:div>
        <w:div w:id="749037238">
          <w:marLeft w:val="0"/>
          <w:marRight w:val="0"/>
          <w:marTop w:val="0"/>
          <w:marBottom w:val="0"/>
          <w:divBdr>
            <w:top w:val="none" w:sz="0" w:space="0" w:color="auto"/>
            <w:left w:val="none" w:sz="0" w:space="0" w:color="auto"/>
            <w:bottom w:val="none" w:sz="0" w:space="0" w:color="auto"/>
            <w:right w:val="none" w:sz="0" w:space="0" w:color="auto"/>
          </w:divBdr>
        </w:div>
        <w:div w:id="1746999541">
          <w:marLeft w:val="0"/>
          <w:marRight w:val="0"/>
          <w:marTop w:val="0"/>
          <w:marBottom w:val="0"/>
          <w:divBdr>
            <w:top w:val="none" w:sz="0" w:space="0" w:color="auto"/>
            <w:left w:val="none" w:sz="0" w:space="0" w:color="auto"/>
            <w:bottom w:val="none" w:sz="0" w:space="0" w:color="auto"/>
            <w:right w:val="none" w:sz="0" w:space="0" w:color="auto"/>
          </w:divBdr>
        </w:div>
        <w:div w:id="1866165837">
          <w:marLeft w:val="0"/>
          <w:marRight w:val="0"/>
          <w:marTop w:val="0"/>
          <w:marBottom w:val="0"/>
          <w:divBdr>
            <w:top w:val="none" w:sz="0" w:space="0" w:color="auto"/>
            <w:left w:val="none" w:sz="0" w:space="0" w:color="auto"/>
            <w:bottom w:val="none" w:sz="0" w:space="0" w:color="auto"/>
            <w:right w:val="none" w:sz="0" w:space="0" w:color="auto"/>
          </w:divBdr>
        </w:div>
        <w:div w:id="73416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2tea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1486</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7</cp:revision>
  <cp:lastPrinted>2020-04-16T23:09:00Z</cp:lastPrinted>
  <dcterms:created xsi:type="dcterms:W3CDTF">2020-06-02T14:11:00Z</dcterms:created>
  <dcterms:modified xsi:type="dcterms:W3CDTF">2020-07-01T18:21:00Z</dcterms:modified>
</cp:coreProperties>
</file>