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C307" w14:textId="77777777" w:rsidR="003A2FC5" w:rsidRPr="003E119F" w:rsidRDefault="00B86049" w:rsidP="003E1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C399" wp14:editId="2180C39A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C3A3" w14:textId="77777777" w:rsidR="00F16130" w:rsidRPr="00B86049" w:rsidRDefault="00F16130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2180C3A4" w14:textId="77777777" w:rsidR="00F16130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80C3A5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2180C3A6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2180C3A7" w14:textId="77777777" w:rsidR="00F16130" w:rsidRPr="00B86049" w:rsidRDefault="00F16130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0C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2180C3A3" w14:textId="77777777" w:rsidR="00F16130" w:rsidRPr="00B86049" w:rsidRDefault="00F16130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2180C3A4" w14:textId="77777777" w:rsidR="00F16130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80C3A5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2180C3A6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2180C3A7" w14:textId="77777777" w:rsidR="00F16130" w:rsidRPr="00B86049" w:rsidRDefault="00F16130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2180C39B" wp14:editId="2180C39C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2180C308" w14:textId="67E45592"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Workforce Development Board Meeting</w:t>
      </w:r>
    </w:p>
    <w:p w14:paraId="2180C309" w14:textId="43280F2E" w:rsidR="003E119F" w:rsidRPr="003E119F" w:rsidRDefault="00162D9D" w:rsidP="003E119F">
      <w:pPr>
        <w:spacing w:after="0"/>
        <w:jc w:val="center"/>
        <w:rPr>
          <w:b/>
        </w:rPr>
      </w:pPr>
      <w:r>
        <w:rPr>
          <w:b/>
        </w:rPr>
        <w:t>September 1</w:t>
      </w:r>
      <w:r w:rsidR="00AC5C1E">
        <w:rPr>
          <w:b/>
        </w:rPr>
        <w:t>8</w:t>
      </w:r>
      <w:r w:rsidR="00D77751">
        <w:rPr>
          <w:b/>
        </w:rPr>
        <w:t>, 2020</w:t>
      </w:r>
      <w:r w:rsidR="003E119F" w:rsidRPr="003E119F">
        <w:rPr>
          <w:b/>
        </w:rPr>
        <w:t xml:space="preserve">   </w:t>
      </w:r>
      <w:r w:rsidR="004D0917">
        <w:rPr>
          <w:b/>
        </w:rPr>
        <w:t>10:00</w:t>
      </w:r>
      <w:r w:rsidR="003E119F" w:rsidRPr="003E119F">
        <w:rPr>
          <w:b/>
        </w:rPr>
        <w:t xml:space="preserve"> am</w:t>
      </w:r>
    </w:p>
    <w:p w14:paraId="2180C30B" w14:textId="654B3857" w:rsidR="003E119F" w:rsidRPr="003E119F" w:rsidRDefault="004D0917" w:rsidP="003E119F">
      <w:pPr>
        <w:spacing w:after="0"/>
        <w:jc w:val="center"/>
        <w:rPr>
          <w:b/>
        </w:rPr>
      </w:pPr>
      <w:r>
        <w:rPr>
          <w:b/>
        </w:rPr>
        <w:t>GoToMeetings</w:t>
      </w:r>
    </w:p>
    <w:p w14:paraId="2180C30C" w14:textId="4DB2A9D4"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</w:t>
      </w:r>
      <w:r w:rsidR="00ED24DB">
        <w:rPr>
          <w:b/>
        </w:rPr>
        <w:t xml:space="preserve">  </w:t>
      </w:r>
      <w:r>
        <w:rPr>
          <w:b/>
        </w:rPr>
        <w:t xml:space="preserve"> </w:t>
      </w:r>
      <w:r w:rsidRPr="003E119F">
        <w:rPr>
          <w:b/>
        </w:rPr>
        <w:t xml:space="preserve"> Meeting Minutes</w:t>
      </w:r>
    </w:p>
    <w:p w14:paraId="2180C30D" w14:textId="77777777" w:rsidR="003E119F" w:rsidRPr="003E119F" w:rsidRDefault="003E119F" w:rsidP="003E119F">
      <w:pPr>
        <w:spacing w:after="0"/>
        <w:rPr>
          <w:b/>
        </w:rPr>
      </w:pPr>
    </w:p>
    <w:p w14:paraId="2180C30E" w14:textId="2BEB1176" w:rsidR="003E119F" w:rsidRPr="00BC1F13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Call to Order</w:t>
      </w:r>
      <w:r w:rsidR="0024302B">
        <w:rPr>
          <w:b/>
        </w:rPr>
        <w:t>:</w:t>
      </w:r>
      <w:r w:rsidRPr="003E119F">
        <w:rPr>
          <w:b/>
        </w:rPr>
        <w:t xml:space="preserve"> </w:t>
      </w:r>
      <w:r w:rsidR="00110478">
        <w:rPr>
          <w:b/>
        </w:rPr>
        <w:t xml:space="preserve"> </w:t>
      </w:r>
      <w:r w:rsidRPr="003E119F">
        <w:rPr>
          <w:b/>
        </w:rPr>
        <w:t xml:space="preserve"> </w:t>
      </w:r>
      <w:r w:rsidRPr="003E119F">
        <w:t xml:space="preserve">Meeting called to order by </w:t>
      </w:r>
      <w:r w:rsidR="0089455D">
        <w:t>Tammy Sanderson</w:t>
      </w:r>
      <w:r w:rsidR="000C0B8D">
        <w:t>, Board Chair</w:t>
      </w:r>
      <w:r w:rsidR="0089455D">
        <w:t xml:space="preserve"> at </w:t>
      </w:r>
      <w:r w:rsidR="004D0917">
        <w:t>10:</w:t>
      </w:r>
      <w:r w:rsidR="00ED24DB">
        <w:t>0</w:t>
      </w:r>
      <w:r w:rsidR="00162D9D">
        <w:t>6</w:t>
      </w:r>
      <w:r w:rsidR="004D0917">
        <w:t xml:space="preserve"> am.</w:t>
      </w:r>
    </w:p>
    <w:p w14:paraId="2180C30F" w14:textId="77777777" w:rsidR="00BC1F13" w:rsidRPr="007E38E2" w:rsidRDefault="00BC1F13" w:rsidP="00BC1F13">
      <w:pPr>
        <w:spacing w:after="0"/>
        <w:ind w:left="720"/>
        <w:contextualSpacing/>
        <w:rPr>
          <w:b/>
        </w:rPr>
      </w:pPr>
    </w:p>
    <w:p w14:paraId="2180C310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Roll Call </w:t>
      </w:r>
      <w:r w:rsidR="00775A23">
        <w:t>by Rob Guentter</w:t>
      </w:r>
    </w:p>
    <w:p w14:paraId="2180C311" w14:textId="77777777" w:rsidR="003E119F" w:rsidRPr="003E119F" w:rsidRDefault="003E119F" w:rsidP="003E119F">
      <w:pPr>
        <w:spacing w:after="0"/>
      </w:pPr>
    </w:p>
    <w:p w14:paraId="2180C312" w14:textId="1DCB775B" w:rsidR="003E119F" w:rsidRPr="003E119F" w:rsidRDefault="003E119F" w:rsidP="003E119F">
      <w:pPr>
        <w:spacing w:after="0"/>
        <w:ind w:left="345"/>
      </w:pPr>
      <w:r w:rsidRPr="003E119F">
        <w:rPr>
          <w:b/>
        </w:rPr>
        <w:t>Board Member Attendees:</w:t>
      </w:r>
      <w:r w:rsidR="000976C0" w:rsidRPr="000976C0">
        <w:t xml:space="preserve"> </w:t>
      </w:r>
      <w:bookmarkStart w:id="0" w:name="_Hlk44322612"/>
      <w:r w:rsidR="000976C0">
        <w:t xml:space="preserve">Melissa </w:t>
      </w:r>
      <w:bookmarkStart w:id="1" w:name="_Hlk51447066"/>
      <w:r w:rsidR="000976C0">
        <w:t>Rataiczak</w:t>
      </w:r>
      <w:bookmarkEnd w:id="0"/>
      <w:bookmarkEnd w:id="1"/>
      <w:r w:rsidR="000976C0">
        <w:t xml:space="preserve">, </w:t>
      </w:r>
      <w:r w:rsidR="000976C0">
        <w:rPr>
          <w:b/>
        </w:rPr>
        <w:t>Ed</w:t>
      </w:r>
      <w:r w:rsidR="00C10504">
        <w:t xml:space="preserve"> </w:t>
      </w:r>
      <w:r w:rsidR="00162D9D">
        <w:t xml:space="preserve">Mowrer, Casey </w:t>
      </w:r>
      <w:proofErr w:type="spellStart"/>
      <w:r w:rsidR="00162D9D">
        <w:t>Pittis</w:t>
      </w:r>
      <w:proofErr w:type="spellEnd"/>
      <w:r w:rsidR="00162D9D">
        <w:t xml:space="preserve"> (approved sub for Alison Kerns)</w:t>
      </w:r>
      <w:r w:rsidR="000976C0">
        <w:t xml:space="preserve">, </w:t>
      </w:r>
      <w:r w:rsidR="00832CBA">
        <w:t>Tammy Sanderson,</w:t>
      </w:r>
      <w:r w:rsidR="000D0BF2">
        <w:t xml:space="preserve"> </w:t>
      </w:r>
      <w:bookmarkStart w:id="2" w:name="_Hlk44322369"/>
      <w:r w:rsidR="000976C0">
        <w:t>Nicole Paulette</w:t>
      </w:r>
      <w:bookmarkEnd w:id="2"/>
      <w:r w:rsidR="000976C0">
        <w:t>, Steve Carson,</w:t>
      </w:r>
      <w:r w:rsidR="00EB6FC4">
        <w:t xml:space="preserve"> Luan Mizer,</w:t>
      </w:r>
      <w:r w:rsidR="000976C0">
        <w:t xml:space="preserve"> Darla Monteleone, </w:t>
      </w:r>
      <w:r w:rsidR="00162D9D">
        <w:t xml:space="preserve">Kyle </w:t>
      </w:r>
      <w:r w:rsidR="001A473D">
        <w:t>Brown, Anita</w:t>
      </w:r>
      <w:r w:rsidR="000976C0">
        <w:t xml:space="preserve"> Petrella, </w:t>
      </w:r>
      <w:r w:rsidR="004D0917">
        <w:t>Marc Manheim,</w:t>
      </w:r>
      <w:r w:rsidR="00C64204">
        <w:t xml:space="preserve"> </w:t>
      </w:r>
      <w:r w:rsidR="000976C0">
        <w:t>Karla Martin</w:t>
      </w:r>
      <w:r w:rsidR="00162D9D">
        <w:t>, and Clint Powell</w:t>
      </w:r>
      <w:r w:rsidR="004D0917">
        <w:t xml:space="preserve"> </w:t>
      </w:r>
    </w:p>
    <w:p w14:paraId="2180C313" w14:textId="7D7803B8" w:rsidR="003E119F" w:rsidRPr="003E119F" w:rsidRDefault="003E119F" w:rsidP="003E119F">
      <w:pPr>
        <w:spacing w:after="0"/>
        <w:ind w:left="345"/>
      </w:pPr>
      <w:r w:rsidRPr="003E119F">
        <w:t xml:space="preserve">Quorum established.    </w:t>
      </w:r>
    </w:p>
    <w:p w14:paraId="2180C314" w14:textId="77777777" w:rsidR="003E119F" w:rsidRPr="003E119F" w:rsidRDefault="003E119F" w:rsidP="003E119F">
      <w:pPr>
        <w:spacing w:after="0"/>
      </w:pPr>
    </w:p>
    <w:p w14:paraId="19541E83" w14:textId="0C7DD137" w:rsidR="004D0917" w:rsidRDefault="003E119F" w:rsidP="00C04420">
      <w:pPr>
        <w:spacing w:after="0"/>
        <w:ind w:left="345"/>
      </w:pPr>
      <w:r w:rsidRPr="003E119F">
        <w:rPr>
          <w:b/>
        </w:rPr>
        <w:t xml:space="preserve">Non-Member Attendees: </w:t>
      </w:r>
      <w:r w:rsidR="00162D9D" w:rsidRPr="00162D9D">
        <w:rPr>
          <w:bCs/>
        </w:rPr>
        <w:t>Jeff Felton,</w:t>
      </w:r>
      <w:r w:rsidR="00162D9D">
        <w:rPr>
          <w:bCs/>
        </w:rPr>
        <w:t xml:space="preserve"> Michelle Santin, </w:t>
      </w:r>
      <w:r w:rsidR="00162D9D" w:rsidRPr="00162D9D">
        <w:rPr>
          <w:bCs/>
        </w:rPr>
        <w:t>Kate</w:t>
      </w:r>
      <w:r w:rsidR="000976C0" w:rsidRPr="000976C0">
        <w:rPr>
          <w:bCs/>
        </w:rPr>
        <w:t xml:space="preserve"> Offenberger,</w:t>
      </w:r>
      <w:r w:rsidR="000976C0">
        <w:rPr>
          <w:b/>
        </w:rPr>
        <w:t xml:space="preserve"> </w:t>
      </w:r>
      <w:r w:rsidR="00832CBA">
        <w:t>Mike Schlanz</w:t>
      </w:r>
      <w:r w:rsidR="00F00102">
        <w:t>,</w:t>
      </w:r>
      <w:r w:rsidR="00162D9D">
        <w:t xml:space="preserve"> </w:t>
      </w:r>
      <w:r w:rsidR="004D0917">
        <w:t>Mike McGlumphy, Rich</w:t>
      </w:r>
      <w:r w:rsidR="00C04420">
        <w:t xml:space="preserve"> </w:t>
      </w:r>
      <w:r w:rsidR="004D0917">
        <w:t xml:space="preserve">Gualtiere, </w:t>
      </w:r>
      <w:r w:rsidR="000976C0">
        <w:t>Lori Hawthorne,</w:t>
      </w:r>
      <w:r w:rsidR="00162D9D">
        <w:t xml:space="preserve"> Rebecca Safko, Deb Knight, Bradley Wells, Mic</w:t>
      </w:r>
      <w:r w:rsidR="00296CBD">
        <w:t>h</w:t>
      </w:r>
      <w:r w:rsidR="00162D9D">
        <w:t>elle Carver-ODJFS, Jack Regis</w:t>
      </w:r>
      <w:r w:rsidR="000976C0">
        <w:t xml:space="preserve"> </w:t>
      </w:r>
    </w:p>
    <w:p w14:paraId="2180C316" w14:textId="77777777" w:rsidR="003E119F" w:rsidRPr="003E119F" w:rsidRDefault="003E119F" w:rsidP="003E119F">
      <w:pPr>
        <w:spacing w:after="0"/>
        <w:rPr>
          <w:b/>
        </w:rPr>
      </w:pPr>
    </w:p>
    <w:p w14:paraId="2180C317" w14:textId="20B8701E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Approval of </w:t>
      </w:r>
      <w:r w:rsidR="000976C0">
        <w:rPr>
          <w:b/>
        </w:rPr>
        <w:t xml:space="preserve">Board </w:t>
      </w:r>
      <w:r w:rsidR="00EB6FC4">
        <w:rPr>
          <w:b/>
        </w:rPr>
        <w:t>6/26</w:t>
      </w:r>
      <w:r w:rsidR="000976C0">
        <w:rPr>
          <w:b/>
        </w:rPr>
        <w:t>/20</w:t>
      </w:r>
      <w:r w:rsidRPr="003E119F">
        <w:rPr>
          <w:b/>
        </w:rPr>
        <w:t xml:space="preserve"> Minutes</w:t>
      </w:r>
    </w:p>
    <w:p w14:paraId="2180C318" w14:textId="1628FE56"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EB6FC4">
        <w:rPr>
          <w:highlight w:val="green"/>
        </w:rPr>
        <w:t>1</w:t>
      </w:r>
      <w:r w:rsidR="00662DA8">
        <w:rPr>
          <w:highlight w:val="green"/>
        </w:rPr>
        <w:t>1</w:t>
      </w:r>
      <w:r w:rsidR="004D0917">
        <w:rPr>
          <w:highlight w:val="green"/>
        </w:rPr>
        <w:t>-2020</w:t>
      </w:r>
      <w:r w:rsidRPr="003E119F">
        <w:rPr>
          <w:highlight w:val="green"/>
        </w:rPr>
        <w:t xml:space="preserve">   Motion to approve</w:t>
      </w:r>
      <w:r w:rsidR="00F573E8">
        <w:rPr>
          <w:highlight w:val="green"/>
        </w:rPr>
        <w:t xml:space="preserve"> </w:t>
      </w:r>
      <w:r w:rsidR="00EB6FC4">
        <w:rPr>
          <w:highlight w:val="green"/>
        </w:rPr>
        <w:t>6/26/20</w:t>
      </w:r>
      <w:r w:rsidR="004D0917">
        <w:rPr>
          <w:highlight w:val="green"/>
        </w:rPr>
        <w:t xml:space="preserve"> </w:t>
      </w:r>
      <w:r w:rsidRPr="003E119F">
        <w:rPr>
          <w:highlight w:val="green"/>
        </w:rPr>
        <w:t>Meeting Minutes</w:t>
      </w:r>
    </w:p>
    <w:p w14:paraId="2180C319" w14:textId="77125B37" w:rsidR="003E119F" w:rsidRDefault="000361DF" w:rsidP="003E119F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6F5352">
        <w:rPr>
          <w:highlight w:val="green"/>
        </w:rPr>
        <w:t xml:space="preserve">Marc Manheim </w:t>
      </w:r>
      <w:r w:rsidR="00F229FA">
        <w:rPr>
          <w:highlight w:val="green"/>
        </w:rPr>
        <w:t xml:space="preserve"> </w:t>
      </w:r>
      <w:r>
        <w:rPr>
          <w:highlight w:val="green"/>
        </w:rPr>
        <w:t xml:space="preserve"> </w:t>
      </w:r>
      <w:r w:rsidR="007E38E2">
        <w:rPr>
          <w:highlight w:val="green"/>
        </w:rPr>
        <w:t xml:space="preserve"> 2</w:t>
      </w:r>
      <w:r w:rsidR="007E38E2" w:rsidRPr="007E38E2">
        <w:rPr>
          <w:highlight w:val="green"/>
          <w:vertAlign w:val="superscript"/>
        </w:rPr>
        <w:t>nd</w:t>
      </w:r>
      <w:r w:rsidR="007E38E2">
        <w:rPr>
          <w:highlight w:val="green"/>
          <w:vertAlign w:val="superscript"/>
        </w:rPr>
        <w:t xml:space="preserve">   </w:t>
      </w:r>
      <w:r w:rsidR="006F5352">
        <w:rPr>
          <w:highlight w:val="green"/>
        </w:rPr>
        <w:t>Kyle Brown</w:t>
      </w:r>
      <w:r w:rsidR="007E38E2">
        <w:rPr>
          <w:highlight w:val="green"/>
        </w:rPr>
        <w:t xml:space="preserve"> </w:t>
      </w:r>
      <w:r w:rsidR="00ED2AEF">
        <w:rPr>
          <w:highlight w:val="green"/>
        </w:rPr>
        <w:t xml:space="preserve"> </w:t>
      </w:r>
      <w:r w:rsidR="00F573E8">
        <w:rPr>
          <w:highlight w:val="green"/>
        </w:rPr>
        <w:t xml:space="preserve"> </w:t>
      </w:r>
      <w:r w:rsidR="003E119F" w:rsidRPr="003E119F">
        <w:rPr>
          <w:highlight w:val="green"/>
        </w:rPr>
        <w:t>All in Favor</w:t>
      </w:r>
      <w:r w:rsidR="003E119F" w:rsidRPr="003E119F">
        <w:t xml:space="preserve"> </w:t>
      </w:r>
    </w:p>
    <w:p w14:paraId="1642423F" w14:textId="06F428B5" w:rsidR="006F5352" w:rsidRDefault="006F5352" w:rsidP="003E119F">
      <w:pPr>
        <w:spacing w:after="0"/>
        <w:ind w:left="720"/>
      </w:pPr>
    </w:p>
    <w:p w14:paraId="5EC290F8" w14:textId="77777777" w:rsidR="006F5352" w:rsidRDefault="006F5352" w:rsidP="003E119F">
      <w:pPr>
        <w:spacing w:after="0"/>
        <w:ind w:left="720"/>
      </w:pPr>
      <w:r>
        <w:t xml:space="preserve">New Board Member, Ed Mowrer, business rep from Belmont Co was introduced.  </w:t>
      </w:r>
    </w:p>
    <w:p w14:paraId="5FCA559C" w14:textId="330F60C4" w:rsidR="006F5352" w:rsidRDefault="006F5352" w:rsidP="003E119F">
      <w:pPr>
        <w:spacing w:after="0"/>
        <w:ind w:left="720"/>
      </w:pPr>
      <w:r>
        <w:t>Tammy also introduces our new Business Outreach Executive, Bradley Wells.</w:t>
      </w:r>
    </w:p>
    <w:p w14:paraId="2180C31A" w14:textId="77777777" w:rsidR="003E119F" w:rsidRPr="003E119F" w:rsidRDefault="003E119F" w:rsidP="003E119F">
      <w:pPr>
        <w:spacing w:after="0"/>
      </w:pPr>
    </w:p>
    <w:p w14:paraId="2180C31B" w14:textId="72AEDEFE" w:rsidR="003E119F" w:rsidRPr="006F5352" w:rsidRDefault="003E119F" w:rsidP="006F53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F5352">
        <w:rPr>
          <w:b/>
        </w:rPr>
        <w:t>Financial/Participants Reports</w:t>
      </w:r>
    </w:p>
    <w:p w14:paraId="18461379" w14:textId="6589E321" w:rsidR="00986261" w:rsidRDefault="006F5352" w:rsidP="00986261">
      <w:pPr>
        <w:spacing w:after="0"/>
        <w:ind w:left="720"/>
        <w:contextualSpacing/>
      </w:pPr>
      <w:r>
        <w:t>Rebecca</w:t>
      </w:r>
      <w:r w:rsidR="00986261">
        <w:t xml:space="preserve"> provided the financial report based on the </w:t>
      </w:r>
      <w:r>
        <w:t>August</w:t>
      </w:r>
      <w:r w:rsidR="00986261">
        <w:t xml:space="preserve"> 2020 statement.</w:t>
      </w:r>
      <w:r>
        <w:t xml:space="preserve">  She also reported that “third year” money was approved to stay in WDA16.  Normally, we are only able to spend funding </w:t>
      </w:r>
      <w:r w:rsidR="00296CBD">
        <w:t xml:space="preserve">during </w:t>
      </w:r>
      <w:r>
        <w:t>its award year and one (1) carry over year.</w:t>
      </w:r>
    </w:p>
    <w:p w14:paraId="55C66A94" w14:textId="6626BC4A" w:rsidR="00986261" w:rsidRPr="003E119F" w:rsidRDefault="00986261" w:rsidP="00986261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6F5352">
        <w:rPr>
          <w:highlight w:val="green"/>
        </w:rPr>
        <w:t>1</w:t>
      </w:r>
      <w:r>
        <w:rPr>
          <w:highlight w:val="green"/>
        </w:rPr>
        <w:t>2-2020</w:t>
      </w:r>
      <w:r w:rsidRPr="003E119F">
        <w:rPr>
          <w:highlight w:val="green"/>
        </w:rPr>
        <w:t xml:space="preserve">   Motion to approve</w:t>
      </w:r>
      <w:r>
        <w:rPr>
          <w:highlight w:val="green"/>
        </w:rPr>
        <w:t xml:space="preserve"> </w:t>
      </w:r>
      <w:r w:rsidRPr="00986261">
        <w:rPr>
          <w:highlight w:val="green"/>
        </w:rPr>
        <w:t>financial report as presented</w:t>
      </w:r>
    </w:p>
    <w:p w14:paraId="37F3A2EE" w14:textId="27595327" w:rsidR="00986261" w:rsidRDefault="00986261" w:rsidP="00986261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6F5352">
        <w:rPr>
          <w:highlight w:val="green"/>
        </w:rPr>
        <w:t>Kyle Brown</w:t>
      </w:r>
      <w:r>
        <w:rPr>
          <w:highlight w:val="green"/>
        </w:rPr>
        <w:t xml:space="preserve">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="006F5352">
        <w:rPr>
          <w:highlight w:val="green"/>
        </w:rPr>
        <w:t>Clint Powell</w:t>
      </w:r>
      <w:r>
        <w:rPr>
          <w:highlight w:val="green"/>
        </w:rPr>
        <w:t xml:space="preserve">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35C80571" w14:textId="77777777" w:rsidR="00986261" w:rsidRDefault="00986261" w:rsidP="00986261">
      <w:pPr>
        <w:spacing w:after="0"/>
        <w:contextualSpacing/>
      </w:pPr>
    </w:p>
    <w:p w14:paraId="487875F4" w14:textId="7818C879" w:rsidR="003E1FF7" w:rsidRPr="003E1FF7" w:rsidRDefault="002611D8" w:rsidP="00986261">
      <w:pPr>
        <w:spacing w:after="0"/>
        <w:ind w:left="720"/>
        <w:contextualSpacing/>
      </w:pPr>
      <w:r w:rsidRPr="002611D8">
        <w:rPr>
          <w:b/>
        </w:rPr>
        <w:t xml:space="preserve"> Transfers: </w:t>
      </w:r>
      <w:r w:rsidR="006F5352">
        <w:rPr>
          <w:b/>
        </w:rPr>
        <w:t xml:space="preserve">  </w:t>
      </w:r>
      <w:r w:rsidR="006F5352" w:rsidRPr="006F5352">
        <w:rPr>
          <w:bCs/>
        </w:rPr>
        <w:t>None this period</w:t>
      </w:r>
    </w:p>
    <w:p w14:paraId="2180C32B" w14:textId="77777777" w:rsidR="00EA6A0F" w:rsidRPr="00401E32" w:rsidRDefault="00EA6A0F" w:rsidP="006F5352">
      <w:pPr>
        <w:spacing w:after="0"/>
        <w:contextualSpacing/>
      </w:pPr>
    </w:p>
    <w:p w14:paraId="2180C32C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WIOA Update</w:t>
      </w:r>
    </w:p>
    <w:p w14:paraId="2180C32D" w14:textId="77777777" w:rsidR="00A60E56" w:rsidRDefault="003E119F" w:rsidP="002D655A">
      <w:pPr>
        <w:spacing w:after="0"/>
        <w:ind w:left="720"/>
        <w:contextualSpacing/>
      </w:pPr>
      <w:r w:rsidRPr="003E119F">
        <w:t xml:space="preserve">Rob Guentter </w:t>
      </w:r>
      <w:r w:rsidR="00E85D30">
        <w:t xml:space="preserve">shared </w:t>
      </w:r>
      <w:r w:rsidR="00A60E56">
        <w:t xml:space="preserve">a written Staff-to-the-Board report which included: </w:t>
      </w:r>
    </w:p>
    <w:p w14:paraId="2180C32E" w14:textId="77777777" w:rsidR="00A3456D" w:rsidRPr="00687A34" w:rsidRDefault="00A3456D" w:rsidP="00A3456D">
      <w:pPr>
        <w:pStyle w:val="ListParagraph"/>
        <w:spacing w:after="0"/>
        <w:ind w:left="1440"/>
        <w:rPr>
          <w:rFonts w:cstheme="minorHAnsi"/>
        </w:rPr>
      </w:pPr>
    </w:p>
    <w:p w14:paraId="5C4EC2B0" w14:textId="77777777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Virtual Fairs</w:t>
      </w:r>
    </w:p>
    <w:p w14:paraId="548FB4C0" w14:textId="77777777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BRN Business Outreach</w:t>
      </w:r>
    </w:p>
    <w:p w14:paraId="28160949" w14:textId="77777777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WDA16 Performance Measures 2020</w:t>
      </w:r>
    </w:p>
    <w:p w14:paraId="706EFFB2" w14:textId="68E46E53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Incumbent Worker Training (IWT)</w:t>
      </w:r>
      <w:r>
        <w:rPr>
          <w:rFonts w:cstheme="minorHAnsi"/>
        </w:rPr>
        <w:t>- Need a little more time to get this right.</w:t>
      </w:r>
    </w:p>
    <w:p w14:paraId="6D54491F" w14:textId="77777777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Business Outreach Policy</w:t>
      </w:r>
    </w:p>
    <w:p w14:paraId="55861509" w14:textId="77777777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t>WDB16 Board Recertification</w:t>
      </w:r>
    </w:p>
    <w:p w14:paraId="13E1CDF8" w14:textId="0D6B1448" w:rsidR="008B6FC2" w:rsidRP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cstheme="minorHAnsi"/>
        </w:rPr>
      </w:pPr>
      <w:r w:rsidRPr="008B6FC2">
        <w:rPr>
          <w:rFonts w:cstheme="minorHAnsi"/>
        </w:rPr>
        <w:lastRenderedPageBreak/>
        <w:t>Local and Regional Workforce Plan revision</w:t>
      </w:r>
      <w:r>
        <w:rPr>
          <w:rFonts w:cstheme="minorHAnsi"/>
        </w:rPr>
        <w:t>- Will be done by regional staff without the need for a consultant</w:t>
      </w:r>
    </w:p>
    <w:p w14:paraId="58A75272" w14:textId="77777777" w:rsid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Outreach Video</w:t>
      </w:r>
    </w:p>
    <w:p w14:paraId="2612D7D3" w14:textId="77777777" w:rsidR="008B6FC2" w:rsidRDefault="008B6FC2" w:rsidP="008B6FC2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Pathways Home</w:t>
      </w:r>
    </w:p>
    <w:p w14:paraId="2180C334" w14:textId="77777777" w:rsidR="0084703F" w:rsidRDefault="0084703F" w:rsidP="00F4430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7" w14:textId="00AB0468" w:rsidR="00B372C4" w:rsidRDefault="00D71643" w:rsidP="00D716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71643">
        <w:rPr>
          <w:rFonts w:ascii="Arial" w:hAnsi="Arial" w:cs="Arial"/>
          <w:b/>
          <w:bCs/>
          <w:sz w:val="20"/>
          <w:szCs w:val="20"/>
        </w:rPr>
        <w:t>Operator updates:</w:t>
      </w:r>
    </w:p>
    <w:p w14:paraId="4665A3B4" w14:textId="689EBAB6" w:rsidR="00D71643" w:rsidRDefault="00D71643" w:rsidP="00D7164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AD49682" w14:textId="54858927" w:rsidR="00D71643" w:rsidRDefault="00D71643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Belmont Co: </w:t>
      </w:r>
      <w:r w:rsidR="001070E0">
        <w:rPr>
          <w:rFonts w:ascii="Arial" w:hAnsi="Arial" w:cs="Arial"/>
          <w:b/>
          <w:bCs/>
          <w:sz w:val="20"/>
          <w:szCs w:val="20"/>
        </w:rPr>
        <w:t xml:space="preserve"> </w:t>
      </w:r>
      <w:r w:rsidR="001070E0" w:rsidRPr="001070E0">
        <w:rPr>
          <w:rFonts w:ascii="Arial" w:hAnsi="Arial" w:cs="Arial"/>
          <w:sz w:val="20"/>
          <w:szCs w:val="20"/>
        </w:rPr>
        <w:t>Mike</w:t>
      </w:r>
      <w:r w:rsidR="00D30B5F">
        <w:rPr>
          <w:rFonts w:ascii="Arial" w:hAnsi="Arial" w:cs="Arial"/>
          <w:sz w:val="20"/>
          <w:szCs w:val="20"/>
        </w:rPr>
        <w:t xml:space="preserve"> reported that </w:t>
      </w:r>
      <w:r w:rsidR="00194501">
        <w:rPr>
          <w:rFonts w:ascii="Arial" w:hAnsi="Arial" w:cs="Arial"/>
          <w:sz w:val="20"/>
          <w:szCs w:val="20"/>
        </w:rPr>
        <w:t>there has been an uptick in CDL training, but visitors to the job center are still slow.  The summer CCMEP program ended well with 22 of 25</w:t>
      </w:r>
      <w:r w:rsidR="00C646EF">
        <w:rPr>
          <w:rFonts w:ascii="Arial" w:hAnsi="Arial" w:cs="Arial"/>
          <w:sz w:val="20"/>
          <w:szCs w:val="20"/>
        </w:rPr>
        <w:t xml:space="preserve"> students</w:t>
      </w:r>
      <w:r w:rsidR="00194501">
        <w:rPr>
          <w:rFonts w:ascii="Arial" w:hAnsi="Arial" w:cs="Arial"/>
          <w:sz w:val="20"/>
          <w:szCs w:val="20"/>
        </w:rPr>
        <w:t xml:space="preserve"> </w:t>
      </w:r>
      <w:r w:rsidR="00C646EF">
        <w:rPr>
          <w:rFonts w:ascii="Arial" w:hAnsi="Arial" w:cs="Arial"/>
          <w:sz w:val="20"/>
          <w:szCs w:val="20"/>
        </w:rPr>
        <w:t>successfully</w:t>
      </w:r>
      <w:r w:rsidR="00194501">
        <w:rPr>
          <w:rFonts w:ascii="Arial" w:hAnsi="Arial" w:cs="Arial"/>
          <w:sz w:val="20"/>
          <w:szCs w:val="20"/>
        </w:rPr>
        <w:t xml:space="preserve"> comple</w:t>
      </w:r>
      <w:r w:rsidR="00C646EF">
        <w:rPr>
          <w:rFonts w:ascii="Arial" w:hAnsi="Arial" w:cs="Arial"/>
          <w:sz w:val="20"/>
          <w:szCs w:val="20"/>
        </w:rPr>
        <w:t>ting the program.</w:t>
      </w:r>
      <w:r w:rsidR="001070E0" w:rsidRPr="001070E0">
        <w:rPr>
          <w:rFonts w:ascii="Arial" w:hAnsi="Arial" w:cs="Arial"/>
          <w:sz w:val="20"/>
          <w:szCs w:val="20"/>
        </w:rPr>
        <w:t xml:space="preserve">  </w:t>
      </w:r>
      <w:r w:rsidR="00AE6D10">
        <w:rPr>
          <w:rFonts w:ascii="Arial" w:hAnsi="Arial" w:cs="Arial"/>
          <w:sz w:val="20"/>
          <w:szCs w:val="20"/>
        </w:rPr>
        <w:t xml:space="preserve">Resource Room </w:t>
      </w:r>
      <w:r w:rsidR="00C646EF">
        <w:rPr>
          <w:rFonts w:ascii="Arial" w:hAnsi="Arial" w:cs="Arial"/>
          <w:sz w:val="20"/>
          <w:szCs w:val="20"/>
        </w:rPr>
        <w:t>updates are almost all completed and will be done by the Sept. deadline.</w:t>
      </w:r>
    </w:p>
    <w:p w14:paraId="21EB7E21" w14:textId="77777777" w:rsidR="0013204E" w:rsidRDefault="0013204E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3EC7D62" w14:textId="62526D1C" w:rsidR="0013204E" w:rsidRDefault="0013204E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3204E">
        <w:rPr>
          <w:rFonts w:ascii="Arial" w:hAnsi="Arial" w:cs="Arial"/>
          <w:sz w:val="20"/>
          <w:szCs w:val="20"/>
        </w:rPr>
        <w:t>The last day of the OH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32 Dislocated Worker Flood grant will be November 20, 2020, unless the state gets USDOL approval to extend the grant completion date to 6/30/21.</w:t>
      </w:r>
    </w:p>
    <w:p w14:paraId="0F30C30F" w14:textId="77777777" w:rsidR="0013204E" w:rsidRPr="001070E0" w:rsidRDefault="0013204E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346FF2C" w14:textId="15B81F51" w:rsidR="00D71643" w:rsidRDefault="00D71643" w:rsidP="00D716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2E7AE7" w14:textId="7C00AD9F" w:rsidR="00D71643" w:rsidRDefault="00D71643" w:rsidP="00C646E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Carroll Co:  </w:t>
      </w:r>
      <w:r w:rsidR="00AE6D10">
        <w:rPr>
          <w:rFonts w:ascii="Arial" w:hAnsi="Arial" w:cs="Arial"/>
          <w:sz w:val="20"/>
          <w:szCs w:val="20"/>
        </w:rPr>
        <w:t xml:space="preserve">Kate shared that Resource Room is open, </w:t>
      </w:r>
      <w:r w:rsidR="00C646EF">
        <w:rPr>
          <w:rFonts w:ascii="Arial" w:hAnsi="Arial" w:cs="Arial"/>
          <w:sz w:val="20"/>
          <w:szCs w:val="20"/>
        </w:rPr>
        <w:t>and they are completing orders for their Resource Room update. ASPIRE has opened at the One-Stop and they are seeing a slight uptick in customer visits.   Finger printing services are also now available at the One-Stop.</w:t>
      </w:r>
      <w:r w:rsidR="0013204E">
        <w:rPr>
          <w:rFonts w:ascii="Arial" w:hAnsi="Arial" w:cs="Arial"/>
          <w:sz w:val="20"/>
          <w:szCs w:val="20"/>
        </w:rPr>
        <w:t xml:space="preserve">   APIRE is </w:t>
      </w:r>
      <w:r w:rsidR="00F42D9A">
        <w:rPr>
          <w:rFonts w:ascii="Arial" w:hAnsi="Arial" w:cs="Arial"/>
          <w:sz w:val="20"/>
          <w:szCs w:val="20"/>
        </w:rPr>
        <w:t>helping OMJs</w:t>
      </w:r>
      <w:r w:rsidR="0013204E">
        <w:rPr>
          <w:rFonts w:ascii="Arial" w:hAnsi="Arial" w:cs="Arial"/>
          <w:sz w:val="20"/>
          <w:szCs w:val="20"/>
        </w:rPr>
        <w:t xml:space="preserve"> administer the new TABE 11-12 testing and</w:t>
      </w:r>
      <w:r w:rsidR="00BC174E">
        <w:rPr>
          <w:rFonts w:ascii="Arial" w:hAnsi="Arial" w:cs="Arial"/>
          <w:sz w:val="20"/>
          <w:szCs w:val="20"/>
        </w:rPr>
        <w:t xml:space="preserve"> Karla Martin</w:t>
      </w:r>
      <w:r w:rsidR="0013204E">
        <w:rPr>
          <w:rFonts w:ascii="Arial" w:hAnsi="Arial" w:cs="Arial"/>
          <w:sz w:val="20"/>
          <w:szCs w:val="20"/>
        </w:rPr>
        <w:t xml:space="preserve"> offered to help Belmont Co if they desired.</w:t>
      </w:r>
    </w:p>
    <w:p w14:paraId="71A48D85" w14:textId="5CB7E1E7" w:rsidR="00C646EF" w:rsidRDefault="00C646EF" w:rsidP="00C646E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15623163" w14:textId="77777777" w:rsidR="0013204E" w:rsidRDefault="0013204E" w:rsidP="00C646E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6DF26B0D" w14:textId="3E2F3C75" w:rsidR="00D71643" w:rsidRDefault="00D71643" w:rsidP="00AE6D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Harrison Co:</w:t>
      </w:r>
      <w:r w:rsidR="001070E0">
        <w:rPr>
          <w:rFonts w:ascii="Arial" w:hAnsi="Arial" w:cs="Arial"/>
          <w:b/>
          <w:bCs/>
          <w:sz w:val="20"/>
          <w:szCs w:val="20"/>
        </w:rPr>
        <w:t xml:space="preserve"> </w:t>
      </w:r>
      <w:r w:rsidR="00C646EF">
        <w:rPr>
          <w:rFonts w:ascii="Arial" w:hAnsi="Arial" w:cs="Arial"/>
          <w:sz w:val="20"/>
          <w:szCs w:val="20"/>
        </w:rPr>
        <w:t xml:space="preserve">Rich </w:t>
      </w:r>
      <w:r w:rsidR="001070E0" w:rsidRPr="001070E0">
        <w:rPr>
          <w:rFonts w:ascii="Arial" w:hAnsi="Arial" w:cs="Arial"/>
          <w:sz w:val="20"/>
          <w:szCs w:val="20"/>
        </w:rPr>
        <w:t xml:space="preserve">indicated the Harrison OMJ </w:t>
      </w:r>
      <w:r w:rsidR="00C646EF">
        <w:rPr>
          <w:rFonts w:ascii="Arial" w:hAnsi="Arial" w:cs="Arial"/>
          <w:sz w:val="20"/>
          <w:szCs w:val="20"/>
        </w:rPr>
        <w:t xml:space="preserve">is </w:t>
      </w:r>
      <w:r w:rsidR="00AE6D10">
        <w:rPr>
          <w:rFonts w:ascii="Arial" w:hAnsi="Arial" w:cs="Arial"/>
          <w:sz w:val="20"/>
          <w:szCs w:val="20"/>
        </w:rPr>
        <w:t>open by appointment.  T</w:t>
      </w:r>
      <w:r w:rsidR="0024302B">
        <w:rPr>
          <w:rFonts w:ascii="Arial" w:hAnsi="Arial" w:cs="Arial"/>
          <w:sz w:val="20"/>
          <w:szCs w:val="20"/>
        </w:rPr>
        <w:t>h</w:t>
      </w:r>
      <w:r w:rsidR="00AE6D10">
        <w:rPr>
          <w:rFonts w:ascii="Arial" w:hAnsi="Arial" w:cs="Arial"/>
          <w:sz w:val="20"/>
          <w:szCs w:val="20"/>
        </w:rPr>
        <w:t xml:space="preserve">ey are also working on </w:t>
      </w:r>
      <w:r w:rsidR="00C646EF">
        <w:rPr>
          <w:rFonts w:ascii="Arial" w:hAnsi="Arial" w:cs="Arial"/>
          <w:sz w:val="20"/>
          <w:szCs w:val="20"/>
        </w:rPr>
        <w:t xml:space="preserve">finalizing </w:t>
      </w:r>
      <w:r w:rsidR="00AE6D10">
        <w:rPr>
          <w:rFonts w:ascii="Arial" w:hAnsi="Arial" w:cs="Arial"/>
          <w:sz w:val="20"/>
          <w:szCs w:val="20"/>
        </w:rPr>
        <w:t xml:space="preserve">Resource Room technology and furniture </w:t>
      </w:r>
      <w:r w:rsidR="00C646EF">
        <w:rPr>
          <w:rFonts w:ascii="Arial" w:hAnsi="Arial" w:cs="Arial"/>
          <w:sz w:val="20"/>
          <w:szCs w:val="20"/>
        </w:rPr>
        <w:t xml:space="preserve">purchases.  </w:t>
      </w:r>
    </w:p>
    <w:p w14:paraId="22A2C041" w14:textId="730D6DF7" w:rsidR="00AE6D10" w:rsidRDefault="00AE6D10" w:rsidP="00AE6D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540961D" w14:textId="77777777" w:rsidR="0013204E" w:rsidRPr="001070E0" w:rsidRDefault="0013204E" w:rsidP="00AE6D1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5E864FD" w14:textId="17B5937B" w:rsidR="00D71643" w:rsidRDefault="00D71643" w:rsidP="00C646E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Jefferson Co:</w:t>
      </w:r>
      <w:r w:rsidR="001070E0">
        <w:rPr>
          <w:rFonts w:ascii="Arial" w:hAnsi="Arial" w:cs="Arial"/>
          <w:b/>
          <w:bCs/>
          <w:sz w:val="20"/>
          <w:szCs w:val="20"/>
        </w:rPr>
        <w:t xml:space="preserve"> </w:t>
      </w:r>
      <w:r w:rsidR="001070E0" w:rsidRPr="00D30B5F">
        <w:rPr>
          <w:rFonts w:ascii="Arial" w:hAnsi="Arial" w:cs="Arial"/>
          <w:sz w:val="20"/>
          <w:szCs w:val="20"/>
        </w:rPr>
        <w:t xml:space="preserve">Rich </w:t>
      </w:r>
      <w:r w:rsidR="00C646EF">
        <w:rPr>
          <w:rFonts w:ascii="Arial" w:hAnsi="Arial" w:cs="Arial"/>
          <w:sz w:val="20"/>
          <w:szCs w:val="20"/>
        </w:rPr>
        <w:t>stated</w:t>
      </w:r>
      <w:r w:rsidR="001070E0" w:rsidRPr="00D30B5F">
        <w:rPr>
          <w:rFonts w:ascii="Arial" w:hAnsi="Arial" w:cs="Arial"/>
          <w:sz w:val="20"/>
          <w:szCs w:val="20"/>
        </w:rPr>
        <w:t xml:space="preserve"> </w:t>
      </w:r>
      <w:r w:rsidR="00AE6D10">
        <w:rPr>
          <w:rFonts w:ascii="Arial" w:hAnsi="Arial" w:cs="Arial"/>
          <w:sz w:val="20"/>
          <w:szCs w:val="20"/>
        </w:rPr>
        <w:t xml:space="preserve">that their CCMEP Summer Youth Program has </w:t>
      </w:r>
      <w:r w:rsidR="00C646EF">
        <w:rPr>
          <w:rFonts w:ascii="Arial" w:hAnsi="Arial" w:cs="Arial"/>
          <w:sz w:val="20"/>
          <w:szCs w:val="20"/>
        </w:rPr>
        <w:t xml:space="preserve">120 </w:t>
      </w:r>
      <w:r w:rsidR="00AE6D10">
        <w:rPr>
          <w:rFonts w:ascii="Arial" w:hAnsi="Arial" w:cs="Arial"/>
          <w:sz w:val="20"/>
          <w:szCs w:val="20"/>
        </w:rPr>
        <w:t xml:space="preserve">youth </w:t>
      </w:r>
      <w:r w:rsidR="00C646EF">
        <w:rPr>
          <w:rFonts w:ascii="Arial" w:hAnsi="Arial" w:cs="Arial"/>
          <w:sz w:val="20"/>
          <w:szCs w:val="20"/>
        </w:rPr>
        <w:t>and that the program extended into September with the later school starts.  Some CCMEP students attending virtual schools can still work, given they have flexible schedule</w:t>
      </w:r>
      <w:r w:rsidR="0013204E">
        <w:rPr>
          <w:rFonts w:ascii="Arial" w:hAnsi="Arial" w:cs="Arial"/>
          <w:sz w:val="20"/>
          <w:szCs w:val="20"/>
        </w:rPr>
        <w:t>s</w:t>
      </w:r>
      <w:r w:rsidR="00C646EF">
        <w:rPr>
          <w:rFonts w:ascii="Arial" w:hAnsi="Arial" w:cs="Arial"/>
          <w:sz w:val="20"/>
          <w:szCs w:val="20"/>
        </w:rPr>
        <w:t xml:space="preserve">.   </w:t>
      </w:r>
      <w:r w:rsidR="0013204E">
        <w:rPr>
          <w:rFonts w:ascii="Arial" w:hAnsi="Arial" w:cs="Arial"/>
          <w:sz w:val="20"/>
          <w:szCs w:val="20"/>
        </w:rPr>
        <w:t>Lo</w:t>
      </w:r>
      <w:r w:rsidR="00C646EF">
        <w:rPr>
          <w:rFonts w:ascii="Arial" w:hAnsi="Arial" w:cs="Arial"/>
          <w:sz w:val="20"/>
          <w:szCs w:val="20"/>
        </w:rPr>
        <w:t xml:space="preserve">ri added that Adult </w:t>
      </w:r>
      <w:r w:rsidR="0013204E">
        <w:rPr>
          <w:rFonts w:ascii="Arial" w:hAnsi="Arial" w:cs="Arial"/>
          <w:sz w:val="20"/>
          <w:szCs w:val="20"/>
        </w:rPr>
        <w:t xml:space="preserve">and </w:t>
      </w:r>
      <w:r w:rsidR="00C646EF">
        <w:rPr>
          <w:rFonts w:ascii="Arial" w:hAnsi="Arial" w:cs="Arial"/>
          <w:sz w:val="20"/>
          <w:szCs w:val="20"/>
        </w:rPr>
        <w:t xml:space="preserve">Dislocated Worker Workshops had been running virtually, but </w:t>
      </w:r>
      <w:r w:rsidR="0013204E">
        <w:rPr>
          <w:rFonts w:ascii="Arial" w:hAnsi="Arial" w:cs="Arial"/>
          <w:sz w:val="20"/>
          <w:szCs w:val="20"/>
        </w:rPr>
        <w:t>they just</w:t>
      </w:r>
      <w:r w:rsidR="00C646EF">
        <w:rPr>
          <w:rFonts w:ascii="Arial" w:hAnsi="Arial" w:cs="Arial"/>
          <w:sz w:val="20"/>
          <w:szCs w:val="20"/>
        </w:rPr>
        <w:t xml:space="preserve"> had a successful in</w:t>
      </w:r>
      <w:r w:rsidR="0013204E">
        <w:rPr>
          <w:rFonts w:ascii="Arial" w:hAnsi="Arial" w:cs="Arial"/>
          <w:sz w:val="20"/>
          <w:szCs w:val="20"/>
        </w:rPr>
        <w:t>-</w:t>
      </w:r>
      <w:r w:rsidR="00C646EF">
        <w:rPr>
          <w:rFonts w:ascii="Arial" w:hAnsi="Arial" w:cs="Arial"/>
          <w:sz w:val="20"/>
          <w:szCs w:val="20"/>
        </w:rPr>
        <w:t xml:space="preserve">person workshop with 100% attendance of those who </w:t>
      </w:r>
      <w:r w:rsidR="0013204E">
        <w:rPr>
          <w:rFonts w:ascii="Arial" w:hAnsi="Arial" w:cs="Arial"/>
          <w:sz w:val="20"/>
          <w:szCs w:val="20"/>
        </w:rPr>
        <w:t>registered.</w:t>
      </w:r>
      <w:r w:rsidR="00AE6D10">
        <w:rPr>
          <w:rFonts w:ascii="Arial" w:hAnsi="Arial" w:cs="Arial"/>
          <w:sz w:val="20"/>
          <w:szCs w:val="20"/>
        </w:rPr>
        <w:t xml:space="preserve"> </w:t>
      </w:r>
      <w:r w:rsidR="00251579">
        <w:rPr>
          <w:rFonts w:ascii="Arial" w:hAnsi="Arial" w:cs="Arial"/>
          <w:sz w:val="20"/>
          <w:szCs w:val="20"/>
        </w:rPr>
        <w:t>They are also moving forward with Resource Room updates.</w:t>
      </w:r>
    </w:p>
    <w:p w14:paraId="3A93D600" w14:textId="77777777" w:rsidR="0013204E" w:rsidRDefault="0013204E" w:rsidP="00C646E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3F7CE10" w14:textId="7F1FC96A" w:rsidR="0013204E" w:rsidRDefault="0013204E" w:rsidP="00C646E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3204E">
        <w:rPr>
          <w:rFonts w:ascii="Arial" w:hAnsi="Arial" w:cs="Arial"/>
          <w:sz w:val="20"/>
          <w:szCs w:val="20"/>
        </w:rPr>
        <w:t>Jefferson Co will end their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04E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32 Dislocated Worker Flood grant in November, as they do not have enough approved </w:t>
      </w:r>
      <w:r w:rsidR="009C2144">
        <w:rPr>
          <w:rFonts w:ascii="Arial" w:hAnsi="Arial" w:cs="Arial"/>
          <w:sz w:val="20"/>
          <w:szCs w:val="20"/>
        </w:rPr>
        <w:t>clean-up</w:t>
      </w:r>
      <w:r>
        <w:rPr>
          <w:rFonts w:ascii="Arial" w:hAnsi="Arial" w:cs="Arial"/>
          <w:sz w:val="20"/>
          <w:szCs w:val="20"/>
        </w:rPr>
        <w:t xml:space="preserve"> sites to extend the program.</w:t>
      </w:r>
    </w:p>
    <w:p w14:paraId="1A7476A0" w14:textId="00F79EDD" w:rsidR="00251579" w:rsidRDefault="00251579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6962362" w14:textId="5B216830" w:rsidR="00251579" w:rsidRDefault="0013204E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51579">
        <w:rPr>
          <w:rFonts w:ascii="Arial" w:hAnsi="Arial" w:cs="Arial"/>
          <w:sz w:val="20"/>
          <w:szCs w:val="20"/>
        </w:rPr>
        <w:t xml:space="preserve">Opioid 3 grants </w:t>
      </w:r>
      <w:r>
        <w:rPr>
          <w:rFonts w:ascii="Arial" w:hAnsi="Arial" w:cs="Arial"/>
          <w:sz w:val="20"/>
          <w:szCs w:val="20"/>
        </w:rPr>
        <w:t>is under state monitoring and the program is working to gain access to the Easter Ohio Correctional Center.</w:t>
      </w:r>
    </w:p>
    <w:p w14:paraId="6C214937" w14:textId="5402B3E6" w:rsidR="00251579" w:rsidRDefault="00251579" w:rsidP="00D30B5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180C358" w14:textId="77777777" w:rsidR="008D7694" w:rsidRDefault="008D7694" w:rsidP="00AE68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9" w14:textId="63BE17A6" w:rsidR="008D7694" w:rsidRDefault="008B6FC2" w:rsidP="008D76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MOU Revision</w:t>
      </w:r>
    </w:p>
    <w:p w14:paraId="16DE2192" w14:textId="1FF9E97F" w:rsidR="00D71643" w:rsidRPr="00D71643" w:rsidRDefault="00D71643" w:rsidP="00D71643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Motion </w:t>
      </w:r>
      <w:r w:rsidR="008B6FC2">
        <w:rPr>
          <w:rFonts w:ascii="Arial" w:hAnsi="Arial" w:cs="Arial"/>
          <w:bCs/>
          <w:sz w:val="20"/>
          <w:szCs w:val="20"/>
          <w:highlight w:val="green"/>
        </w:rPr>
        <w:t>13-</w:t>
      </w: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2020 </w:t>
      </w:r>
      <w:r w:rsidRPr="00687A34">
        <w:rPr>
          <w:rFonts w:ascii="Arial" w:hAnsi="Arial" w:cs="Arial"/>
          <w:bCs/>
          <w:sz w:val="20"/>
          <w:szCs w:val="20"/>
          <w:highlight w:val="green"/>
        </w:rPr>
        <w:t xml:space="preserve">to </w:t>
      </w:r>
      <w:r w:rsidR="00687A34" w:rsidRPr="00687A34">
        <w:rPr>
          <w:rFonts w:ascii="Arial" w:hAnsi="Arial" w:cs="Arial"/>
          <w:bCs/>
          <w:sz w:val="20"/>
          <w:szCs w:val="20"/>
          <w:highlight w:val="green"/>
        </w:rPr>
        <w:t xml:space="preserve">approve </w:t>
      </w:r>
      <w:r w:rsidR="008B6FC2" w:rsidRPr="008B6FC2">
        <w:rPr>
          <w:rFonts w:ascii="Arial" w:hAnsi="Arial" w:cs="Arial"/>
          <w:bCs/>
          <w:sz w:val="20"/>
          <w:szCs w:val="20"/>
          <w:highlight w:val="green"/>
        </w:rPr>
        <w:t>revised MOU Amendment 1.</w:t>
      </w:r>
      <w:r w:rsidR="00296CBD">
        <w:rPr>
          <w:rFonts w:ascii="Arial" w:hAnsi="Arial" w:cs="Arial"/>
          <w:bCs/>
          <w:sz w:val="20"/>
          <w:szCs w:val="20"/>
        </w:rPr>
        <w:t xml:space="preserve">  </w:t>
      </w:r>
    </w:p>
    <w:p w14:paraId="614F6409" w14:textId="517F754B" w:rsidR="00D71643" w:rsidRDefault="00D71643" w:rsidP="00D71643">
      <w:pPr>
        <w:spacing w:after="0"/>
        <w:ind w:left="720"/>
      </w:pPr>
      <w:bookmarkStart w:id="3" w:name="_Hlk44321830"/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CC5987">
        <w:rPr>
          <w:highlight w:val="green"/>
        </w:rPr>
        <w:t>Kyle Brown</w:t>
      </w:r>
      <w:r>
        <w:rPr>
          <w:highlight w:val="green"/>
        </w:rPr>
        <w:t xml:space="preserve">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="00CC5987">
        <w:rPr>
          <w:highlight w:val="green"/>
        </w:rPr>
        <w:t xml:space="preserve">Marc Manheim </w:t>
      </w:r>
      <w:r w:rsidR="00687A34" w:rsidRPr="003E1FF7">
        <w:rPr>
          <w:highlight w:val="green"/>
        </w:rPr>
        <w:t xml:space="preserve">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26E0661B" w14:textId="2B33FD43" w:rsidR="00296CBD" w:rsidRPr="00D71643" w:rsidRDefault="00296CBD" w:rsidP="00296CBD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MOU budget numbers were corrected and confirmed as per comments made at the meeting.</w:t>
      </w:r>
    </w:p>
    <w:p w14:paraId="21C39504" w14:textId="77777777" w:rsidR="00296CBD" w:rsidRPr="00D71643" w:rsidRDefault="00296CBD" w:rsidP="00D71643">
      <w:pPr>
        <w:spacing w:after="0"/>
        <w:ind w:left="720"/>
      </w:pPr>
    </w:p>
    <w:bookmarkEnd w:id="3"/>
    <w:p w14:paraId="2180C362" w14:textId="77777777" w:rsidR="00AC1E9C" w:rsidRPr="007321EC" w:rsidRDefault="00AC1E9C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B7811" w14:textId="15C49BEF" w:rsidR="00687A34" w:rsidRDefault="00CC5987" w:rsidP="00687A34">
      <w:pPr>
        <w:pStyle w:val="ListParagraph"/>
        <w:numPr>
          <w:ilvl w:val="0"/>
          <w:numId w:val="2"/>
        </w:numPr>
        <w:spacing w:after="0"/>
      </w:pPr>
      <w:bookmarkStart w:id="4" w:name="_Hlk44321872"/>
      <w:r>
        <w:rPr>
          <w:b/>
          <w:bCs/>
        </w:rPr>
        <w:t>ApprenticeshipOhio Sponsor</w:t>
      </w:r>
    </w:p>
    <w:bookmarkEnd w:id="4"/>
    <w:p w14:paraId="740FA3D3" w14:textId="688F7FE5" w:rsidR="00D71643" w:rsidRPr="00687A34" w:rsidRDefault="00687A34" w:rsidP="00CC5987">
      <w:pPr>
        <w:pStyle w:val="ListParagraph"/>
        <w:spacing w:after="0"/>
        <w:rPr>
          <w:highlight w:val="green"/>
        </w:rPr>
      </w:pPr>
      <w:r w:rsidRPr="00687A34">
        <w:rPr>
          <w:highlight w:val="green"/>
        </w:rPr>
        <w:t xml:space="preserve">Motion </w:t>
      </w:r>
      <w:r w:rsidR="00CC5987">
        <w:rPr>
          <w:highlight w:val="green"/>
        </w:rPr>
        <w:t>14</w:t>
      </w:r>
      <w:r w:rsidRPr="00687A34">
        <w:rPr>
          <w:highlight w:val="green"/>
        </w:rPr>
        <w:t>-</w:t>
      </w:r>
      <w:r w:rsidR="00CC5987" w:rsidRPr="00687A34">
        <w:rPr>
          <w:highlight w:val="green"/>
        </w:rPr>
        <w:t xml:space="preserve">2020 </w:t>
      </w:r>
      <w:r w:rsidR="00CC5987">
        <w:rPr>
          <w:highlight w:val="green"/>
        </w:rPr>
        <w:t>to permit WDB16 to apply for and complete all required documents to be approved as an ApprenticeshipOhio Sponsor</w:t>
      </w:r>
    </w:p>
    <w:p w14:paraId="5C5F03A4" w14:textId="2AC3FAAB" w:rsidR="00687A34" w:rsidRDefault="00687A34" w:rsidP="00687A34">
      <w:pPr>
        <w:pStyle w:val="ListParagraph"/>
        <w:spacing w:after="0"/>
      </w:pPr>
      <w:bookmarkStart w:id="5" w:name="_Hlk44332017"/>
      <w:bookmarkStart w:id="6" w:name="_Hlk44322101"/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 w:rsidR="00CC5987">
        <w:rPr>
          <w:highlight w:val="green"/>
        </w:rPr>
        <w:t>Kyle Brown</w:t>
      </w:r>
      <w:r w:rsidRPr="00687A34">
        <w:rPr>
          <w:highlight w:val="green"/>
        </w:rPr>
        <w:t xml:space="preserve">   </w:t>
      </w:r>
      <w:bookmarkStart w:id="7" w:name="_Hlk51585416"/>
      <w:r w:rsidRPr="00687A34">
        <w:rPr>
          <w:highlight w:val="green"/>
        </w:rPr>
        <w:t>2</w:t>
      </w:r>
      <w:r w:rsidRPr="00687A34">
        <w:rPr>
          <w:highlight w:val="green"/>
          <w:vertAlign w:val="superscript"/>
        </w:rPr>
        <w:t xml:space="preserve">nd   </w:t>
      </w:r>
      <w:r w:rsidR="00CC5987">
        <w:rPr>
          <w:highlight w:val="green"/>
        </w:rPr>
        <w:t>Nicole Paulette</w:t>
      </w:r>
      <w:r w:rsidRPr="00687A34">
        <w:rPr>
          <w:highlight w:val="green"/>
        </w:rPr>
        <w:t xml:space="preserve">   </w:t>
      </w:r>
      <w:bookmarkEnd w:id="7"/>
      <w:r w:rsidRPr="00687A34">
        <w:rPr>
          <w:highlight w:val="green"/>
        </w:rPr>
        <w:t>All in Favor</w:t>
      </w:r>
      <w:r w:rsidRPr="00687A34">
        <w:t xml:space="preserve"> </w:t>
      </w:r>
    </w:p>
    <w:bookmarkEnd w:id="5"/>
    <w:p w14:paraId="6B873D7C" w14:textId="53A2562D" w:rsidR="00C64204" w:rsidRDefault="00C64204" w:rsidP="00687A34">
      <w:pPr>
        <w:pStyle w:val="ListParagraph"/>
        <w:spacing w:after="0"/>
      </w:pPr>
    </w:p>
    <w:p w14:paraId="15D0ECBE" w14:textId="09A8830C" w:rsidR="00C64204" w:rsidRPr="00CC5987" w:rsidRDefault="00CC5987" w:rsidP="00C6420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CC5987">
        <w:rPr>
          <w:b/>
          <w:bCs/>
        </w:rPr>
        <w:t>Ohio Data Share Agreement</w:t>
      </w:r>
    </w:p>
    <w:p w14:paraId="407F6B21" w14:textId="2987EE82" w:rsidR="00C64204" w:rsidRDefault="00C64204" w:rsidP="00C64204">
      <w:pPr>
        <w:pStyle w:val="ListParagraph"/>
        <w:spacing w:after="0"/>
      </w:pPr>
      <w:r w:rsidRPr="00C64204">
        <w:rPr>
          <w:highlight w:val="green"/>
        </w:rPr>
        <w:t xml:space="preserve">Motion </w:t>
      </w:r>
      <w:r w:rsidR="00CC5987">
        <w:rPr>
          <w:highlight w:val="green"/>
        </w:rPr>
        <w:t>15</w:t>
      </w:r>
      <w:r w:rsidRPr="00C64204">
        <w:rPr>
          <w:highlight w:val="green"/>
        </w:rPr>
        <w:t xml:space="preserve">-2020 to </w:t>
      </w:r>
      <w:r w:rsidRPr="00CC5987">
        <w:rPr>
          <w:highlight w:val="green"/>
        </w:rPr>
        <w:t xml:space="preserve">approve </w:t>
      </w:r>
      <w:r w:rsidR="00CC5987" w:rsidRPr="00CC5987">
        <w:rPr>
          <w:highlight w:val="green"/>
        </w:rPr>
        <w:t>entering into a Data Share Agreement with the State of Ohio, Department of Job and Family Services</w:t>
      </w:r>
    </w:p>
    <w:p w14:paraId="3CC17E2F" w14:textId="3443456D" w:rsidR="00C64204" w:rsidRDefault="00C64204" w:rsidP="00C64204">
      <w:pPr>
        <w:pStyle w:val="ListParagraph"/>
        <w:spacing w:after="0"/>
      </w:pPr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 w:rsidR="00CC5987">
        <w:rPr>
          <w:highlight w:val="green"/>
        </w:rPr>
        <w:t>Karla Martin</w:t>
      </w:r>
      <w:r w:rsidRPr="00687A34">
        <w:rPr>
          <w:highlight w:val="green"/>
        </w:rPr>
        <w:t xml:space="preserve">   2</w:t>
      </w:r>
      <w:r w:rsidRPr="00687A34">
        <w:rPr>
          <w:highlight w:val="green"/>
          <w:vertAlign w:val="superscript"/>
        </w:rPr>
        <w:t xml:space="preserve">nd   </w:t>
      </w:r>
      <w:r w:rsidR="00CC5987">
        <w:rPr>
          <w:highlight w:val="green"/>
        </w:rPr>
        <w:t>Kyle Brown</w:t>
      </w:r>
      <w:r w:rsidRPr="00687A34">
        <w:rPr>
          <w:highlight w:val="green"/>
        </w:rPr>
        <w:t xml:space="preserve">   All in Favor</w:t>
      </w:r>
      <w:r w:rsidRPr="00687A34">
        <w:t xml:space="preserve"> </w:t>
      </w:r>
    </w:p>
    <w:bookmarkEnd w:id="6"/>
    <w:p w14:paraId="740A5969" w14:textId="4C1505CF" w:rsidR="00251579" w:rsidRDefault="00251579" w:rsidP="00687A34">
      <w:pPr>
        <w:spacing w:after="0"/>
        <w:contextualSpacing/>
      </w:pPr>
    </w:p>
    <w:p w14:paraId="5D8CA8FE" w14:textId="1A1CC2A6" w:rsidR="00251579" w:rsidRDefault="00251579" w:rsidP="00687A34">
      <w:pPr>
        <w:spacing w:after="0"/>
        <w:contextualSpacing/>
      </w:pPr>
    </w:p>
    <w:p w14:paraId="5C64223C" w14:textId="08824007" w:rsidR="00590B72" w:rsidRDefault="00590B72" w:rsidP="00687A34">
      <w:pPr>
        <w:spacing w:after="0"/>
        <w:contextualSpacing/>
      </w:pPr>
    </w:p>
    <w:p w14:paraId="07DEF30F" w14:textId="0F1F47DD" w:rsidR="00590B72" w:rsidRDefault="00590B72" w:rsidP="00687A34">
      <w:pPr>
        <w:spacing w:after="0"/>
        <w:contextualSpacing/>
      </w:pPr>
    </w:p>
    <w:p w14:paraId="3E14B2B7" w14:textId="3B18F09F" w:rsidR="00590B72" w:rsidRDefault="00590B72" w:rsidP="00687A34">
      <w:pPr>
        <w:spacing w:after="0"/>
        <w:contextualSpacing/>
      </w:pPr>
    </w:p>
    <w:p w14:paraId="46D3CAF2" w14:textId="017EEB16" w:rsidR="00590B72" w:rsidRDefault="00590B72" w:rsidP="00687A34">
      <w:pPr>
        <w:spacing w:after="0"/>
        <w:contextualSpacing/>
      </w:pPr>
    </w:p>
    <w:p w14:paraId="7D0D5CF7" w14:textId="77777777" w:rsidR="009C2144" w:rsidRDefault="009C2144" w:rsidP="00687A34">
      <w:pPr>
        <w:spacing w:after="0"/>
        <w:contextualSpacing/>
      </w:pPr>
    </w:p>
    <w:p w14:paraId="724A5DC4" w14:textId="0AB83440" w:rsidR="00687A34" w:rsidRPr="00687A34" w:rsidRDefault="00CC5987" w:rsidP="00687A3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Individual Training Account (ITA) Policy</w:t>
      </w:r>
    </w:p>
    <w:p w14:paraId="5CC8BE85" w14:textId="77777777" w:rsidR="00CC5987" w:rsidRPr="00687A34" w:rsidRDefault="00687A34" w:rsidP="00064211">
      <w:pPr>
        <w:pStyle w:val="ListParagraph"/>
        <w:spacing w:after="0"/>
        <w:ind w:left="810"/>
        <w:rPr>
          <w:b/>
          <w:bCs/>
        </w:rPr>
      </w:pPr>
      <w:r w:rsidRPr="00C64204">
        <w:rPr>
          <w:highlight w:val="green"/>
        </w:rPr>
        <w:t xml:space="preserve">Motion </w:t>
      </w:r>
      <w:r w:rsidR="00CC5987">
        <w:rPr>
          <w:highlight w:val="green"/>
        </w:rPr>
        <w:t>16</w:t>
      </w:r>
      <w:r w:rsidRPr="00C64204">
        <w:rPr>
          <w:highlight w:val="green"/>
        </w:rPr>
        <w:t xml:space="preserve">-2020 to </w:t>
      </w:r>
      <w:r w:rsidR="00CC5987" w:rsidRPr="00CC5987">
        <w:rPr>
          <w:highlight w:val="green"/>
        </w:rPr>
        <w:t>approve LP 03-2020 Individual Training Account (ITA) Policy</w:t>
      </w:r>
    </w:p>
    <w:p w14:paraId="74422F8D" w14:textId="3DE72882" w:rsidR="003B5B3A" w:rsidRDefault="00CC5987" w:rsidP="00CC5987">
      <w:pPr>
        <w:spacing w:after="0"/>
      </w:pPr>
      <w:r w:rsidRPr="00CC5987">
        <w:t xml:space="preserve">                 </w:t>
      </w:r>
      <w:r w:rsidR="003B5B3A" w:rsidRPr="00CC5987">
        <w:rPr>
          <w:highlight w:val="green"/>
        </w:rPr>
        <w:t>1</w:t>
      </w:r>
      <w:r w:rsidR="003B5B3A" w:rsidRPr="00CC5987">
        <w:rPr>
          <w:highlight w:val="green"/>
          <w:vertAlign w:val="superscript"/>
        </w:rPr>
        <w:t>st</w:t>
      </w:r>
      <w:r w:rsidR="003B5B3A" w:rsidRPr="00CC5987">
        <w:rPr>
          <w:highlight w:val="green"/>
        </w:rPr>
        <w:t xml:space="preserve"> </w:t>
      </w:r>
      <w:r>
        <w:rPr>
          <w:highlight w:val="green"/>
        </w:rPr>
        <w:t>Anita Petrella</w:t>
      </w:r>
      <w:r w:rsidR="003B5B3A" w:rsidRPr="00CC5987">
        <w:rPr>
          <w:highlight w:val="green"/>
        </w:rPr>
        <w:t xml:space="preserve">  </w:t>
      </w:r>
      <w:r w:rsidR="00590B72">
        <w:rPr>
          <w:highlight w:val="green"/>
        </w:rPr>
        <w:t xml:space="preserve"> </w:t>
      </w:r>
      <w:r w:rsidR="00590B72" w:rsidRPr="00687A34">
        <w:rPr>
          <w:highlight w:val="green"/>
        </w:rPr>
        <w:t>2</w:t>
      </w:r>
      <w:r w:rsidR="00590B72" w:rsidRPr="00687A34">
        <w:rPr>
          <w:highlight w:val="green"/>
          <w:vertAlign w:val="superscript"/>
        </w:rPr>
        <w:t xml:space="preserve">nd   </w:t>
      </w:r>
      <w:r w:rsidR="00590B72">
        <w:rPr>
          <w:highlight w:val="green"/>
        </w:rPr>
        <w:t>Nicole Paulette</w:t>
      </w:r>
      <w:r w:rsidR="00590B72" w:rsidRPr="00687A34">
        <w:rPr>
          <w:highlight w:val="green"/>
        </w:rPr>
        <w:t xml:space="preserve">   </w:t>
      </w:r>
      <w:r w:rsidR="003B5B3A" w:rsidRPr="00CC5987">
        <w:rPr>
          <w:highlight w:val="green"/>
        </w:rPr>
        <w:t>All in Favor</w:t>
      </w:r>
      <w:r w:rsidR="003B5B3A" w:rsidRPr="00687A34">
        <w:t xml:space="preserve"> </w:t>
      </w:r>
    </w:p>
    <w:p w14:paraId="3590C007" w14:textId="6C772BF1" w:rsidR="00C64204" w:rsidRDefault="00C64204" w:rsidP="003B5B3A">
      <w:pPr>
        <w:pStyle w:val="ListParagraph"/>
        <w:spacing w:after="0"/>
      </w:pPr>
    </w:p>
    <w:p w14:paraId="4B35A7F4" w14:textId="77777777" w:rsidR="00296CBD" w:rsidRDefault="00296CBD" w:rsidP="003B5B3A">
      <w:pPr>
        <w:pStyle w:val="ListParagraph"/>
        <w:spacing w:after="0"/>
      </w:pPr>
    </w:p>
    <w:p w14:paraId="2A991BF3" w14:textId="4B7EE8DF" w:rsidR="00C64204" w:rsidRPr="00C64204" w:rsidRDefault="00C64204" w:rsidP="00C64204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C64204">
        <w:rPr>
          <w:b/>
          <w:bCs/>
        </w:rPr>
        <w:t xml:space="preserve">Additional </w:t>
      </w:r>
      <w:r w:rsidR="0024302B" w:rsidRPr="00C64204">
        <w:rPr>
          <w:b/>
          <w:bCs/>
        </w:rPr>
        <w:t>Discussion</w:t>
      </w:r>
    </w:p>
    <w:p w14:paraId="2E276979" w14:textId="390619C1" w:rsidR="003B5B3A" w:rsidRDefault="003B5B3A" w:rsidP="003B5B3A">
      <w:pPr>
        <w:pStyle w:val="ListParagraph"/>
        <w:spacing w:after="0"/>
      </w:pPr>
    </w:p>
    <w:p w14:paraId="3A16CFF0" w14:textId="5B70FF6B" w:rsidR="003B5B3A" w:rsidRPr="00C64204" w:rsidRDefault="00CC5987" w:rsidP="00C64204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>
        <w:rPr>
          <w:b/>
          <w:bCs/>
        </w:rPr>
        <w:t xml:space="preserve">EGCC Letter of Support </w:t>
      </w:r>
      <w:r w:rsidR="00296CBD">
        <w:rPr>
          <w:b/>
          <w:bCs/>
        </w:rPr>
        <w:t xml:space="preserve">for </w:t>
      </w:r>
      <w:r w:rsidR="001A473D">
        <w:rPr>
          <w:b/>
          <w:bCs/>
        </w:rPr>
        <w:t>SCCTS grant</w:t>
      </w:r>
    </w:p>
    <w:p w14:paraId="620C718A" w14:textId="06BA67FE" w:rsidR="003B5B3A" w:rsidRDefault="003B5B3A" w:rsidP="003B5B3A">
      <w:pPr>
        <w:pStyle w:val="ListParagraph"/>
        <w:spacing w:after="0"/>
      </w:pPr>
      <w:r w:rsidRPr="003B5B3A">
        <w:rPr>
          <w:highlight w:val="green"/>
        </w:rPr>
        <w:t xml:space="preserve">Motion </w:t>
      </w:r>
      <w:r w:rsidR="00CC5987">
        <w:rPr>
          <w:highlight w:val="green"/>
        </w:rPr>
        <w:t>17</w:t>
      </w:r>
      <w:r w:rsidR="00C64204">
        <w:rPr>
          <w:highlight w:val="green"/>
        </w:rPr>
        <w:t>-2020</w:t>
      </w:r>
      <w:r w:rsidRPr="003B5B3A">
        <w:rPr>
          <w:highlight w:val="green"/>
        </w:rPr>
        <w:t xml:space="preserve"> </w:t>
      </w:r>
      <w:r w:rsidRPr="00CC5987">
        <w:rPr>
          <w:highlight w:val="green"/>
        </w:rPr>
        <w:t xml:space="preserve">to </w:t>
      </w:r>
      <w:r w:rsidR="00CC5987" w:rsidRPr="00CC5987">
        <w:rPr>
          <w:highlight w:val="green"/>
        </w:rPr>
        <w:t xml:space="preserve">approve submitting a Letter of Support for Eastern Gateway Community College (EGCC) </w:t>
      </w:r>
      <w:r w:rsidR="00064211">
        <w:rPr>
          <w:highlight w:val="green"/>
        </w:rPr>
        <w:t xml:space="preserve">for the Strengthening Community Colleges Training (SCCTS) grant </w:t>
      </w:r>
      <w:r w:rsidR="00CC5987" w:rsidRPr="00CC5987">
        <w:rPr>
          <w:highlight w:val="green"/>
        </w:rPr>
        <w:t>to promote and fund on-line education</w:t>
      </w:r>
      <w:r w:rsidR="00064211">
        <w:rPr>
          <w:highlight w:val="green"/>
        </w:rPr>
        <w:t xml:space="preserve"> for Ohio’s In-demand jobs</w:t>
      </w:r>
      <w:r w:rsidR="00CC5987" w:rsidRPr="00CC5987">
        <w:rPr>
          <w:highlight w:val="green"/>
        </w:rPr>
        <w:t>.</w:t>
      </w:r>
    </w:p>
    <w:p w14:paraId="6620EDBC" w14:textId="3DCAB2C1" w:rsidR="003B5B3A" w:rsidRDefault="003B5B3A" w:rsidP="003B5B3A">
      <w:pPr>
        <w:pStyle w:val="ListParagraph"/>
        <w:spacing w:after="0"/>
      </w:pPr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 w:rsidR="00CC5987">
        <w:rPr>
          <w:highlight w:val="green"/>
        </w:rPr>
        <w:t>Kye Brown</w:t>
      </w:r>
      <w:r w:rsidRPr="003B5B3A">
        <w:rPr>
          <w:highlight w:val="green"/>
        </w:rPr>
        <w:t xml:space="preserve">    </w:t>
      </w:r>
      <w:r w:rsidR="00590B72">
        <w:rPr>
          <w:highlight w:val="green"/>
        </w:rPr>
        <w:t>2</w:t>
      </w:r>
      <w:r w:rsidR="00590B72" w:rsidRPr="007E38E2">
        <w:rPr>
          <w:highlight w:val="green"/>
          <w:vertAlign w:val="superscript"/>
        </w:rPr>
        <w:t>nd</w:t>
      </w:r>
      <w:r w:rsidR="00590B72">
        <w:rPr>
          <w:highlight w:val="green"/>
          <w:vertAlign w:val="superscript"/>
        </w:rPr>
        <w:t xml:space="preserve">   </w:t>
      </w:r>
      <w:r w:rsidR="00590B72">
        <w:rPr>
          <w:highlight w:val="green"/>
        </w:rPr>
        <w:t xml:space="preserve">Clint Powell  </w:t>
      </w:r>
      <w:r w:rsidRPr="003E1FF7">
        <w:rPr>
          <w:highlight w:val="green"/>
        </w:rPr>
        <w:t xml:space="preserve">  </w:t>
      </w:r>
      <w:r w:rsidRPr="00687A34">
        <w:rPr>
          <w:highlight w:val="green"/>
        </w:rPr>
        <w:t>All in Favor</w:t>
      </w:r>
      <w:r w:rsidRPr="00687A34">
        <w:t xml:space="preserve"> </w:t>
      </w:r>
    </w:p>
    <w:p w14:paraId="222C1634" w14:textId="77777777" w:rsidR="003B5B3A" w:rsidRDefault="003B5B3A" w:rsidP="003B5B3A">
      <w:pPr>
        <w:pStyle w:val="ListParagraph"/>
        <w:spacing w:after="0"/>
      </w:pPr>
    </w:p>
    <w:p w14:paraId="217AF223" w14:textId="04A7DDB1" w:rsidR="003B5B3A" w:rsidRDefault="003B5B3A" w:rsidP="003B5B3A">
      <w:pPr>
        <w:spacing w:after="0"/>
      </w:pPr>
    </w:p>
    <w:p w14:paraId="36F092E3" w14:textId="5839A29E" w:rsidR="003B5B3A" w:rsidRPr="00DF6A05" w:rsidRDefault="00CC5987" w:rsidP="00DF6A05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bookmarkStart w:id="8" w:name="_Hlk44322277"/>
      <w:r w:rsidRPr="00DF6A05">
        <w:rPr>
          <w:b/>
          <w:bCs/>
        </w:rPr>
        <w:t>Youth Incentives Policy</w:t>
      </w:r>
    </w:p>
    <w:p w14:paraId="42C365A3" w14:textId="66C0ED29" w:rsidR="00DF6A05" w:rsidRPr="00DF6A05" w:rsidRDefault="00DF6A05" w:rsidP="00DF6A05">
      <w:pPr>
        <w:pStyle w:val="ListParagraph"/>
        <w:spacing w:after="0"/>
        <w:ind w:left="1080"/>
      </w:pPr>
      <w:r w:rsidRPr="00DF6A05">
        <w:t xml:space="preserve">With new CCMEP guidance for Youth Incentives, WDB16 needs to comprehensively review our </w:t>
      </w:r>
      <w:r w:rsidR="00064211">
        <w:t xml:space="preserve">youth </w:t>
      </w:r>
      <w:r w:rsidRPr="00DF6A05">
        <w:t xml:space="preserve">incentive policy.  In the meantime, there </w:t>
      </w:r>
      <w:r w:rsidR="00064211" w:rsidRPr="00DF6A05">
        <w:t>was strong</w:t>
      </w:r>
      <w:r w:rsidRPr="00DF6A05">
        <w:t xml:space="preserve"> support to raise all current incentive to $100.00 each.</w:t>
      </w:r>
    </w:p>
    <w:bookmarkEnd w:id="8"/>
    <w:p w14:paraId="17598B90" w14:textId="106EC148" w:rsidR="003B5B3A" w:rsidRDefault="003B5B3A" w:rsidP="00CC5987">
      <w:pPr>
        <w:pStyle w:val="ListParagraph"/>
        <w:spacing w:after="0"/>
      </w:pPr>
      <w:r w:rsidRPr="003B5B3A">
        <w:rPr>
          <w:highlight w:val="green"/>
        </w:rPr>
        <w:t xml:space="preserve">Motion </w:t>
      </w:r>
      <w:r w:rsidR="00CC5987">
        <w:rPr>
          <w:highlight w:val="green"/>
        </w:rPr>
        <w:t>18-2020</w:t>
      </w:r>
      <w:r w:rsidR="00064211">
        <w:rPr>
          <w:highlight w:val="green"/>
        </w:rPr>
        <w:t xml:space="preserve"> </w:t>
      </w:r>
      <w:r w:rsidRPr="003B5B3A">
        <w:rPr>
          <w:highlight w:val="green"/>
        </w:rPr>
        <w:t>to approve</w:t>
      </w:r>
      <w:r w:rsidR="00CC5987">
        <w:rPr>
          <w:highlight w:val="green"/>
        </w:rPr>
        <w:t xml:space="preserve"> a revision </w:t>
      </w:r>
      <w:r w:rsidR="00064211">
        <w:rPr>
          <w:highlight w:val="green"/>
        </w:rPr>
        <w:t>to L</w:t>
      </w:r>
      <w:r w:rsidR="00064211" w:rsidRPr="003B5B3A">
        <w:rPr>
          <w:highlight w:val="green"/>
        </w:rPr>
        <w:t>PL</w:t>
      </w:r>
      <w:r w:rsidRPr="003B5B3A">
        <w:rPr>
          <w:highlight w:val="green"/>
        </w:rPr>
        <w:t xml:space="preserve"> </w:t>
      </w:r>
      <w:r w:rsidR="00064211">
        <w:rPr>
          <w:highlight w:val="green"/>
        </w:rPr>
        <w:t>01-2019</w:t>
      </w:r>
      <w:r w:rsidRPr="003B5B3A">
        <w:rPr>
          <w:highlight w:val="green"/>
        </w:rPr>
        <w:t xml:space="preserve">, </w:t>
      </w:r>
      <w:r w:rsidR="00CC5987" w:rsidRPr="00DF6A05">
        <w:rPr>
          <w:highlight w:val="green"/>
        </w:rPr>
        <w:t>allowing for all</w:t>
      </w:r>
      <w:r w:rsidR="00DF6A05" w:rsidRPr="00DF6A05">
        <w:rPr>
          <w:highlight w:val="green"/>
        </w:rPr>
        <w:t xml:space="preserve"> current</w:t>
      </w:r>
      <w:r w:rsidR="00CC5987" w:rsidRPr="00DF6A05">
        <w:rPr>
          <w:highlight w:val="green"/>
        </w:rPr>
        <w:t xml:space="preserve"> </w:t>
      </w:r>
      <w:r w:rsidR="00DF6A05" w:rsidRPr="00DF6A05">
        <w:rPr>
          <w:highlight w:val="green"/>
        </w:rPr>
        <w:t>Youth</w:t>
      </w:r>
      <w:r w:rsidR="00CC5987" w:rsidRPr="00DF6A05">
        <w:rPr>
          <w:highlight w:val="green"/>
        </w:rPr>
        <w:t xml:space="preserve"> </w:t>
      </w:r>
      <w:r w:rsidR="00DF6A05" w:rsidRPr="00DF6A05">
        <w:rPr>
          <w:highlight w:val="green"/>
        </w:rPr>
        <w:t>Incentives</w:t>
      </w:r>
      <w:r w:rsidR="00CC5987" w:rsidRPr="00DF6A05">
        <w:rPr>
          <w:highlight w:val="green"/>
        </w:rPr>
        <w:t xml:space="preserve"> to be </w:t>
      </w:r>
      <w:r w:rsidR="00DF6A05" w:rsidRPr="00DF6A05">
        <w:rPr>
          <w:highlight w:val="green"/>
        </w:rPr>
        <w:t>awarded</w:t>
      </w:r>
      <w:r w:rsidR="00CC5987" w:rsidRPr="00DF6A05">
        <w:rPr>
          <w:highlight w:val="green"/>
        </w:rPr>
        <w:t xml:space="preserve"> for $100.00.</w:t>
      </w:r>
    </w:p>
    <w:p w14:paraId="3B61D8BA" w14:textId="1906245D" w:rsidR="00DF6A05" w:rsidRDefault="00DF6A05" w:rsidP="00DF6A05">
      <w:pPr>
        <w:pStyle w:val="ListParagraph"/>
        <w:spacing w:after="0"/>
      </w:pPr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>
        <w:rPr>
          <w:highlight w:val="green"/>
        </w:rPr>
        <w:t>Kyle Brown</w:t>
      </w:r>
      <w:r w:rsidRPr="00687A34">
        <w:rPr>
          <w:highlight w:val="green"/>
        </w:rPr>
        <w:t xml:space="preserve">   2</w:t>
      </w:r>
      <w:r w:rsidRPr="00687A34">
        <w:rPr>
          <w:highlight w:val="green"/>
          <w:vertAlign w:val="superscript"/>
        </w:rPr>
        <w:t xml:space="preserve">nd   </w:t>
      </w:r>
      <w:r w:rsidRPr="00DF6A05">
        <w:rPr>
          <w:highlight w:val="green"/>
        </w:rPr>
        <w:t xml:space="preserve">Melissa Rataiczak  </w:t>
      </w:r>
      <w:r>
        <w:rPr>
          <w:highlight w:val="green"/>
        </w:rPr>
        <w:t xml:space="preserve"> </w:t>
      </w:r>
      <w:r w:rsidRPr="00DF6A05">
        <w:rPr>
          <w:highlight w:val="green"/>
        </w:rPr>
        <w:t>All in Favor</w:t>
      </w:r>
      <w:r w:rsidRPr="00687A34">
        <w:t xml:space="preserve"> </w:t>
      </w:r>
    </w:p>
    <w:p w14:paraId="1BADD4A3" w14:textId="76C32450" w:rsidR="00DF6A05" w:rsidRDefault="00DF6A05" w:rsidP="00DF6A05">
      <w:pPr>
        <w:pStyle w:val="ListParagraph"/>
        <w:spacing w:after="0"/>
      </w:pPr>
    </w:p>
    <w:p w14:paraId="37550C9F" w14:textId="49D6C99A" w:rsidR="00DF6A05" w:rsidRPr="00DF6A05" w:rsidRDefault="00DF6A05" w:rsidP="00DF6A05">
      <w:pPr>
        <w:pStyle w:val="ListParagraph"/>
        <w:numPr>
          <w:ilvl w:val="0"/>
          <w:numId w:val="38"/>
        </w:numPr>
        <w:spacing w:after="0"/>
        <w:rPr>
          <w:b/>
          <w:bCs/>
        </w:rPr>
      </w:pPr>
      <w:r w:rsidRPr="00DF6A05">
        <w:rPr>
          <w:b/>
          <w:bCs/>
        </w:rPr>
        <w:t>Extension of Flood Inspection Contract with RFG Associates Inc</w:t>
      </w:r>
    </w:p>
    <w:p w14:paraId="6024F92A" w14:textId="37E947E7" w:rsidR="00DF6A05" w:rsidRPr="00A575A4" w:rsidRDefault="00DF6A05" w:rsidP="00DF6A05">
      <w:pPr>
        <w:pStyle w:val="ListParagraph"/>
        <w:spacing w:after="0"/>
        <w:ind w:left="1080"/>
      </w:pPr>
      <w:r>
        <w:t xml:space="preserve">With the proposed extension of the National Dislocated Worker Flood grant to June 30, 2021, the RFG site inspection contract will need to be extended.  After discussion, it was decided </w:t>
      </w:r>
      <w:r w:rsidR="0086261B">
        <w:t>that,</w:t>
      </w:r>
      <w:r>
        <w:t xml:space="preserve"> if needed, that could be done by an Executive Board meeting </w:t>
      </w:r>
      <w:r w:rsidR="00BC174E">
        <w:t>o</w:t>
      </w:r>
      <w:r>
        <w:t>r at our December 2020 meeting.</w:t>
      </w:r>
    </w:p>
    <w:p w14:paraId="7C848008" w14:textId="1EC694E7" w:rsidR="003B5B3A" w:rsidRDefault="003B5B3A" w:rsidP="003B5B3A">
      <w:pPr>
        <w:spacing w:after="0"/>
      </w:pPr>
      <w:r>
        <w:t xml:space="preserve">                </w:t>
      </w:r>
    </w:p>
    <w:p w14:paraId="654331FE" w14:textId="5DE1BD7B" w:rsidR="00D30B5F" w:rsidRDefault="00D30B5F" w:rsidP="00FF7614">
      <w:pPr>
        <w:spacing w:after="0"/>
        <w:ind w:left="720"/>
        <w:contextualSpacing/>
      </w:pPr>
    </w:p>
    <w:p w14:paraId="015E7220" w14:textId="423D9817" w:rsidR="00DF21F0" w:rsidRPr="00C64204" w:rsidRDefault="00C64204" w:rsidP="00C64204">
      <w:pPr>
        <w:spacing w:after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64204">
        <w:rPr>
          <w:rFonts w:ascii="Arial" w:hAnsi="Arial" w:cs="Arial"/>
          <w:b/>
          <w:sz w:val="28"/>
          <w:szCs w:val="28"/>
        </w:rPr>
        <w:t>1</w:t>
      </w:r>
      <w:r w:rsidR="00064211">
        <w:rPr>
          <w:rFonts w:ascii="Arial" w:hAnsi="Arial" w:cs="Arial"/>
          <w:b/>
          <w:sz w:val="28"/>
          <w:szCs w:val="28"/>
        </w:rPr>
        <w:t>2</w:t>
      </w:r>
      <w:r w:rsidRPr="00C64204">
        <w:rPr>
          <w:rFonts w:ascii="Arial" w:hAnsi="Arial" w:cs="Arial"/>
          <w:b/>
          <w:sz w:val="28"/>
          <w:szCs w:val="28"/>
        </w:rPr>
        <w:t xml:space="preserve">. </w:t>
      </w:r>
      <w:r w:rsidR="003F3598" w:rsidRPr="00C64204">
        <w:rPr>
          <w:rFonts w:ascii="Arial" w:hAnsi="Arial" w:cs="Arial"/>
          <w:b/>
          <w:sz w:val="28"/>
          <w:szCs w:val="28"/>
        </w:rPr>
        <w:t xml:space="preserve">Next Meetings </w:t>
      </w:r>
      <w:r w:rsidR="005706C8" w:rsidRPr="00C64204">
        <w:rPr>
          <w:rFonts w:ascii="Arial" w:hAnsi="Arial" w:cs="Arial"/>
          <w:b/>
          <w:sz w:val="28"/>
          <w:szCs w:val="28"/>
        </w:rPr>
        <w:t>– Friday</w:t>
      </w:r>
      <w:r w:rsidR="00731773" w:rsidRPr="00C64204">
        <w:rPr>
          <w:rFonts w:ascii="Arial" w:hAnsi="Arial" w:cs="Arial"/>
          <w:b/>
          <w:sz w:val="28"/>
          <w:szCs w:val="28"/>
        </w:rPr>
        <w:t xml:space="preserve"> </w:t>
      </w:r>
      <w:r w:rsidR="00DF6A05">
        <w:rPr>
          <w:rFonts w:ascii="Arial" w:hAnsi="Arial" w:cs="Arial"/>
          <w:b/>
          <w:sz w:val="28"/>
          <w:szCs w:val="28"/>
        </w:rPr>
        <w:t>December 4</w:t>
      </w:r>
      <w:r w:rsidR="00207122" w:rsidRPr="00C64204">
        <w:rPr>
          <w:rFonts w:ascii="Arial" w:hAnsi="Arial" w:cs="Arial"/>
          <w:b/>
          <w:sz w:val="28"/>
          <w:szCs w:val="28"/>
        </w:rPr>
        <w:t>,</w:t>
      </w:r>
      <w:r w:rsidR="00F16130" w:rsidRPr="00C64204">
        <w:rPr>
          <w:rFonts w:ascii="Arial" w:hAnsi="Arial" w:cs="Arial"/>
          <w:b/>
          <w:sz w:val="28"/>
          <w:szCs w:val="28"/>
        </w:rPr>
        <w:t xml:space="preserve"> </w:t>
      </w:r>
      <w:r w:rsidR="005706C8" w:rsidRPr="00C64204">
        <w:rPr>
          <w:rFonts w:ascii="Arial" w:hAnsi="Arial" w:cs="Arial"/>
          <w:b/>
          <w:sz w:val="28"/>
          <w:szCs w:val="28"/>
        </w:rPr>
        <w:t>2020 10</w:t>
      </w:r>
      <w:r w:rsidR="00DF21F0" w:rsidRPr="00C64204">
        <w:rPr>
          <w:rFonts w:ascii="Arial" w:hAnsi="Arial" w:cs="Arial"/>
          <w:b/>
          <w:sz w:val="28"/>
          <w:szCs w:val="28"/>
        </w:rPr>
        <w:t xml:space="preserve">:00 </w:t>
      </w:r>
      <w:r w:rsidR="005706C8" w:rsidRPr="00C64204">
        <w:rPr>
          <w:rFonts w:ascii="Arial" w:hAnsi="Arial" w:cs="Arial"/>
          <w:b/>
          <w:sz w:val="28"/>
          <w:szCs w:val="28"/>
        </w:rPr>
        <w:t>am</w:t>
      </w:r>
      <w:r w:rsidR="005706C8" w:rsidRPr="00C64204">
        <w:rPr>
          <w:b/>
          <w:sz w:val="28"/>
          <w:szCs w:val="28"/>
        </w:rPr>
        <w:t xml:space="preserve"> Location</w:t>
      </w:r>
      <w:r w:rsidR="00F16130" w:rsidRPr="00C64204">
        <w:rPr>
          <w:b/>
          <w:sz w:val="28"/>
          <w:szCs w:val="28"/>
        </w:rPr>
        <w:t xml:space="preserve"> TBD</w:t>
      </w:r>
    </w:p>
    <w:p w14:paraId="2CDB40C1" w14:textId="77777777" w:rsidR="00435D74" w:rsidRDefault="00DF21F0" w:rsidP="00435D74">
      <w:pPr>
        <w:pStyle w:val="ListParagraph"/>
        <w:spacing w:after="0"/>
        <w:rPr>
          <w:sz w:val="28"/>
          <w:szCs w:val="28"/>
        </w:rPr>
      </w:pPr>
      <w:r w:rsidRPr="00DF21F0">
        <w:rPr>
          <w:rFonts w:ascii="Arial" w:hAnsi="Arial" w:cs="Arial"/>
          <w:bCs/>
          <w:sz w:val="24"/>
          <w:szCs w:val="24"/>
        </w:rPr>
        <w:t>(likely another GoToMeeting</w:t>
      </w:r>
      <w:r w:rsidRPr="00DF21F0">
        <w:rPr>
          <w:bCs/>
          <w:sz w:val="24"/>
          <w:szCs w:val="24"/>
        </w:rPr>
        <w:t>)</w:t>
      </w:r>
      <w:r w:rsidR="00A34C90" w:rsidRPr="00435D74">
        <w:rPr>
          <w:sz w:val="28"/>
          <w:szCs w:val="28"/>
        </w:rPr>
        <w:t xml:space="preserve">   </w:t>
      </w:r>
    </w:p>
    <w:p w14:paraId="2180C38E" w14:textId="69819FC5" w:rsidR="00A34C90" w:rsidRPr="00435D74" w:rsidRDefault="00A34C90" w:rsidP="00435D74">
      <w:pPr>
        <w:pStyle w:val="ListParagraph"/>
        <w:spacing w:after="0"/>
        <w:rPr>
          <w:bCs/>
          <w:sz w:val="24"/>
          <w:szCs w:val="24"/>
        </w:rPr>
      </w:pPr>
      <w:r w:rsidRPr="00435D74">
        <w:rPr>
          <w:sz w:val="28"/>
          <w:szCs w:val="28"/>
        </w:rPr>
        <w:t xml:space="preserve">         </w:t>
      </w:r>
    </w:p>
    <w:p w14:paraId="2180C38F" w14:textId="68EE059B" w:rsidR="003E119F" w:rsidRPr="00064211" w:rsidRDefault="00064211" w:rsidP="00064211">
      <w:pPr>
        <w:pStyle w:val="ListParagraph"/>
        <w:numPr>
          <w:ilvl w:val="0"/>
          <w:numId w:val="40"/>
        </w:numPr>
        <w:spacing w:after="0"/>
        <w:rPr>
          <w:b/>
        </w:rPr>
      </w:pPr>
      <w:r>
        <w:rPr>
          <w:b/>
        </w:rPr>
        <w:t xml:space="preserve"> </w:t>
      </w:r>
      <w:r w:rsidR="003E119F" w:rsidRPr="00064211">
        <w:rPr>
          <w:b/>
        </w:rPr>
        <w:t>Motion to Adjourn</w:t>
      </w:r>
    </w:p>
    <w:p w14:paraId="2180C390" w14:textId="107AB74D"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9171E5">
        <w:rPr>
          <w:highlight w:val="green"/>
        </w:rPr>
        <w:t xml:space="preserve"> </w:t>
      </w:r>
      <w:r w:rsidR="00DF6A05">
        <w:rPr>
          <w:highlight w:val="green"/>
        </w:rPr>
        <w:t>19</w:t>
      </w:r>
      <w:r w:rsidR="00DF21F0">
        <w:rPr>
          <w:highlight w:val="green"/>
        </w:rPr>
        <w:t>-2020</w:t>
      </w:r>
      <w:r w:rsidR="009171E5" w:rsidRPr="003E119F">
        <w:rPr>
          <w:highlight w:val="green"/>
        </w:rPr>
        <w:t xml:space="preserve"> </w:t>
      </w:r>
      <w:r w:rsidRPr="003E119F">
        <w:rPr>
          <w:highlight w:val="green"/>
        </w:rPr>
        <w:t>to adjourn</w:t>
      </w:r>
    </w:p>
    <w:p w14:paraId="2180C391" w14:textId="3245EB56" w:rsidR="003E119F" w:rsidRPr="00401E32" w:rsidRDefault="003E119F" w:rsidP="00401E32">
      <w:pPr>
        <w:spacing w:after="0"/>
        <w:ind w:left="720"/>
        <w:contextualSpacing/>
      </w:pPr>
      <w:bookmarkStart w:id="9" w:name="_Hlk38017092"/>
      <w:r w:rsidRPr="00DF6A05">
        <w:rPr>
          <w:highlight w:val="green"/>
        </w:rPr>
        <w:t>1</w:t>
      </w:r>
      <w:r w:rsidRPr="00DF6A05">
        <w:rPr>
          <w:highlight w:val="green"/>
          <w:vertAlign w:val="superscript"/>
        </w:rPr>
        <w:t>st</w:t>
      </w:r>
      <w:r w:rsidRPr="00DF6A05">
        <w:rPr>
          <w:highlight w:val="green"/>
        </w:rPr>
        <w:t xml:space="preserve"> </w:t>
      </w:r>
      <w:r w:rsidR="00DF6A05" w:rsidRPr="00DF6A05">
        <w:rPr>
          <w:highlight w:val="green"/>
        </w:rPr>
        <w:t xml:space="preserve">Melissa Rataiczak   </w:t>
      </w:r>
      <w:r w:rsidRPr="003E119F">
        <w:rPr>
          <w:highlight w:val="green"/>
        </w:rPr>
        <w:t xml:space="preserve">2nd </w:t>
      </w:r>
      <w:r w:rsidR="00DF6A05">
        <w:rPr>
          <w:highlight w:val="green"/>
        </w:rPr>
        <w:t xml:space="preserve">Nicole Paulette  </w:t>
      </w:r>
      <w:r w:rsidR="00207122" w:rsidRPr="003B5B3A">
        <w:rPr>
          <w:highlight w:val="green"/>
        </w:rPr>
        <w:t xml:space="preserve"> </w:t>
      </w:r>
      <w:r w:rsidRPr="003E119F">
        <w:rPr>
          <w:highlight w:val="green"/>
        </w:rPr>
        <w:t>All in Favor</w:t>
      </w:r>
      <w:r w:rsidRPr="003E119F">
        <w:t xml:space="preserve"> </w:t>
      </w:r>
    </w:p>
    <w:bookmarkEnd w:id="9"/>
    <w:p w14:paraId="2180C392" w14:textId="7BF99E96" w:rsidR="003E119F" w:rsidRDefault="00F4430F" w:rsidP="00401E32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DF21F0">
        <w:rPr>
          <w:b/>
        </w:rPr>
        <w:t>11:</w:t>
      </w:r>
      <w:r w:rsidR="00DF6A05">
        <w:rPr>
          <w:b/>
        </w:rPr>
        <w:t>46</w:t>
      </w:r>
      <w:r w:rsidR="00DF21F0">
        <w:rPr>
          <w:b/>
        </w:rPr>
        <w:t xml:space="preserve"> am</w:t>
      </w:r>
    </w:p>
    <w:p w14:paraId="2180C393" w14:textId="77777777" w:rsidR="00401E32" w:rsidRPr="003E119F" w:rsidRDefault="00401E32" w:rsidP="00401E32">
      <w:pPr>
        <w:spacing w:after="0"/>
        <w:ind w:left="720"/>
        <w:contextualSpacing/>
        <w:rPr>
          <w:b/>
        </w:rPr>
      </w:pPr>
    </w:p>
    <w:p w14:paraId="2180C396" w14:textId="724FED13" w:rsidR="00731773" w:rsidRDefault="00731773" w:rsidP="003E119F">
      <w:pPr>
        <w:spacing w:after="0"/>
        <w:rPr>
          <w:b/>
        </w:rPr>
      </w:pPr>
    </w:p>
    <w:p w14:paraId="7F46DE3F" w14:textId="01FB313D" w:rsidR="00435D74" w:rsidRDefault="00435D74" w:rsidP="003E119F">
      <w:pPr>
        <w:spacing w:after="0"/>
        <w:rPr>
          <w:b/>
        </w:rPr>
      </w:pPr>
    </w:p>
    <w:p w14:paraId="1C9C962D" w14:textId="3E3A0BD9" w:rsidR="00296CBD" w:rsidRDefault="00296CBD" w:rsidP="003E119F">
      <w:pPr>
        <w:spacing w:after="0"/>
        <w:rPr>
          <w:b/>
        </w:rPr>
      </w:pPr>
    </w:p>
    <w:p w14:paraId="53E569F5" w14:textId="77777777" w:rsidR="00296CBD" w:rsidRPr="003E119F" w:rsidRDefault="00296CBD" w:rsidP="003E119F">
      <w:pPr>
        <w:spacing w:after="0"/>
        <w:rPr>
          <w:b/>
        </w:rPr>
      </w:pPr>
    </w:p>
    <w:p w14:paraId="2180C397" w14:textId="77777777" w:rsidR="003E119F" w:rsidRPr="003E119F" w:rsidRDefault="002D655A" w:rsidP="003E119F">
      <w:pPr>
        <w:spacing w:after="0"/>
        <w:rPr>
          <w:b/>
        </w:rPr>
      </w:pPr>
      <w:r>
        <w:rPr>
          <w:b/>
        </w:rPr>
        <w:t>____________</w:t>
      </w:r>
      <w:r w:rsidR="003E119F" w:rsidRPr="003E119F">
        <w:rPr>
          <w:b/>
        </w:rPr>
        <w:t>________________________________________       ____________</w:t>
      </w:r>
    </w:p>
    <w:p w14:paraId="2180C398" w14:textId="77777777" w:rsidR="007E0D82" w:rsidRDefault="003E119F" w:rsidP="00401E32">
      <w:pPr>
        <w:spacing w:after="0"/>
        <w:rPr>
          <w:b/>
        </w:rPr>
      </w:pPr>
      <w:r w:rsidRPr="003E119F">
        <w:rPr>
          <w:b/>
        </w:rPr>
        <w:t xml:space="preserve">Board Chair                                                                       </w:t>
      </w:r>
      <w:r w:rsidR="002D655A">
        <w:rPr>
          <w:b/>
        </w:rPr>
        <w:t xml:space="preserve">                             </w:t>
      </w:r>
      <w:r w:rsidRPr="003E119F">
        <w:rPr>
          <w:b/>
        </w:rPr>
        <w:t xml:space="preserve"> Date</w:t>
      </w:r>
    </w:p>
    <w:sectPr w:rsidR="007E0D82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49B8" w14:textId="77777777" w:rsidR="0096525F" w:rsidRDefault="0096525F" w:rsidP="006A0FA7">
      <w:pPr>
        <w:spacing w:after="0" w:line="240" w:lineRule="auto"/>
      </w:pPr>
      <w:r>
        <w:separator/>
      </w:r>
    </w:p>
  </w:endnote>
  <w:endnote w:type="continuationSeparator" w:id="0">
    <w:p w14:paraId="35CDDA85" w14:textId="77777777" w:rsidR="0096525F" w:rsidRDefault="0096525F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5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C3A1" w14:textId="77777777" w:rsidR="00F16130" w:rsidRDefault="00F16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80C3A2" w14:textId="77777777" w:rsidR="00F16130" w:rsidRDefault="00F1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1C45" w14:textId="77777777" w:rsidR="0096525F" w:rsidRDefault="0096525F" w:rsidP="006A0FA7">
      <w:pPr>
        <w:spacing w:after="0" w:line="240" w:lineRule="auto"/>
      </w:pPr>
      <w:r>
        <w:separator/>
      </w:r>
    </w:p>
  </w:footnote>
  <w:footnote w:type="continuationSeparator" w:id="0">
    <w:p w14:paraId="2FC7994A" w14:textId="77777777" w:rsidR="0096525F" w:rsidRDefault="0096525F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143ED"/>
    <w:multiLevelType w:val="hybridMultilevel"/>
    <w:tmpl w:val="B71084C6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D1338"/>
    <w:multiLevelType w:val="hybridMultilevel"/>
    <w:tmpl w:val="DB7A8F44"/>
    <w:lvl w:ilvl="0" w:tplc="94143C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B6311"/>
    <w:multiLevelType w:val="hybridMultilevel"/>
    <w:tmpl w:val="50C4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46BB"/>
    <w:multiLevelType w:val="hybridMultilevel"/>
    <w:tmpl w:val="8B5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10F32"/>
    <w:multiLevelType w:val="hybridMultilevel"/>
    <w:tmpl w:val="7E3C6338"/>
    <w:lvl w:ilvl="0" w:tplc="8722BA82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B6A4009"/>
    <w:multiLevelType w:val="hybridMultilevel"/>
    <w:tmpl w:val="9C66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F7762"/>
    <w:multiLevelType w:val="hybridMultilevel"/>
    <w:tmpl w:val="5568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4EEF"/>
    <w:multiLevelType w:val="hybridMultilevel"/>
    <w:tmpl w:val="F634E9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1F1100"/>
    <w:multiLevelType w:val="hybridMultilevel"/>
    <w:tmpl w:val="4E02128E"/>
    <w:lvl w:ilvl="0" w:tplc="C7E2D942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CFC4B6D"/>
    <w:multiLevelType w:val="hybridMultilevel"/>
    <w:tmpl w:val="B96CFDE6"/>
    <w:lvl w:ilvl="0" w:tplc="9FA4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B1CA4"/>
    <w:multiLevelType w:val="hybridMultilevel"/>
    <w:tmpl w:val="307446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2750ED"/>
    <w:multiLevelType w:val="hybridMultilevel"/>
    <w:tmpl w:val="4D981D74"/>
    <w:lvl w:ilvl="0" w:tplc="F95ABD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858C2"/>
    <w:multiLevelType w:val="hybridMultilevel"/>
    <w:tmpl w:val="AFF4C5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8" w15:restartNumberingAfterBreak="0">
    <w:nsid w:val="4CFE7233"/>
    <w:multiLevelType w:val="hybridMultilevel"/>
    <w:tmpl w:val="CAB6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1F51AE"/>
    <w:multiLevelType w:val="hybridMultilevel"/>
    <w:tmpl w:val="A2C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167350"/>
    <w:multiLevelType w:val="hybridMultilevel"/>
    <w:tmpl w:val="6DACD5EC"/>
    <w:lvl w:ilvl="0" w:tplc="89D8B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350D8E"/>
    <w:multiLevelType w:val="hybridMultilevel"/>
    <w:tmpl w:val="6974E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92D6B"/>
    <w:multiLevelType w:val="hybridMultilevel"/>
    <w:tmpl w:val="22A2E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17571"/>
    <w:multiLevelType w:val="hybridMultilevel"/>
    <w:tmpl w:val="EAF6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020F0"/>
    <w:multiLevelType w:val="hybridMultilevel"/>
    <w:tmpl w:val="5C50F27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6A97655B"/>
    <w:multiLevelType w:val="hybridMultilevel"/>
    <w:tmpl w:val="3682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80B77"/>
    <w:multiLevelType w:val="hybridMultilevel"/>
    <w:tmpl w:val="2C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6867"/>
    <w:multiLevelType w:val="hybridMultilevel"/>
    <w:tmpl w:val="0CB28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339F"/>
    <w:multiLevelType w:val="hybridMultilevel"/>
    <w:tmpl w:val="2AA216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76F44E5E"/>
    <w:multiLevelType w:val="hybridMultilevel"/>
    <w:tmpl w:val="0C684E7A"/>
    <w:lvl w:ilvl="0" w:tplc="F392D56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03ED"/>
    <w:multiLevelType w:val="hybridMultilevel"/>
    <w:tmpl w:val="AC00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10578"/>
    <w:multiLevelType w:val="hybridMultilevel"/>
    <w:tmpl w:val="F5AC65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F221D3F"/>
    <w:multiLevelType w:val="hybridMultilevel"/>
    <w:tmpl w:val="9662BCB0"/>
    <w:lvl w:ilvl="0" w:tplc="3DE4B8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827020"/>
    <w:multiLevelType w:val="hybridMultilevel"/>
    <w:tmpl w:val="BF14D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4"/>
  </w:num>
  <w:num w:numId="12">
    <w:abstractNumId w:val="37"/>
  </w:num>
  <w:num w:numId="13">
    <w:abstractNumId w:val="3"/>
  </w:num>
  <w:num w:numId="14">
    <w:abstractNumId w:val="1"/>
  </w:num>
  <w:num w:numId="15">
    <w:abstractNumId w:val="25"/>
  </w:num>
  <w:num w:numId="16">
    <w:abstractNumId w:val="0"/>
  </w:num>
  <w:num w:numId="17">
    <w:abstractNumId w:val="24"/>
  </w:num>
  <w:num w:numId="18">
    <w:abstractNumId w:val="19"/>
  </w:num>
  <w:num w:numId="19">
    <w:abstractNumId w:val="27"/>
  </w:num>
  <w:num w:numId="20">
    <w:abstractNumId w:val="38"/>
  </w:num>
  <w:num w:numId="21">
    <w:abstractNumId w:val="29"/>
  </w:num>
  <w:num w:numId="22">
    <w:abstractNumId w:val="18"/>
  </w:num>
  <w:num w:numId="23">
    <w:abstractNumId w:val="35"/>
  </w:num>
  <w:num w:numId="24">
    <w:abstractNumId w:val="22"/>
  </w:num>
  <w:num w:numId="25">
    <w:abstractNumId w:val="5"/>
  </w:num>
  <w:num w:numId="26">
    <w:abstractNumId w:val="20"/>
  </w:num>
  <w:num w:numId="27">
    <w:abstractNumId w:val="9"/>
  </w:num>
  <w:num w:numId="28">
    <w:abstractNumId w:val="28"/>
  </w:num>
  <w:num w:numId="29">
    <w:abstractNumId w:val="17"/>
  </w:num>
  <w:num w:numId="30">
    <w:abstractNumId w:val="36"/>
  </w:num>
  <w:num w:numId="31">
    <w:abstractNumId w:val="33"/>
  </w:num>
  <w:num w:numId="32">
    <w:abstractNumId w:val="15"/>
  </w:num>
  <w:num w:numId="33">
    <w:abstractNumId w:val="11"/>
  </w:num>
  <w:num w:numId="34">
    <w:abstractNumId w:val="14"/>
  </w:num>
  <w:num w:numId="35">
    <w:abstractNumId w:val="23"/>
  </w:num>
  <w:num w:numId="36">
    <w:abstractNumId w:val="31"/>
  </w:num>
  <w:num w:numId="37">
    <w:abstractNumId w:val="16"/>
  </w:num>
  <w:num w:numId="38">
    <w:abstractNumId w:val="21"/>
  </w:num>
  <w:num w:numId="39">
    <w:abstractNumId w:val="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361DF"/>
    <w:rsid w:val="000460B9"/>
    <w:rsid w:val="00064211"/>
    <w:rsid w:val="00075770"/>
    <w:rsid w:val="000976C0"/>
    <w:rsid w:val="000B16A9"/>
    <w:rsid w:val="000B23CE"/>
    <w:rsid w:val="000C0B8D"/>
    <w:rsid w:val="000D0BF2"/>
    <w:rsid w:val="000D2C6A"/>
    <w:rsid w:val="000D645E"/>
    <w:rsid w:val="000E021E"/>
    <w:rsid w:val="000F217F"/>
    <w:rsid w:val="001070E0"/>
    <w:rsid w:val="00110478"/>
    <w:rsid w:val="00127AF1"/>
    <w:rsid w:val="0013204E"/>
    <w:rsid w:val="00147711"/>
    <w:rsid w:val="00155EF6"/>
    <w:rsid w:val="00162D9D"/>
    <w:rsid w:val="00170965"/>
    <w:rsid w:val="00186FA9"/>
    <w:rsid w:val="00194501"/>
    <w:rsid w:val="001A473D"/>
    <w:rsid w:val="001B331E"/>
    <w:rsid w:val="001B4AE5"/>
    <w:rsid w:val="001C1518"/>
    <w:rsid w:val="001D7C92"/>
    <w:rsid w:val="001F0CEB"/>
    <w:rsid w:val="002011F8"/>
    <w:rsid w:val="00207122"/>
    <w:rsid w:val="0024302B"/>
    <w:rsid w:val="00251579"/>
    <w:rsid w:val="00257342"/>
    <w:rsid w:val="002611D8"/>
    <w:rsid w:val="00266E44"/>
    <w:rsid w:val="00282C36"/>
    <w:rsid w:val="00282E6D"/>
    <w:rsid w:val="00296CBD"/>
    <w:rsid w:val="002D09D3"/>
    <w:rsid w:val="002D655A"/>
    <w:rsid w:val="002E59E2"/>
    <w:rsid w:val="00336C77"/>
    <w:rsid w:val="00364702"/>
    <w:rsid w:val="003A2FC5"/>
    <w:rsid w:val="003B5B3A"/>
    <w:rsid w:val="003B6DD6"/>
    <w:rsid w:val="003D18EF"/>
    <w:rsid w:val="003D1A90"/>
    <w:rsid w:val="003D5DEF"/>
    <w:rsid w:val="003E119F"/>
    <w:rsid w:val="003E1FF7"/>
    <w:rsid w:val="003F3598"/>
    <w:rsid w:val="003F763E"/>
    <w:rsid w:val="00401E32"/>
    <w:rsid w:val="00402454"/>
    <w:rsid w:val="00402A4A"/>
    <w:rsid w:val="0042619E"/>
    <w:rsid w:val="00435D74"/>
    <w:rsid w:val="00436F24"/>
    <w:rsid w:val="00446659"/>
    <w:rsid w:val="00465128"/>
    <w:rsid w:val="004655C2"/>
    <w:rsid w:val="004C6C65"/>
    <w:rsid w:val="004D0917"/>
    <w:rsid w:val="004D2714"/>
    <w:rsid w:val="004E0958"/>
    <w:rsid w:val="004F7A17"/>
    <w:rsid w:val="00500DB1"/>
    <w:rsid w:val="00501E5D"/>
    <w:rsid w:val="00520C41"/>
    <w:rsid w:val="00521140"/>
    <w:rsid w:val="00543483"/>
    <w:rsid w:val="00554BC4"/>
    <w:rsid w:val="00561EC9"/>
    <w:rsid w:val="005706C8"/>
    <w:rsid w:val="005718B1"/>
    <w:rsid w:val="00590B72"/>
    <w:rsid w:val="005A3B8F"/>
    <w:rsid w:val="005C1D60"/>
    <w:rsid w:val="005E6ECC"/>
    <w:rsid w:val="005E7F4F"/>
    <w:rsid w:val="005F497D"/>
    <w:rsid w:val="006172D5"/>
    <w:rsid w:val="0063078C"/>
    <w:rsid w:val="00644656"/>
    <w:rsid w:val="00662C40"/>
    <w:rsid w:val="00662DA8"/>
    <w:rsid w:val="00687A34"/>
    <w:rsid w:val="00691797"/>
    <w:rsid w:val="0069464F"/>
    <w:rsid w:val="00696858"/>
    <w:rsid w:val="006A0FA7"/>
    <w:rsid w:val="006A6B47"/>
    <w:rsid w:val="006B2EBB"/>
    <w:rsid w:val="006F029E"/>
    <w:rsid w:val="006F5352"/>
    <w:rsid w:val="00725BDF"/>
    <w:rsid w:val="00731773"/>
    <w:rsid w:val="007321EC"/>
    <w:rsid w:val="00737C6E"/>
    <w:rsid w:val="007402C4"/>
    <w:rsid w:val="00741139"/>
    <w:rsid w:val="007412DC"/>
    <w:rsid w:val="0074229D"/>
    <w:rsid w:val="007440A9"/>
    <w:rsid w:val="00775A23"/>
    <w:rsid w:val="00797EFA"/>
    <w:rsid w:val="007C2D6C"/>
    <w:rsid w:val="007D6BD2"/>
    <w:rsid w:val="007E0D82"/>
    <w:rsid w:val="007E38E2"/>
    <w:rsid w:val="007F5CF5"/>
    <w:rsid w:val="008008F8"/>
    <w:rsid w:val="00814125"/>
    <w:rsid w:val="00825A5B"/>
    <w:rsid w:val="00826542"/>
    <w:rsid w:val="00832CBA"/>
    <w:rsid w:val="00833389"/>
    <w:rsid w:val="008367D5"/>
    <w:rsid w:val="00837370"/>
    <w:rsid w:val="0084703F"/>
    <w:rsid w:val="00851FF8"/>
    <w:rsid w:val="0086261B"/>
    <w:rsid w:val="008701FD"/>
    <w:rsid w:val="0089342D"/>
    <w:rsid w:val="0089455D"/>
    <w:rsid w:val="008B6FC2"/>
    <w:rsid w:val="008D6DFB"/>
    <w:rsid w:val="008D7694"/>
    <w:rsid w:val="008F0525"/>
    <w:rsid w:val="008F55E7"/>
    <w:rsid w:val="009030DE"/>
    <w:rsid w:val="00915DC4"/>
    <w:rsid w:val="009171E5"/>
    <w:rsid w:val="00920FBC"/>
    <w:rsid w:val="00923116"/>
    <w:rsid w:val="00927A94"/>
    <w:rsid w:val="00937254"/>
    <w:rsid w:val="00955C4E"/>
    <w:rsid w:val="0096525F"/>
    <w:rsid w:val="00973CA8"/>
    <w:rsid w:val="009771DE"/>
    <w:rsid w:val="00986261"/>
    <w:rsid w:val="009B297F"/>
    <w:rsid w:val="009C2144"/>
    <w:rsid w:val="009E129D"/>
    <w:rsid w:val="00A102FC"/>
    <w:rsid w:val="00A3456D"/>
    <w:rsid w:val="00A34C90"/>
    <w:rsid w:val="00A40B97"/>
    <w:rsid w:val="00A575A4"/>
    <w:rsid w:val="00A60E56"/>
    <w:rsid w:val="00A61447"/>
    <w:rsid w:val="00A65589"/>
    <w:rsid w:val="00A8400A"/>
    <w:rsid w:val="00AC1E9C"/>
    <w:rsid w:val="00AC5C1E"/>
    <w:rsid w:val="00AC5C4E"/>
    <w:rsid w:val="00AD3447"/>
    <w:rsid w:val="00AE613D"/>
    <w:rsid w:val="00AE687A"/>
    <w:rsid w:val="00AE6D10"/>
    <w:rsid w:val="00AF507B"/>
    <w:rsid w:val="00B07F97"/>
    <w:rsid w:val="00B372C4"/>
    <w:rsid w:val="00B52FA7"/>
    <w:rsid w:val="00B63B57"/>
    <w:rsid w:val="00B85DB9"/>
    <w:rsid w:val="00B86049"/>
    <w:rsid w:val="00B9423E"/>
    <w:rsid w:val="00B96411"/>
    <w:rsid w:val="00BA21F9"/>
    <w:rsid w:val="00BA4225"/>
    <w:rsid w:val="00BA5721"/>
    <w:rsid w:val="00BB0949"/>
    <w:rsid w:val="00BB4DE7"/>
    <w:rsid w:val="00BC174E"/>
    <w:rsid w:val="00BC1F13"/>
    <w:rsid w:val="00BD40D4"/>
    <w:rsid w:val="00C04420"/>
    <w:rsid w:val="00C10504"/>
    <w:rsid w:val="00C25290"/>
    <w:rsid w:val="00C64204"/>
    <w:rsid w:val="00C646EF"/>
    <w:rsid w:val="00C84D99"/>
    <w:rsid w:val="00CA38E7"/>
    <w:rsid w:val="00CB3B20"/>
    <w:rsid w:val="00CC5987"/>
    <w:rsid w:val="00CE6340"/>
    <w:rsid w:val="00D068CA"/>
    <w:rsid w:val="00D23771"/>
    <w:rsid w:val="00D2378F"/>
    <w:rsid w:val="00D30B5F"/>
    <w:rsid w:val="00D71643"/>
    <w:rsid w:val="00D77751"/>
    <w:rsid w:val="00D914B5"/>
    <w:rsid w:val="00DC239B"/>
    <w:rsid w:val="00DC6B44"/>
    <w:rsid w:val="00DF12C4"/>
    <w:rsid w:val="00DF21F0"/>
    <w:rsid w:val="00DF6A05"/>
    <w:rsid w:val="00E160C4"/>
    <w:rsid w:val="00E20695"/>
    <w:rsid w:val="00E2396F"/>
    <w:rsid w:val="00E270ED"/>
    <w:rsid w:val="00E73E9A"/>
    <w:rsid w:val="00E76128"/>
    <w:rsid w:val="00E76DCE"/>
    <w:rsid w:val="00E85D30"/>
    <w:rsid w:val="00EA6A0F"/>
    <w:rsid w:val="00EB6FC4"/>
    <w:rsid w:val="00ED24DB"/>
    <w:rsid w:val="00ED2AEF"/>
    <w:rsid w:val="00ED418C"/>
    <w:rsid w:val="00EF4230"/>
    <w:rsid w:val="00F00102"/>
    <w:rsid w:val="00F16130"/>
    <w:rsid w:val="00F20DDF"/>
    <w:rsid w:val="00F229FA"/>
    <w:rsid w:val="00F42D9A"/>
    <w:rsid w:val="00F4430F"/>
    <w:rsid w:val="00F573E8"/>
    <w:rsid w:val="00F60461"/>
    <w:rsid w:val="00F92D8C"/>
    <w:rsid w:val="00F97875"/>
    <w:rsid w:val="00FB4AB4"/>
    <w:rsid w:val="00FC49E1"/>
    <w:rsid w:val="00FD45FB"/>
    <w:rsid w:val="00FE4D3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C307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table" w:styleId="TableGrid">
    <w:name w:val="Table Grid"/>
    <w:basedOn w:val="TableNormal"/>
    <w:uiPriority w:val="39"/>
    <w:rsid w:val="007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10</cp:revision>
  <cp:lastPrinted>2019-11-13T17:35:00Z</cp:lastPrinted>
  <dcterms:created xsi:type="dcterms:W3CDTF">2020-09-20T02:32:00Z</dcterms:created>
  <dcterms:modified xsi:type="dcterms:W3CDTF">2020-09-21T16:57:00Z</dcterms:modified>
</cp:coreProperties>
</file>