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D86795" w14:textId="7619B954" w:rsidR="00AE3135" w:rsidRDefault="00AE3135"/>
    <w:p w14:paraId="720AAC99" w14:textId="161E4DD9" w:rsidR="002D5CCB" w:rsidRDefault="004A7267">
      <w:r>
        <w:rPr>
          <w:noProof/>
        </w:rPr>
        <mc:AlternateContent>
          <mc:Choice Requires="wps">
            <w:drawing>
              <wp:anchor distT="0" distB="0" distL="114300" distR="114300" simplePos="0" relativeHeight="251678208" behindDoc="1" locked="0" layoutInCell="1" allowOverlap="1" wp14:anchorId="344C23B7" wp14:editId="03D180DF">
                <wp:simplePos x="0" y="0"/>
                <wp:positionH relativeFrom="column">
                  <wp:posOffset>-19050</wp:posOffset>
                </wp:positionH>
                <wp:positionV relativeFrom="paragraph">
                  <wp:posOffset>180975</wp:posOffset>
                </wp:positionV>
                <wp:extent cx="4488815" cy="2689225"/>
                <wp:effectExtent l="0" t="0" r="26035" b="15875"/>
                <wp:wrapTight wrapText="bothSides">
                  <wp:wrapPolygon edited="0">
                    <wp:start x="0" y="0"/>
                    <wp:lineTo x="0" y="21574"/>
                    <wp:lineTo x="21634" y="21574"/>
                    <wp:lineTo x="21634"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4488815" cy="2689225"/>
                        </a:xfrm>
                        <a:prstGeom prst="rect">
                          <a:avLst/>
                        </a:prstGeom>
                        <a:solidFill>
                          <a:schemeClr val="lt1"/>
                        </a:solidFill>
                        <a:ln w="6350">
                          <a:solidFill>
                            <a:prstClr val="black"/>
                          </a:solidFill>
                        </a:ln>
                      </wps:spPr>
                      <wps:txbx>
                        <w:txbxContent>
                          <w:p w14:paraId="20D46BBE" w14:textId="4C17A1C4" w:rsidR="00B20C0A" w:rsidRDefault="00B20C0A">
                            <w:pPr>
                              <w:rPr>
                                <w:noProof/>
                              </w:rPr>
                            </w:pPr>
                            <w:r w:rsidRPr="007055BC">
                              <w:rPr>
                                <w:noProof/>
                              </w:rPr>
                              <w:drawing>
                                <wp:inline distT="0" distB="0" distL="0" distR="0" wp14:anchorId="3F0B7355" wp14:editId="4D5B427F">
                                  <wp:extent cx="3019425" cy="647700"/>
                                  <wp:effectExtent l="0" t="0" r="952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9425" cy="647700"/>
                                          </a:xfrm>
                                          <a:prstGeom prst="rect">
                                            <a:avLst/>
                                          </a:prstGeom>
                                          <a:noFill/>
                                          <a:ln>
                                            <a:noFill/>
                                          </a:ln>
                                        </pic:spPr>
                                      </pic:pic>
                                    </a:graphicData>
                                  </a:graphic>
                                </wp:inline>
                              </w:drawing>
                            </w:r>
                          </w:p>
                          <w:p w14:paraId="5965F5DC" w14:textId="77777777" w:rsidR="00B20C0A" w:rsidRDefault="00B20C0A" w:rsidP="007055BC">
                            <w:pPr>
                              <w:pStyle w:val="NormalWeb"/>
                              <w:spacing w:before="0" w:beforeAutospacing="0" w:after="0" w:afterAutospacing="0"/>
                              <w:rPr>
                                <w:rFonts w:ascii="Franklin Gothic Heavy" w:eastAsia="Times New Roman" w:hAnsi="Franklin Gothic Heavy"/>
                                <w:color w:val="181717"/>
                                <w:kern w:val="24"/>
                                <w:sz w:val="56"/>
                                <w:szCs w:val="56"/>
                              </w:rPr>
                            </w:pPr>
                          </w:p>
                          <w:p w14:paraId="278937CF" w14:textId="6CECF453" w:rsidR="00B20C0A" w:rsidRDefault="00B20C0A" w:rsidP="007055BC">
                            <w:pPr>
                              <w:pStyle w:val="NormalWeb"/>
                              <w:spacing w:before="0" w:beforeAutospacing="0" w:after="0" w:afterAutospacing="0"/>
                            </w:pPr>
                            <w:r>
                              <w:rPr>
                                <w:rFonts w:ascii="Franklin Gothic Heavy" w:eastAsia="Times New Roman" w:hAnsi="Franklin Gothic Heavy"/>
                                <w:color w:val="181717"/>
                                <w:kern w:val="24"/>
                                <w:sz w:val="56"/>
                                <w:szCs w:val="56"/>
                              </w:rPr>
                              <w:t>Four Year Regional Plan - 2021-2025</w:t>
                            </w:r>
                          </w:p>
                          <w:p w14:paraId="562EB998" w14:textId="77777777" w:rsidR="00B20C0A" w:rsidRPr="00C948D8" w:rsidRDefault="00B20C0A" w:rsidP="007055BC">
                            <w:pPr>
                              <w:pStyle w:val="NormalWeb"/>
                              <w:spacing w:before="0" w:beforeAutospacing="0" w:after="0" w:afterAutospacing="0"/>
                              <w:rPr>
                                <w:rFonts w:ascii="Franklin Gothic Heavy" w:eastAsia="Times New Roman" w:hAnsi="Franklin Gothic Heavy"/>
                                <w:color w:val="7F7F7F"/>
                                <w:kern w:val="24"/>
                                <w:sz w:val="32"/>
                                <w:szCs w:val="32"/>
                              </w:rPr>
                            </w:pPr>
                            <w:r w:rsidRPr="00C948D8">
                              <w:rPr>
                                <w:rFonts w:ascii="Franklin Gothic Heavy" w:eastAsia="Times New Roman" w:hAnsi="Franklin Gothic Heavy"/>
                                <w:color w:val="7F7F7F"/>
                                <w:kern w:val="24"/>
                                <w:sz w:val="32"/>
                                <w:szCs w:val="32"/>
                              </w:rPr>
                              <w:t>With Local Area Plan Addendum for Ohio Workforce Areas 14, 15 &amp; 16</w:t>
                            </w:r>
                          </w:p>
                          <w:p w14:paraId="5992DB4D" w14:textId="764D7610" w:rsidR="00B20C0A" w:rsidRPr="00C51E26" w:rsidRDefault="00541892" w:rsidP="007055BC">
                            <w:pPr>
                              <w:pStyle w:val="NormalWeb"/>
                              <w:spacing w:before="0" w:beforeAutospacing="0" w:after="0" w:afterAutospacing="0"/>
                              <w:rPr>
                                <w:b/>
                              </w:rPr>
                            </w:pPr>
                            <w:r>
                              <w:rPr>
                                <w:b/>
                              </w:rPr>
                              <w:t xml:space="preserve">Draft for Public </w:t>
                            </w:r>
                            <w:proofErr w:type="gramStart"/>
                            <w:r>
                              <w:rPr>
                                <w:b/>
                              </w:rPr>
                              <w:t xml:space="preserve">Comment </w:t>
                            </w:r>
                            <w:r w:rsidR="00B20C0A" w:rsidRPr="00C51E26">
                              <w:rPr>
                                <w:b/>
                              </w:rPr>
                              <w:t xml:space="preserve"> </w:t>
                            </w:r>
                            <w:r>
                              <w:rPr>
                                <w:b/>
                              </w:rPr>
                              <w:t>4</w:t>
                            </w:r>
                            <w:proofErr w:type="gramEnd"/>
                            <w:r>
                              <w:rPr>
                                <w:b/>
                              </w:rPr>
                              <w:t>/28/21</w:t>
                            </w:r>
                          </w:p>
                          <w:p w14:paraId="56190052" w14:textId="3F4DA98E" w:rsidR="00B20C0A" w:rsidRDefault="00B20C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C23B7" id="_x0000_t202" coordsize="21600,21600" o:spt="202" path="m,l,21600r21600,l21600,xe">
                <v:stroke joinstyle="miter"/>
                <v:path gradientshapeok="t" o:connecttype="rect"/>
              </v:shapetype>
              <v:shape id="Text Box 25" o:spid="_x0000_s1026" type="#_x0000_t202" style="position:absolute;margin-left:-1.5pt;margin-top:14.25pt;width:353.45pt;height:211.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" fillcolor="white [3201]" strokeweight=".5pt">
                <v:textbox>
                  <w:txbxContent>
                    <w:p w14:paraId="20D46BBE" w14:textId="4C17A1C4" w:rsidR="00B20C0A" w:rsidRDefault="00B20C0A">
                      <w:pPr>
                        <w:rPr>
                          <w:noProof/>
                        </w:rPr>
                      </w:pPr>
                      <w:r w:rsidRPr="007055BC">
                        <w:rPr>
                          <w:noProof/>
                        </w:rPr>
                        <w:drawing>
                          <wp:inline distT="0" distB="0" distL="0" distR="0" wp14:anchorId="3F0B7355" wp14:editId="4D5B427F">
                            <wp:extent cx="3019425" cy="647700"/>
                            <wp:effectExtent l="0" t="0" r="952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9425" cy="647700"/>
                                    </a:xfrm>
                                    <a:prstGeom prst="rect">
                                      <a:avLst/>
                                    </a:prstGeom>
                                    <a:noFill/>
                                    <a:ln>
                                      <a:noFill/>
                                    </a:ln>
                                  </pic:spPr>
                                </pic:pic>
                              </a:graphicData>
                            </a:graphic>
                          </wp:inline>
                        </w:drawing>
                      </w:r>
                    </w:p>
                    <w:p w14:paraId="5965F5DC" w14:textId="77777777" w:rsidR="00B20C0A" w:rsidRDefault="00B20C0A" w:rsidP="007055BC">
                      <w:pPr>
                        <w:pStyle w:val="NormalWeb"/>
                        <w:spacing w:before="0" w:beforeAutospacing="0" w:after="0" w:afterAutospacing="0"/>
                        <w:rPr>
                          <w:rFonts w:ascii="Franklin Gothic Heavy" w:eastAsia="Times New Roman" w:hAnsi="Franklin Gothic Heavy"/>
                          <w:color w:val="181717"/>
                          <w:kern w:val="24"/>
                          <w:sz w:val="56"/>
                          <w:szCs w:val="56"/>
                        </w:rPr>
                      </w:pPr>
                    </w:p>
                    <w:p w14:paraId="278937CF" w14:textId="6CECF453" w:rsidR="00B20C0A" w:rsidRDefault="00B20C0A" w:rsidP="007055BC">
                      <w:pPr>
                        <w:pStyle w:val="NormalWeb"/>
                        <w:spacing w:before="0" w:beforeAutospacing="0" w:after="0" w:afterAutospacing="0"/>
                      </w:pPr>
                      <w:r>
                        <w:rPr>
                          <w:rFonts w:ascii="Franklin Gothic Heavy" w:eastAsia="Times New Roman" w:hAnsi="Franklin Gothic Heavy"/>
                          <w:color w:val="181717"/>
                          <w:kern w:val="24"/>
                          <w:sz w:val="56"/>
                          <w:szCs w:val="56"/>
                        </w:rPr>
                        <w:t>Four Year Regional Plan - 2021-2025</w:t>
                      </w:r>
                    </w:p>
                    <w:p w14:paraId="562EB998" w14:textId="77777777" w:rsidR="00B20C0A" w:rsidRPr="00C948D8" w:rsidRDefault="00B20C0A" w:rsidP="007055BC">
                      <w:pPr>
                        <w:pStyle w:val="NormalWeb"/>
                        <w:spacing w:before="0" w:beforeAutospacing="0" w:after="0" w:afterAutospacing="0"/>
                        <w:rPr>
                          <w:rFonts w:ascii="Franklin Gothic Heavy" w:eastAsia="Times New Roman" w:hAnsi="Franklin Gothic Heavy"/>
                          <w:color w:val="7F7F7F"/>
                          <w:kern w:val="24"/>
                          <w:sz w:val="32"/>
                          <w:szCs w:val="32"/>
                        </w:rPr>
                      </w:pPr>
                      <w:r w:rsidRPr="00C948D8">
                        <w:rPr>
                          <w:rFonts w:ascii="Franklin Gothic Heavy" w:eastAsia="Times New Roman" w:hAnsi="Franklin Gothic Heavy"/>
                          <w:color w:val="7F7F7F"/>
                          <w:kern w:val="24"/>
                          <w:sz w:val="32"/>
                          <w:szCs w:val="32"/>
                        </w:rPr>
                        <w:t>With Local Area Plan Addendum for Ohio Workforce Areas 14, 15 &amp; 16</w:t>
                      </w:r>
                    </w:p>
                    <w:p w14:paraId="5992DB4D" w14:textId="764D7610" w:rsidR="00B20C0A" w:rsidRPr="00C51E26" w:rsidRDefault="00541892" w:rsidP="007055BC">
                      <w:pPr>
                        <w:pStyle w:val="NormalWeb"/>
                        <w:spacing w:before="0" w:beforeAutospacing="0" w:after="0" w:afterAutospacing="0"/>
                        <w:rPr>
                          <w:b/>
                        </w:rPr>
                      </w:pPr>
                      <w:r>
                        <w:rPr>
                          <w:b/>
                        </w:rPr>
                        <w:t xml:space="preserve">Draft for Public </w:t>
                      </w:r>
                      <w:proofErr w:type="gramStart"/>
                      <w:r>
                        <w:rPr>
                          <w:b/>
                        </w:rPr>
                        <w:t xml:space="preserve">Comment </w:t>
                      </w:r>
                      <w:r w:rsidR="00B20C0A" w:rsidRPr="00C51E26">
                        <w:rPr>
                          <w:b/>
                        </w:rPr>
                        <w:t xml:space="preserve"> </w:t>
                      </w:r>
                      <w:r>
                        <w:rPr>
                          <w:b/>
                        </w:rPr>
                        <w:t>4</w:t>
                      </w:r>
                      <w:proofErr w:type="gramEnd"/>
                      <w:r>
                        <w:rPr>
                          <w:b/>
                        </w:rPr>
                        <w:t>/28/21</w:t>
                      </w:r>
                    </w:p>
                    <w:p w14:paraId="56190052" w14:textId="3F4DA98E" w:rsidR="00B20C0A" w:rsidRDefault="00B20C0A"/>
                  </w:txbxContent>
                </v:textbox>
                <w10:wrap type="tight"/>
              </v:shape>
            </w:pict>
          </mc:Fallback>
        </mc:AlternateContent>
      </w:r>
    </w:p>
    <w:p w14:paraId="437010A7" w14:textId="687B876F" w:rsidR="000221CC" w:rsidRDefault="000221CC"/>
    <w:p w14:paraId="3D3BBD18" w14:textId="5F8DEB9B" w:rsidR="000221CC" w:rsidRDefault="000221CC"/>
    <w:p w14:paraId="5616000C" w14:textId="30200236" w:rsidR="00FF5FCD" w:rsidRDefault="00F57F46" w:rsidP="00413641">
      <w:r>
        <w:rPr>
          <w:noProof/>
        </w:rPr>
        <w:drawing>
          <wp:anchor distT="0" distB="0" distL="114300" distR="114300" simplePos="0" relativeHeight="251679232" behindDoc="1" locked="0" layoutInCell="1" allowOverlap="1" wp14:anchorId="1B0ECBFB" wp14:editId="301E9834">
            <wp:simplePos x="0" y="0"/>
            <wp:positionH relativeFrom="margin">
              <wp:posOffset>1987522</wp:posOffset>
            </wp:positionH>
            <wp:positionV relativeFrom="paragraph">
              <wp:posOffset>2220843</wp:posOffset>
            </wp:positionV>
            <wp:extent cx="1886585" cy="1700530"/>
            <wp:effectExtent l="0" t="0" r="0" b="0"/>
            <wp:wrapTight wrapText="bothSides">
              <wp:wrapPolygon edited="0">
                <wp:start x="0" y="0"/>
                <wp:lineTo x="0" y="21294"/>
                <wp:lineTo x="21375" y="21294"/>
                <wp:lineTo x="2137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6585" cy="1700530"/>
                    </a:xfrm>
                    <a:prstGeom prst="rect">
                      <a:avLst/>
                    </a:prstGeom>
                    <a:noFill/>
                  </pic:spPr>
                </pic:pic>
              </a:graphicData>
            </a:graphic>
            <wp14:sizeRelH relativeFrom="margin">
              <wp14:pctWidth>0</wp14:pctWidth>
            </wp14:sizeRelH>
            <wp14:sizeRelV relativeFrom="margin">
              <wp14:pctHeight>0</wp14:pctHeight>
            </wp14:sizeRelV>
          </wp:anchor>
        </w:drawing>
      </w:r>
      <w:r w:rsidR="00D85D9E">
        <w:rPr>
          <w:noProof/>
        </w:rPr>
        <w:drawing>
          <wp:anchor distT="0" distB="0" distL="114300" distR="114300" simplePos="0" relativeHeight="251642367" behindDoc="1" locked="0" layoutInCell="1" allowOverlap="1" wp14:anchorId="19C4644B" wp14:editId="564FA499">
            <wp:simplePos x="0" y="0"/>
            <wp:positionH relativeFrom="margin">
              <wp:posOffset>-72197</wp:posOffset>
            </wp:positionH>
            <wp:positionV relativeFrom="page">
              <wp:posOffset>2240363</wp:posOffset>
            </wp:positionV>
            <wp:extent cx="6419784" cy="6679870"/>
            <wp:effectExtent l="0" t="0" r="635" b="698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19784" cy="6679870"/>
                    </a:xfrm>
                    <a:prstGeom prst="rect">
                      <a:avLst/>
                    </a:prstGeom>
                    <a:noFill/>
                  </pic:spPr>
                </pic:pic>
              </a:graphicData>
            </a:graphic>
          </wp:anchor>
        </w:drawing>
      </w:r>
      <w:r w:rsidR="002D5CCB" w:rsidRPr="00920E81">
        <w:br w:type="page"/>
      </w:r>
    </w:p>
    <w:sdt>
      <w:sdtPr>
        <w:rPr>
          <w:rFonts w:asciiTheme="minorHAnsi" w:eastAsiaTheme="minorHAnsi" w:hAnsiTheme="minorHAnsi" w:cstheme="minorBidi"/>
          <w:color w:val="000000" w:themeColor="text1"/>
          <w:sz w:val="22"/>
          <w:szCs w:val="22"/>
        </w:rPr>
        <w:id w:val="1395238817"/>
        <w:docPartObj>
          <w:docPartGallery w:val="Table of Contents"/>
          <w:docPartUnique/>
        </w:docPartObj>
      </w:sdtPr>
      <w:sdtEndPr>
        <w:rPr>
          <w:b/>
          <w:bCs/>
          <w:noProof/>
        </w:rPr>
      </w:sdtEndPr>
      <w:sdtContent>
        <w:p w14:paraId="5002CB6C" w14:textId="590CAB57" w:rsidR="00427FD3" w:rsidRDefault="3064CCB4" w:rsidP="00FF5FCD">
          <w:pPr>
            <w:pStyle w:val="Heading1"/>
          </w:pPr>
          <w:r>
            <w:t>Table of Contents</w:t>
          </w:r>
        </w:p>
        <w:p w14:paraId="0CD3C287" w14:textId="25D150A0" w:rsidR="0012229F" w:rsidRDefault="00427FD3">
          <w:pPr>
            <w:pStyle w:val="TOC1"/>
            <w:rPr>
              <w:rFonts w:cstheme="minorBidi"/>
              <w:b w:val="0"/>
            </w:rPr>
          </w:pPr>
          <w:r w:rsidRPr="003C3CF9">
            <w:fldChar w:fldCharType="begin"/>
          </w:r>
          <w:r w:rsidRPr="003C3CF9">
            <w:instrText xml:space="preserve"> TOC \o "1-3" \h \z \u </w:instrText>
          </w:r>
          <w:r w:rsidRPr="003C3CF9">
            <w:fldChar w:fldCharType="separate"/>
          </w:r>
          <w:hyperlink w:anchor="_Toc475708372" w:history="1">
            <w:r w:rsidR="0012229F" w:rsidRPr="001A126D">
              <w:rPr>
                <w:rStyle w:val="Hyperlink"/>
              </w:rPr>
              <w:t>Introduction</w:t>
            </w:r>
            <w:r w:rsidR="0012229F">
              <w:rPr>
                <w:webHidden/>
              </w:rPr>
              <w:tab/>
            </w:r>
            <w:r w:rsidR="0012229F">
              <w:rPr>
                <w:webHidden/>
              </w:rPr>
              <w:fldChar w:fldCharType="begin"/>
            </w:r>
            <w:r w:rsidR="0012229F">
              <w:rPr>
                <w:webHidden/>
              </w:rPr>
              <w:instrText xml:space="preserve"> PAGEREF _Toc475708372 \h </w:instrText>
            </w:r>
            <w:r w:rsidR="0012229F">
              <w:rPr>
                <w:webHidden/>
              </w:rPr>
            </w:r>
            <w:r w:rsidR="0012229F">
              <w:rPr>
                <w:webHidden/>
              </w:rPr>
              <w:fldChar w:fldCharType="separate"/>
            </w:r>
            <w:r w:rsidR="00CC077B">
              <w:rPr>
                <w:webHidden/>
              </w:rPr>
              <w:t>4</w:t>
            </w:r>
            <w:r w:rsidR="0012229F">
              <w:rPr>
                <w:webHidden/>
              </w:rPr>
              <w:fldChar w:fldCharType="end"/>
            </w:r>
          </w:hyperlink>
        </w:p>
        <w:p w14:paraId="32DA7D80" w14:textId="0533B9D6" w:rsidR="0012229F" w:rsidRDefault="00E101CF">
          <w:pPr>
            <w:pStyle w:val="TOC1"/>
            <w:rPr>
              <w:rFonts w:cstheme="minorBidi"/>
              <w:b w:val="0"/>
            </w:rPr>
          </w:pPr>
          <w:hyperlink w:anchor="_Toc475708373" w:history="1">
            <w:r w:rsidR="0012229F" w:rsidRPr="001A126D">
              <w:rPr>
                <w:rStyle w:val="Hyperlink"/>
              </w:rPr>
              <w:t>The Regional and Local Planning Process</w:t>
            </w:r>
            <w:r w:rsidR="0012229F">
              <w:rPr>
                <w:webHidden/>
              </w:rPr>
              <w:tab/>
            </w:r>
            <w:r w:rsidR="0012229F">
              <w:rPr>
                <w:webHidden/>
              </w:rPr>
              <w:fldChar w:fldCharType="begin"/>
            </w:r>
            <w:r w:rsidR="0012229F">
              <w:rPr>
                <w:webHidden/>
              </w:rPr>
              <w:instrText xml:space="preserve"> PAGEREF _Toc475708373 \h </w:instrText>
            </w:r>
            <w:r w:rsidR="0012229F">
              <w:rPr>
                <w:webHidden/>
              </w:rPr>
            </w:r>
            <w:r w:rsidR="0012229F">
              <w:rPr>
                <w:webHidden/>
              </w:rPr>
              <w:fldChar w:fldCharType="separate"/>
            </w:r>
            <w:r w:rsidR="00CC077B">
              <w:rPr>
                <w:webHidden/>
              </w:rPr>
              <w:t>5</w:t>
            </w:r>
            <w:r w:rsidR="0012229F">
              <w:rPr>
                <w:webHidden/>
              </w:rPr>
              <w:fldChar w:fldCharType="end"/>
            </w:r>
          </w:hyperlink>
        </w:p>
        <w:p w14:paraId="030D63C8" w14:textId="6E93C7D0" w:rsidR="0012229F" w:rsidRDefault="00E101CF">
          <w:pPr>
            <w:pStyle w:val="TOC1"/>
            <w:rPr>
              <w:rFonts w:cstheme="minorBidi"/>
              <w:b w:val="0"/>
            </w:rPr>
          </w:pPr>
          <w:hyperlink w:anchor="_Toc475708374" w:history="1">
            <w:r w:rsidR="0012229F" w:rsidRPr="001A126D">
              <w:rPr>
                <w:rStyle w:val="Hyperlink"/>
                <w:rFonts w:eastAsia="Franklin Gothic Heavy,"/>
              </w:rPr>
              <w:t>Descriptions of Regional Labor Market Information and Other Analysis</w:t>
            </w:r>
            <w:r w:rsidR="0012229F">
              <w:rPr>
                <w:webHidden/>
              </w:rPr>
              <w:tab/>
            </w:r>
            <w:r w:rsidR="0012229F">
              <w:rPr>
                <w:webHidden/>
              </w:rPr>
              <w:fldChar w:fldCharType="begin"/>
            </w:r>
            <w:r w:rsidR="0012229F">
              <w:rPr>
                <w:webHidden/>
              </w:rPr>
              <w:instrText xml:space="preserve"> PAGEREF _Toc475708374 \h </w:instrText>
            </w:r>
            <w:r w:rsidR="0012229F">
              <w:rPr>
                <w:webHidden/>
              </w:rPr>
            </w:r>
            <w:r w:rsidR="0012229F">
              <w:rPr>
                <w:webHidden/>
              </w:rPr>
              <w:fldChar w:fldCharType="separate"/>
            </w:r>
            <w:r w:rsidR="00CC077B">
              <w:rPr>
                <w:webHidden/>
              </w:rPr>
              <w:t>7</w:t>
            </w:r>
            <w:r w:rsidR="0012229F">
              <w:rPr>
                <w:webHidden/>
              </w:rPr>
              <w:fldChar w:fldCharType="end"/>
            </w:r>
          </w:hyperlink>
        </w:p>
        <w:p w14:paraId="33B99FB0" w14:textId="692BE155" w:rsidR="0012229F" w:rsidRDefault="00E101CF" w:rsidP="001F65A5">
          <w:pPr>
            <w:pStyle w:val="TOC2"/>
            <w:rPr>
              <w:noProof/>
            </w:rPr>
          </w:pPr>
          <w:hyperlink w:anchor="_Toc475708375" w:history="1">
            <w:r w:rsidR="0012229F" w:rsidRPr="001A126D">
              <w:rPr>
                <w:rStyle w:val="Hyperlink"/>
                <w:rFonts w:eastAsia="Times New Roman"/>
                <w:noProof/>
              </w:rPr>
              <w:t>Economic Conditions</w:t>
            </w:r>
            <w:r w:rsidR="0012229F">
              <w:rPr>
                <w:noProof/>
                <w:webHidden/>
              </w:rPr>
              <w:tab/>
            </w:r>
            <w:r w:rsidR="0012229F">
              <w:rPr>
                <w:noProof/>
                <w:webHidden/>
              </w:rPr>
              <w:fldChar w:fldCharType="begin"/>
            </w:r>
            <w:r w:rsidR="0012229F">
              <w:rPr>
                <w:noProof/>
                <w:webHidden/>
              </w:rPr>
              <w:instrText xml:space="preserve"> PAGEREF _Toc475708375 \h </w:instrText>
            </w:r>
            <w:r w:rsidR="0012229F">
              <w:rPr>
                <w:noProof/>
                <w:webHidden/>
              </w:rPr>
            </w:r>
            <w:r w:rsidR="0012229F">
              <w:rPr>
                <w:noProof/>
                <w:webHidden/>
              </w:rPr>
              <w:fldChar w:fldCharType="separate"/>
            </w:r>
            <w:r w:rsidR="00CC077B">
              <w:rPr>
                <w:noProof/>
                <w:webHidden/>
              </w:rPr>
              <w:t>7</w:t>
            </w:r>
            <w:r w:rsidR="0012229F">
              <w:rPr>
                <w:noProof/>
                <w:webHidden/>
              </w:rPr>
              <w:fldChar w:fldCharType="end"/>
            </w:r>
          </w:hyperlink>
        </w:p>
        <w:p w14:paraId="732FE6F9" w14:textId="5154E889" w:rsidR="0012229F" w:rsidRDefault="00E101CF" w:rsidP="001F65A5">
          <w:pPr>
            <w:pStyle w:val="TOC2"/>
            <w:rPr>
              <w:rFonts w:cstheme="minorBidi"/>
              <w:noProof/>
            </w:rPr>
          </w:pPr>
          <w:hyperlink w:anchor="_Toc475708376" w:history="1">
            <w:r w:rsidR="003107C5" w:rsidRPr="003107C5">
              <w:rPr>
                <w:rFonts w:ascii="Calibri" w:eastAsia="Calibri" w:hAnsi="Calibri" w:cs="Calibri"/>
              </w:rPr>
              <w:t xml:space="preserve"> Poverty Rat</w:t>
            </w:r>
            <w:r w:rsidR="003107C5">
              <w:rPr>
                <w:rFonts w:ascii="Calibri" w:eastAsia="Calibri" w:hAnsi="Calibri" w:cs="Calibri"/>
              </w:rPr>
              <w:t>e</w:t>
            </w:r>
            <w:r w:rsidR="0012229F">
              <w:rPr>
                <w:noProof/>
                <w:webHidden/>
              </w:rPr>
              <w:tab/>
            </w:r>
            <w:r w:rsidR="0012229F">
              <w:rPr>
                <w:noProof/>
                <w:webHidden/>
              </w:rPr>
              <w:fldChar w:fldCharType="begin"/>
            </w:r>
            <w:r w:rsidR="0012229F">
              <w:rPr>
                <w:noProof/>
                <w:webHidden/>
              </w:rPr>
              <w:instrText xml:space="preserve"> PAGEREF _Toc475708376 \h </w:instrText>
            </w:r>
            <w:r w:rsidR="0012229F">
              <w:rPr>
                <w:noProof/>
                <w:webHidden/>
              </w:rPr>
            </w:r>
            <w:r w:rsidR="0012229F">
              <w:rPr>
                <w:noProof/>
                <w:webHidden/>
              </w:rPr>
              <w:fldChar w:fldCharType="separate"/>
            </w:r>
            <w:r w:rsidR="00CC077B">
              <w:rPr>
                <w:noProof/>
                <w:webHidden/>
              </w:rPr>
              <w:t>1</w:t>
            </w:r>
            <w:r w:rsidR="00D631A8">
              <w:rPr>
                <w:noProof/>
                <w:webHidden/>
              </w:rPr>
              <w:t>4</w:t>
            </w:r>
            <w:r w:rsidR="0012229F">
              <w:rPr>
                <w:noProof/>
                <w:webHidden/>
              </w:rPr>
              <w:fldChar w:fldCharType="end"/>
            </w:r>
          </w:hyperlink>
        </w:p>
        <w:p w14:paraId="0FBCCC9B" w14:textId="0FC75E63" w:rsidR="0012229F" w:rsidRDefault="00E101CF" w:rsidP="001F65A5">
          <w:pPr>
            <w:pStyle w:val="TOC2"/>
            <w:rPr>
              <w:rFonts w:cstheme="minorBidi"/>
              <w:noProof/>
            </w:rPr>
          </w:pPr>
          <w:hyperlink w:anchor="_Toc475708377" w:history="1">
            <w:r w:rsidR="0012229F" w:rsidRPr="001A126D">
              <w:rPr>
                <w:rStyle w:val="Hyperlink"/>
                <w:rFonts w:eastAsia="Times New Roman"/>
                <w:noProof/>
              </w:rPr>
              <w:t>E</w:t>
            </w:r>
            <w:bookmarkStart w:id="0" w:name="_Hlk70604623"/>
            <w:r w:rsidR="0012229F" w:rsidRPr="001A126D">
              <w:rPr>
                <w:rStyle w:val="Hyperlink"/>
                <w:rFonts w:eastAsia="Times New Roman"/>
                <w:noProof/>
              </w:rPr>
              <w:t xml:space="preserve">xisting </w:t>
            </w:r>
            <w:r w:rsidR="001F65A5">
              <w:rPr>
                <w:rStyle w:val="Hyperlink"/>
                <w:rFonts w:eastAsia="Times New Roman"/>
                <w:noProof/>
              </w:rPr>
              <w:t>&amp; E</w:t>
            </w:r>
            <w:r w:rsidR="001F65A5" w:rsidRPr="001F65A5">
              <w:rPr>
                <w:rStyle w:val="Hyperlink"/>
                <w:rFonts w:eastAsia="Times New Roman"/>
                <w:noProof/>
              </w:rPr>
              <w:t>merging</w:t>
            </w:r>
            <w:r w:rsidR="001F65A5">
              <w:rPr>
                <w:rStyle w:val="Hyperlink"/>
                <w:rFonts w:eastAsia="Times New Roman"/>
                <w:noProof/>
              </w:rPr>
              <w:t xml:space="preserve"> </w:t>
            </w:r>
            <w:r w:rsidR="0012229F" w:rsidRPr="001A126D">
              <w:rPr>
                <w:rStyle w:val="Hyperlink"/>
                <w:rFonts w:eastAsia="Times New Roman"/>
                <w:noProof/>
              </w:rPr>
              <w:t>Industries and Occupations</w:t>
            </w:r>
            <w:bookmarkEnd w:id="0"/>
            <w:r w:rsidR="0012229F">
              <w:rPr>
                <w:noProof/>
                <w:webHidden/>
              </w:rPr>
              <w:tab/>
            </w:r>
            <w:r w:rsidR="0012229F">
              <w:rPr>
                <w:noProof/>
                <w:webHidden/>
              </w:rPr>
              <w:fldChar w:fldCharType="begin"/>
            </w:r>
            <w:r w:rsidR="0012229F">
              <w:rPr>
                <w:noProof/>
                <w:webHidden/>
              </w:rPr>
              <w:instrText xml:space="preserve"> PAGEREF _Toc475708377 \h </w:instrText>
            </w:r>
            <w:r w:rsidR="0012229F">
              <w:rPr>
                <w:noProof/>
                <w:webHidden/>
              </w:rPr>
            </w:r>
            <w:r w:rsidR="0012229F">
              <w:rPr>
                <w:noProof/>
                <w:webHidden/>
              </w:rPr>
              <w:fldChar w:fldCharType="separate"/>
            </w:r>
            <w:r w:rsidR="00CC077B">
              <w:rPr>
                <w:noProof/>
                <w:webHidden/>
              </w:rPr>
              <w:t>1</w:t>
            </w:r>
            <w:r w:rsidR="00D631A8">
              <w:rPr>
                <w:noProof/>
                <w:webHidden/>
              </w:rPr>
              <w:t>6</w:t>
            </w:r>
            <w:r w:rsidR="0012229F">
              <w:rPr>
                <w:noProof/>
                <w:webHidden/>
              </w:rPr>
              <w:fldChar w:fldCharType="end"/>
            </w:r>
          </w:hyperlink>
        </w:p>
        <w:p w14:paraId="3E5534A8" w14:textId="2B97E95A" w:rsidR="0012229F" w:rsidRDefault="00E101CF" w:rsidP="001F65A5">
          <w:pPr>
            <w:pStyle w:val="TOC2"/>
            <w:rPr>
              <w:rFonts w:cstheme="minorBidi"/>
              <w:noProof/>
            </w:rPr>
          </w:pPr>
          <w:hyperlink w:anchor="_Toc475708379" w:history="1">
            <w:r w:rsidR="0012229F" w:rsidRPr="001A126D">
              <w:rPr>
                <w:rStyle w:val="Hyperlink"/>
                <w:rFonts w:eastAsia="Times New Roman"/>
                <w:noProof/>
              </w:rPr>
              <w:t>Regional Job Postings</w:t>
            </w:r>
            <w:r w:rsidR="0012229F">
              <w:rPr>
                <w:noProof/>
                <w:webHidden/>
              </w:rPr>
              <w:tab/>
            </w:r>
            <w:r w:rsidR="00D631A8">
              <w:rPr>
                <w:noProof/>
                <w:webHidden/>
              </w:rPr>
              <w:t>20</w:t>
            </w:r>
          </w:hyperlink>
        </w:p>
        <w:p w14:paraId="4794E5BF" w14:textId="48391484" w:rsidR="0012229F" w:rsidRDefault="00E101CF" w:rsidP="001F65A5">
          <w:pPr>
            <w:pStyle w:val="TOC2"/>
            <w:rPr>
              <w:rFonts w:cstheme="minorBidi"/>
              <w:noProof/>
            </w:rPr>
          </w:pPr>
          <w:hyperlink w:anchor="_Toc475708382" w:history="1">
            <w:r w:rsidR="0012229F" w:rsidRPr="001A126D">
              <w:rPr>
                <w:rStyle w:val="Hyperlink"/>
                <w:rFonts w:eastAsia="Times New Roman"/>
                <w:noProof/>
              </w:rPr>
              <w:t>Commuting Patterns</w:t>
            </w:r>
            <w:r w:rsidR="0012229F">
              <w:rPr>
                <w:noProof/>
                <w:webHidden/>
              </w:rPr>
              <w:tab/>
            </w:r>
            <w:r w:rsidR="00633364">
              <w:rPr>
                <w:noProof/>
                <w:webHidden/>
              </w:rPr>
              <w:t>22</w:t>
            </w:r>
          </w:hyperlink>
        </w:p>
        <w:p w14:paraId="28417AAA" w14:textId="0FEAA02F" w:rsidR="00633364" w:rsidRPr="00F852CB" w:rsidRDefault="00E101CF" w:rsidP="00633364">
          <w:pPr>
            <w:pStyle w:val="TOC2"/>
            <w:rPr>
              <w:rFonts w:cstheme="minorBidi"/>
              <w:noProof/>
            </w:rPr>
          </w:pPr>
          <w:hyperlink w:anchor="_Toc475708380" w:history="1">
            <w:r w:rsidR="00633364" w:rsidRPr="001A126D">
              <w:rPr>
                <w:rStyle w:val="Hyperlink"/>
                <w:rFonts w:eastAsia="Times New Roman"/>
                <w:noProof/>
              </w:rPr>
              <w:t>Education and Skill Level of the Workforce</w:t>
            </w:r>
            <w:r w:rsidR="00633364">
              <w:rPr>
                <w:noProof/>
                <w:webHidden/>
              </w:rPr>
              <w:tab/>
              <w:t>2</w:t>
            </w:r>
            <w:r w:rsidR="00D631A8">
              <w:rPr>
                <w:noProof/>
                <w:webHidden/>
              </w:rPr>
              <w:t>5</w:t>
            </w:r>
          </w:hyperlink>
        </w:p>
        <w:p w14:paraId="33E201AC" w14:textId="55809A66" w:rsidR="00324906" w:rsidRDefault="00E101CF" w:rsidP="00324906">
          <w:pPr>
            <w:pStyle w:val="TOC2"/>
            <w:rPr>
              <w:rFonts w:cstheme="minorBidi"/>
              <w:noProof/>
            </w:rPr>
          </w:pPr>
          <w:hyperlink w:anchor="_Toc475708381" w:history="1">
            <w:r w:rsidR="00324906" w:rsidRPr="001A126D">
              <w:rPr>
                <w:rStyle w:val="Hyperlink"/>
                <w:rFonts w:eastAsia="Times New Roman"/>
                <w:noProof/>
              </w:rPr>
              <w:t>Individuals with Barriers to Employment</w:t>
            </w:r>
            <w:r w:rsidR="00324906">
              <w:rPr>
                <w:noProof/>
                <w:webHidden/>
              </w:rPr>
              <w:tab/>
            </w:r>
            <w:r w:rsidR="00D631A8">
              <w:rPr>
                <w:noProof/>
                <w:webHidden/>
              </w:rPr>
              <w:t>30</w:t>
            </w:r>
          </w:hyperlink>
        </w:p>
        <w:p w14:paraId="363EB757" w14:textId="41B01A70" w:rsidR="0012229F" w:rsidRDefault="00E101CF" w:rsidP="001F65A5">
          <w:pPr>
            <w:pStyle w:val="TOC2"/>
            <w:rPr>
              <w:noProof/>
            </w:rPr>
          </w:pPr>
          <w:hyperlink w:anchor="_Toc475708383" w:history="1">
            <w:r w:rsidR="006A756D">
              <w:rPr>
                <w:rFonts w:ascii="Times New Roman" w:eastAsia="Times New Roman" w:hAnsi="Times New Roman"/>
              </w:rPr>
              <w:t>Emerging Trends &amp; Covid 19 Impacts</w:t>
            </w:r>
            <w:r w:rsidR="0012229F">
              <w:rPr>
                <w:noProof/>
                <w:webHidden/>
              </w:rPr>
              <w:tab/>
            </w:r>
            <w:r w:rsidR="004919C6">
              <w:rPr>
                <w:noProof/>
                <w:webHidden/>
              </w:rPr>
              <w:t>31</w:t>
            </w:r>
          </w:hyperlink>
        </w:p>
        <w:p w14:paraId="1BF31D4C" w14:textId="6CE876AA" w:rsidR="00D631A8" w:rsidRDefault="00D631A8" w:rsidP="00D631A8">
          <w:r>
            <w:t xml:space="preserve">     Workforce Development Activities……………………………………………………………………………………………….…..32</w:t>
          </w:r>
        </w:p>
        <w:p w14:paraId="2D1D5471" w14:textId="4178C660" w:rsidR="00D631A8" w:rsidRDefault="00B85DC1" w:rsidP="00D631A8">
          <w:r>
            <w:t xml:space="preserve">     Operations Data Measures………………………………………………………………………………………………………………..37</w:t>
          </w:r>
        </w:p>
        <w:p w14:paraId="515F34D4" w14:textId="1EA8C23D" w:rsidR="00B85DC1" w:rsidRPr="00D631A8" w:rsidRDefault="00B85DC1" w:rsidP="00D631A8">
          <w:r>
            <w:t xml:space="preserve">     Review of 2017-2021 Regional Workforce Plan………………………………………………………………..……………….37</w:t>
          </w:r>
        </w:p>
        <w:p w14:paraId="1F0C4E1D" w14:textId="6A8A2B46" w:rsidR="0012229F" w:rsidRDefault="00E101CF">
          <w:pPr>
            <w:pStyle w:val="TOC1"/>
            <w:rPr>
              <w:rFonts w:cstheme="minorBidi"/>
              <w:b w:val="0"/>
            </w:rPr>
          </w:pPr>
          <w:hyperlink w:anchor="_Toc475708384" w:history="1">
            <w:r w:rsidR="0012229F" w:rsidRPr="001A126D">
              <w:rPr>
                <w:rStyle w:val="Hyperlink"/>
              </w:rPr>
              <w:t>Regional Goals and Strategies</w:t>
            </w:r>
            <w:r w:rsidR="0012229F">
              <w:rPr>
                <w:webHidden/>
              </w:rPr>
              <w:tab/>
            </w:r>
            <w:r w:rsidR="0012229F">
              <w:rPr>
                <w:webHidden/>
              </w:rPr>
              <w:fldChar w:fldCharType="begin"/>
            </w:r>
            <w:r w:rsidR="0012229F">
              <w:rPr>
                <w:webHidden/>
              </w:rPr>
              <w:instrText xml:space="preserve"> PAGEREF _Toc475708384 \h </w:instrText>
            </w:r>
            <w:r w:rsidR="0012229F">
              <w:rPr>
                <w:webHidden/>
              </w:rPr>
            </w:r>
            <w:r w:rsidR="0012229F">
              <w:rPr>
                <w:webHidden/>
              </w:rPr>
              <w:fldChar w:fldCharType="separate"/>
            </w:r>
            <w:r w:rsidR="00CC077B">
              <w:rPr>
                <w:webHidden/>
              </w:rPr>
              <w:t>42</w:t>
            </w:r>
            <w:r w:rsidR="0012229F">
              <w:rPr>
                <w:webHidden/>
              </w:rPr>
              <w:fldChar w:fldCharType="end"/>
            </w:r>
          </w:hyperlink>
        </w:p>
        <w:p w14:paraId="361D6948" w14:textId="52239EB4" w:rsidR="0012229F" w:rsidRDefault="00E101CF">
          <w:pPr>
            <w:pStyle w:val="TOC3"/>
            <w:rPr>
              <w:rFonts w:cstheme="minorBidi"/>
            </w:rPr>
          </w:pPr>
          <w:hyperlink w:anchor="_Toc475708385" w:history="1">
            <w:r w:rsidR="0012229F" w:rsidRPr="001A126D">
              <w:rPr>
                <w:rStyle w:val="Hyperlink"/>
              </w:rPr>
              <w:t xml:space="preserve">Goal 1: Utilize the OhioMeansJobs Centers as a catalyst to increase and strengthen </w:t>
            </w:r>
            <w:r w:rsidR="0012229F" w:rsidRPr="001A126D">
              <w:rPr>
                <w:rStyle w:val="Hyperlink"/>
                <w:b/>
              </w:rPr>
              <w:t>collaboration</w:t>
            </w:r>
            <w:r w:rsidR="0012229F" w:rsidRPr="001A126D">
              <w:rPr>
                <w:rStyle w:val="Hyperlink"/>
              </w:rPr>
              <w:t xml:space="preserve"> with regional workforce system partners in order to align resources, initiatives, and opportunities.</w:t>
            </w:r>
          </w:hyperlink>
          <w:r w:rsidR="00B85DC1">
            <w:rPr>
              <w:rFonts w:cstheme="minorBidi"/>
            </w:rPr>
            <w:t xml:space="preserve"> </w:t>
          </w:r>
        </w:p>
        <w:p w14:paraId="215CB238" w14:textId="12D84EEE" w:rsidR="0012229F" w:rsidRDefault="00E101CF">
          <w:pPr>
            <w:pStyle w:val="TOC3"/>
            <w:rPr>
              <w:rFonts w:cstheme="minorBidi"/>
            </w:rPr>
          </w:pPr>
          <w:hyperlink w:anchor="_Toc475708386" w:history="1">
            <w:r w:rsidR="0012229F" w:rsidRPr="001A126D">
              <w:rPr>
                <w:rStyle w:val="Hyperlink"/>
              </w:rPr>
              <w:t xml:space="preserve">Goal 2: Provide consistent, accurate, and timely internal and external </w:t>
            </w:r>
            <w:r w:rsidR="0012229F" w:rsidRPr="001A126D">
              <w:rPr>
                <w:rStyle w:val="Hyperlink"/>
                <w:b/>
              </w:rPr>
              <w:t>communication</w:t>
            </w:r>
            <w:r w:rsidR="0012229F" w:rsidRPr="001A126D">
              <w:rPr>
                <w:rStyle w:val="Hyperlink"/>
              </w:rPr>
              <w:t>, using a unified and common language.</w:t>
            </w:r>
          </w:hyperlink>
          <w:r w:rsidR="00B85DC1">
            <w:rPr>
              <w:rFonts w:cstheme="minorBidi"/>
            </w:rPr>
            <w:t xml:space="preserve"> </w:t>
          </w:r>
        </w:p>
        <w:p w14:paraId="7C2DD79F" w14:textId="79F69AC1" w:rsidR="0012229F" w:rsidRDefault="00E101CF">
          <w:pPr>
            <w:pStyle w:val="TOC3"/>
            <w:rPr>
              <w:rFonts w:cstheme="minorBidi"/>
            </w:rPr>
          </w:pPr>
          <w:hyperlink w:anchor="_Toc475708387" w:history="1">
            <w:r w:rsidR="0012229F" w:rsidRPr="001A126D">
              <w:rPr>
                <w:rStyle w:val="Hyperlink"/>
              </w:rPr>
              <w:t xml:space="preserve">Goal 3: Create a </w:t>
            </w:r>
            <w:r w:rsidR="0012229F" w:rsidRPr="001A126D">
              <w:rPr>
                <w:rStyle w:val="Hyperlink"/>
                <w:b/>
              </w:rPr>
              <w:t>data-informed</w:t>
            </w:r>
            <w:r w:rsidR="0012229F" w:rsidRPr="001A126D">
              <w:rPr>
                <w:rStyle w:val="Hyperlink"/>
              </w:rPr>
              <w:t xml:space="preserve"> and customer-centric workforce system that provides meaningful services</w:t>
            </w:r>
          </w:hyperlink>
          <w:r w:rsidR="00B85DC1">
            <w:rPr>
              <w:rFonts w:cstheme="minorBidi"/>
            </w:rPr>
            <w:t xml:space="preserve"> </w:t>
          </w:r>
        </w:p>
        <w:p w14:paraId="05B5E155" w14:textId="6479C5D5" w:rsidR="0012229F" w:rsidRDefault="00E101CF">
          <w:pPr>
            <w:pStyle w:val="TOC3"/>
            <w:rPr>
              <w:rFonts w:cstheme="minorBidi"/>
            </w:rPr>
          </w:pPr>
          <w:hyperlink w:anchor="_Toc475708388" w:history="1">
            <w:r w:rsidR="0012229F" w:rsidRPr="001A126D">
              <w:rPr>
                <w:rStyle w:val="Hyperlink"/>
              </w:rPr>
              <w:t xml:space="preserve">Goal 4: Create a proficient team of workforce professionals through </w:t>
            </w:r>
            <w:r w:rsidR="0012229F" w:rsidRPr="001A126D">
              <w:rPr>
                <w:rStyle w:val="Hyperlink"/>
                <w:b/>
              </w:rPr>
              <w:t>staff development</w:t>
            </w:r>
            <w:r w:rsidR="0012229F" w:rsidRPr="001A126D">
              <w:rPr>
                <w:rStyle w:val="Hyperlink"/>
              </w:rPr>
              <w:t>, training, and communication</w:t>
            </w:r>
          </w:hyperlink>
          <w:r w:rsidR="00B85DC1">
            <w:rPr>
              <w:rFonts w:cstheme="minorBidi"/>
            </w:rPr>
            <w:t xml:space="preserve"> </w:t>
          </w:r>
        </w:p>
        <w:p w14:paraId="2D922304" w14:textId="66449762" w:rsidR="0012229F" w:rsidRDefault="00E101CF">
          <w:pPr>
            <w:pStyle w:val="TOC3"/>
            <w:rPr>
              <w:rFonts w:cstheme="minorBidi"/>
            </w:rPr>
          </w:pPr>
          <w:hyperlink w:anchor="_Toc475708389" w:history="1">
            <w:r w:rsidR="0012229F" w:rsidRPr="001A126D">
              <w:rPr>
                <w:rStyle w:val="Hyperlink"/>
              </w:rPr>
              <w:t xml:space="preserve">Goal 5: Anticipate and meet the demands of employers across the Southeast Ohio Region through a proactive </w:t>
            </w:r>
            <w:r w:rsidR="0012229F" w:rsidRPr="001A126D">
              <w:rPr>
                <w:rStyle w:val="Hyperlink"/>
                <w:b/>
              </w:rPr>
              <w:t>business services</w:t>
            </w:r>
            <w:r w:rsidR="0012229F" w:rsidRPr="001A126D">
              <w:rPr>
                <w:rStyle w:val="Hyperlink"/>
              </w:rPr>
              <w:t xml:space="preserve"> team</w:t>
            </w:r>
          </w:hyperlink>
          <w:r w:rsidR="00B85DC1">
            <w:rPr>
              <w:rFonts w:cstheme="minorBidi"/>
            </w:rPr>
            <w:t xml:space="preserve"> </w:t>
          </w:r>
        </w:p>
        <w:p w14:paraId="5A561F93" w14:textId="0108CF57" w:rsidR="0012229F" w:rsidRDefault="00E101CF">
          <w:pPr>
            <w:pStyle w:val="TOC1"/>
            <w:rPr>
              <w:rFonts w:cstheme="minorBidi"/>
              <w:b w:val="0"/>
            </w:rPr>
          </w:pPr>
          <w:hyperlink w:anchor="_Toc475708390" w:history="1">
            <w:r w:rsidR="0012229F" w:rsidRPr="001A126D">
              <w:rPr>
                <w:rStyle w:val="Hyperlink"/>
              </w:rPr>
              <w:t>Alignment with Ohio’s Combined State Plan</w:t>
            </w:r>
            <w:r w:rsidR="0012229F">
              <w:rPr>
                <w:webHidden/>
              </w:rPr>
              <w:tab/>
            </w:r>
            <w:r w:rsidR="0012229F">
              <w:rPr>
                <w:webHidden/>
              </w:rPr>
              <w:fldChar w:fldCharType="begin"/>
            </w:r>
            <w:r w:rsidR="0012229F">
              <w:rPr>
                <w:webHidden/>
              </w:rPr>
              <w:instrText xml:space="preserve"> PAGEREF _Toc475708390 \h </w:instrText>
            </w:r>
            <w:r w:rsidR="0012229F">
              <w:rPr>
                <w:webHidden/>
              </w:rPr>
            </w:r>
            <w:r w:rsidR="0012229F">
              <w:rPr>
                <w:webHidden/>
              </w:rPr>
              <w:fldChar w:fldCharType="separate"/>
            </w:r>
            <w:r w:rsidR="00CC077B">
              <w:rPr>
                <w:webHidden/>
              </w:rPr>
              <w:t>44</w:t>
            </w:r>
            <w:r w:rsidR="0012229F">
              <w:rPr>
                <w:webHidden/>
              </w:rPr>
              <w:fldChar w:fldCharType="end"/>
            </w:r>
          </w:hyperlink>
        </w:p>
        <w:p w14:paraId="3506436A" w14:textId="063272F2" w:rsidR="0012229F" w:rsidRDefault="00E101CF">
          <w:pPr>
            <w:pStyle w:val="TOC1"/>
            <w:rPr>
              <w:rFonts w:cstheme="minorBidi"/>
              <w:b w:val="0"/>
            </w:rPr>
          </w:pPr>
          <w:hyperlink w:anchor="_Toc475708391" w:history="1">
            <w:r w:rsidR="0012229F" w:rsidRPr="001A126D">
              <w:rPr>
                <w:rStyle w:val="Hyperlink"/>
              </w:rPr>
              <w:t>Assurances</w:t>
            </w:r>
            <w:r w:rsidR="0012229F">
              <w:rPr>
                <w:webHidden/>
              </w:rPr>
              <w:tab/>
            </w:r>
            <w:r w:rsidR="0012229F">
              <w:rPr>
                <w:webHidden/>
              </w:rPr>
              <w:fldChar w:fldCharType="begin"/>
            </w:r>
            <w:r w:rsidR="0012229F">
              <w:rPr>
                <w:webHidden/>
              </w:rPr>
              <w:instrText xml:space="preserve"> PAGEREF _Toc475708391 \h </w:instrText>
            </w:r>
            <w:r w:rsidR="0012229F">
              <w:rPr>
                <w:webHidden/>
              </w:rPr>
            </w:r>
            <w:r w:rsidR="0012229F">
              <w:rPr>
                <w:webHidden/>
              </w:rPr>
              <w:fldChar w:fldCharType="separate"/>
            </w:r>
            <w:r w:rsidR="00CC077B">
              <w:rPr>
                <w:webHidden/>
              </w:rPr>
              <w:t>54</w:t>
            </w:r>
            <w:r w:rsidR="0012229F">
              <w:rPr>
                <w:webHidden/>
              </w:rPr>
              <w:fldChar w:fldCharType="end"/>
            </w:r>
          </w:hyperlink>
        </w:p>
        <w:p w14:paraId="4C54FA65" w14:textId="6A12EDF9" w:rsidR="0012229F" w:rsidRDefault="00E101CF">
          <w:pPr>
            <w:pStyle w:val="TOC1"/>
            <w:rPr>
              <w:rFonts w:cstheme="minorBidi"/>
              <w:b w:val="0"/>
            </w:rPr>
          </w:pPr>
          <w:hyperlink w:anchor="_Toc475708392" w:history="1">
            <w:r w:rsidR="0012229F" w:rsidRPr="001A126D">
              <w:rPr>
                <w:rStyle w:val="Hyperlink"/>
              </w:rPr>
              <w:t>Signature Page</w:t>
            </w:r>
            <w:r w:rsidR="0012229F">
              <w:rPr>
                <w:webHidden/>
              </w:rPr>
              <w:tab/>
            </w:r>
            <w:r w:rsidR="0012229F">
              <w:rPr>
                <w:webHidden/>
              </w:rPr>
              <w:fldChar w:fldCharType="begin"/>
            </w:r>
            <w:r w:rsidR="0012229F">
              <w:rPr>
                <w:webHidden/>
              </w:rPr>
              <w:instrText xml:space="preserve"> PAGEREF _Toc475708392 \h </w:instrText>
            </w:r>
            <w:r w:rsidR="0012229F">
              <w:rPr>
                <w:webHidden/>
              </w:rPr>
            </w:r>
            <w:r w:rsidR="0012229F">
              <w:rPr>
                <w:webHidden/>
              </w:rPr>
              <w:fldChar w:fldCharType="separate"/>
            </w:r>
            <w:r w:rsidR="00CC077B">
              <w:rPr>
                <w:webHidden/>
              </w:rPr>
              <w:t>55</w:t>
            </w:r>
            <w:r w:rsidR="0012229F">
              <w:rPr>
                <w:webHidden/>
              </w:rPr>
              <w:fldChar w:fldCharType="end"/>
            </w:r>
          </w:hyperlink>
        </w:p>
        <w:p w14:paraId="7316DA11" w14:textId="2384EC52" w:rsidR="0012229F" w:rsidRDefault="00E101CF">
          <w:pPr>
            <w:pStyle w:val="TOC1"/>
            <w:rPr>
              <w:rFonts w:cstheme="minorBidi"/>
              <w:b w:val="0"/>
            </w:rPr>
          </w:pPr>
          <w:hyperlink w:anchor="_Toc475708393" w:history="1">
            <w:r w:rsidR="0012229F" w:rsidRPr="001A126D">
              <w:rPr>
                <w:rStyle w:val="Hyperlink"/>
              </w:rPr>
              <w:t>Addendum A:</w:t>
            </w:r>
            <w:r w:rsidR="0012229F">
              <w:rPr>
                <w:webHidden/>
              </w:rPr>
              <w:tab/>
            </w:r>
            <w:r w:rsidR="0012229F">
              <w:rPr>
                <w:webHidden/>
              </w:rPr>
              <w:fldChar w:fldCharType="begin"/>
            </w:r>
            <w:r w:rsidR="0012229F">
              <w:rPr>
                <w:webHidden/>
              </w:rPr>
              <w:instrText xml:space="preserve"> PAGEREF _Toc475708393 \h </w:instrText>
            </w:r>
            <w:r w:rsidR="0012229F">
              <w:rPr>
                <w:webHidden/>
              </w:rPr>
            </w:r>
            <w:r w:rsidR="0012229F">
              <w:rPr>
                <w:webHidden/>
              </w:rPr>
              <w:fldChar w:fldCharType="separate"/>
            </w:r>
            <w:r w:rsidR="00CC077B">
              <w:rPr>
                <w:webHidden/>
              </w:rPr>
              <w:t>5</w:t>
            </w:r>
            <w:r w:rsidR="00B85DC1">
              <w:rPr>
                <w:webHidden/>
              </w:rPr>
              <w:t>6</w:t>
            </w:r>
            <w:r w:rsidR="0012229F">
              <w:rPr>
                <w:webHidden/>
              </w:rPr>
              <w:fldChar w:fldCharType="end"/>
            </w:r>
          </w:hyperlink>
        </w:p>
        <w:p w14:paraId="4EB8B529" w14:textId="59B66B9B" w:rsidR="0012229F" w:rsidRDefault="00E101CF" w:rsidP="001F65A5">
          <w:pPr>
            <w:pStyle w:val="TOC2"/>
            <w:rPr>
              <w:rFonts w:cstheme="minorBidi"/>
              <w:noProof/>
            </w:rPr>
          </w:pPr>
          <w:hyperlink w:anchor="_Toc475708394" w:history="1">
            <w:r w:rsidR="0012229F" w:rsidRPr="001A126D">
              <w:rPr>
                <w:rStyle w:val="Hyperlink"/>
                <w:noProof/>
              </w:rPr>
              <w:t>Area 14 Workforce Development System</w:t>
            </w:r>
            <w:r w:rsidR="0012229F">
              <w:rPr>
                <w:noProof/>
                <w:webHidden/>
              </w:rPr>
              <w:tab/>
            </w:r>
            <w:r w:rsidR="0012229F">
              <w:rPr>
                <w:noProof/>
                <w:webHidden/>
              </w:rPr>
              <w:fldChar w:fldCharType="begin"/>
            </w:r>
            <w:r w:rsidR="0012229F">
              <w:rPr>
                <w:noProof/>
                <w:webHidden/>
              </w:rPr>
              <w:instrText xml:space="preserve"> PAGEREF _Toc475708394 \h </w:instrText>
            </w:r>
            <w:r w:rsidR="0012229F">
              <w:rPr>
                <w:noProof/>
                <w:webHidden/>
              </w:rPr>
            </w:r>
            <w:r w:rsidR="0012229F">
              <w:rPr>
                <w:noProof/>
                <w:webHidden/>
              </w:rPr>
              <w:fldChar w:fldCharType="separate"/>
            </w:r>
            <w:r w:rsidR="00CC077B">
              <w:rPr>
                <w:noProof/>
                <w:webHidden/>
              </w:rPr>
              <w:t>56</w:t>
            </w:r>
            <w:r w:rsidR="0012229F">
              <w:rPr>
                <w:noProof/>
                <w:webHidden/>
              </w:rPr>
              <w:fldChar w:fldCharType="end"/>
            </w:r>
          </w:hyperlink>
        </w:p>
        <w:p w14:paraId="1F0AD0D2" w14:textId="4419CD95" w:rsidR="0012229F" w:rsidRDefault="00E101CF">
          <w:pPr>
            <w:pStyle w:val="TOC1"/>
            <w:rPr>
              <w:rFonts w:cstheme="minorBidi"/>
              <w:b w:val="0"/>
            </w:rPr>
          </w:pPr>
          <w:hyperlink w:anchor="_Toc475708395" w:history="1">
            <w:r w:rsidR="0012229F" w:rsidRPr="001A126D">
              <w:rPr>
                <w:rStyle w:val="Hyperlink"/>
              </w:rPr>
              <w:t>Addendum B:</w:t>
            </w:r>
            <w:r w:rsidR="0012229F">
              <w:rPr>
                <w:webHidden/>
              </w:rPr>
              <w:tab/>
            </w:r>
            <w:r w:rsidR="0012229F">
              <w:rPr>
                <w:webHidden/>
              </w:rPr>
              <w:fldChar w:fldCharType="begin"/>
            </w:r>
            <w:r w:rsidR="0012229F">
              <w:rPr>
                <w:webHidden/>
              </w:rPr>
              <w:instrText xml:space="preserve"> PAGEREF _Toc475708395 \h </w:instrText>
            </w:r>
            <w:r w:rsidR="0012229F">
              <w:rPr>
                <w:webHidden/>
              </w:rPr>
            </w:r>
            <w:r w:rsidR="0012229F">
              <w:rPr>
                <w:webHidden/>
              </w:rPr>
              <w:fldChar w:fldCharType="separate"/>
            </w:r>
            <w:r w:rsidR="00CC077B">
              <w:rPr>
                <w:webHidden/>
              </w:rPr>
              <w:t>61</w:t>
            </w:r>
            <w:r w:rsidR="0012229F">
              <w:rPr>
                <w:webHidden/>
              </w:rPr>
              <w:fldChar w:fldCharType="end"/>
            </w:r>
          </w:hyperlink>
        </w:p>
        <w:p w14:paraId="7CF9C37B" w14:textId="24C4267A" w:rsidR="0012229F" w:rsidRDefault="00E101CF" w:rsidP="001F65A5">
          <w:pPr>
            <w:pStyle w:val="TOC2"/>
            <w:rPr>
              <w:rFonts w:cstheme="minorBidi"/>
              <w:noProof/>
            </w:rPr>
          </w:pPr>
          <w:hyperlink w:anchor="_Toc475708396" w:history="1">
            <w:r w:rsidR="0012229F" w:rsidRPr="001A126D">
              <w:rPr>
                <w:rStyle w:val="Hyperlink"/>
                <w:noProof/>
              </w:rPr>
              <w:t>Area 15 Workforce Development System</w:t>
            </w:r>
            <w:r w:rsidR="0012229F">
              <w:rPr>
                <w:noProof/>
                <w:webHidden/>
              </w:rPr>
              <w:tab/>
            </w:r>
            <w:r w:rsidR="0012229F">
              <w:rPr>
                <w:noProof/>
                <w:webHidden/>
              </w:rPr>
              <w:fldChar w:fldCharType="begin"/>
            </w:r>
            <w:r w:rsidR="0012229F">
              <w:rPr>
                <w:noProof/>
                <w:webHidden/>
              </w:rPr>
              <w:instrText xml:space="preserve"> PAGEREF _Toc475708396 \h </w:instrText>
            </w:r>
            <w:r w:rsidR="0012229F">
              <w:rPr>
                <w:noProof/>
                <w:webHidden/>
              </w:rPr>
            </w:r>
            <w:r w:rsidR="0012229F">
              <w:rPr>
                <w:noProof/>
                <w:webHidden/>
              </w:rPr>
              <w:fldChar w:fldCharType="separate"/>
            </w:r>
            <w:r w:rsidR="00CC077B">
              <w:rPr>
                <w:noProof/>
                <w:webHidden/>
              </w:rPr>
              <w:t>61</w:t>
            </w:r>
            <w:r w:rsidR="0012229F">
              <w:rPr>
                <w:noProof/>
                <w:webHidden/>
              </w:rPr>
              <w:fldChar w:fldCharType="end"/>
            </w:r>
          </w:hyperlink>
        </w:p>
        <w:p w14:paraId="14CD328F" w14:textId="1B8CB16F" w:rsidR="0012229F" w:rsidRDefault="00E101CF">
          <w:pPr>
            <w:pStyle w:val="TOC1"/>
            <w:rPr>
              <w:rFonts w:cstheme="minorBidi"/>
              <w:b w:val="0"/>
            </w:rPr>
          </w:pPr>
          <w:hyperlink w:anchor="_Toc475708397" w:history="1">
            <w:r w:rsidR="0012229F" w:rsidRPr="001A126D">
              <w:rPr>
                <w:rStyle w:val="Hyperlink"/>
              </w:rPr>
              <w:t>Addendum C:</w:t>
            </w:r>
            <w:r w:rsidR="0012229F">
              <w:rPr>
                <w:webHidden/>
              </w:rPr>
              <w:tab/>
            </w:r>
            <w:r w:rsidR="0012229F">
              <w:rPr>
                <w:webHidden/>
              </w:rPr>
              <w:fldChar w:fldCharType="begin"/>
            </w:r>
            <w:r w:rsidR="0012229F">
              <w:rPr>
                <w:webHidden/>
              </w:rPr>
              <w:instrText xml:space="preserve"> PAGEREF _Toc475708397 \h </w:instrText>
            </w:r>
            <w:r w:rsidR="0012229F">
              <w:rPr>
                <w:webHidden/>
              </w:rPr>
            </w:r>
            <w:r w:rsidR="0012229F">
              <w:rPr>
                <w:webHidden/>
              </w:rPr>
              <w:fldChar w:fldCharType="separate"/>
            </w:r>
            <w:r w:rsidR="00CC077B">
              <w:rPr>
                <w:webHidden/>
              </w:rPr>
              <w:t>66</w:t>
            </w:r>
            <w:r w:rsidR="0012229F">
              <w:rPr>
                <w:webHidden/>
              </w:rPr>
              <w:fldChar w:fldCharType="end"/>
            </w:r>
          </w:hyperlink>
        </w:p>
        <w:p w14:paraId="1F194894" w14:textId="5EA6A35E" w:rsidR="0012229F" w:rsidRDefault="00E101CF" w:rsidP="001F65A5">
          <w:pPr>
            <w:pStyle w:val="TOC2"/>
            <w:rPr>
              <w:rFonts w:cstheme="minorBidi"/>
              <w:noProof/>
            </w:rPr>
          </w:pPr>
          <w:hyperlink w:anchor="_Toc475708398" w:history="1">
            <w:r w:rsidR="0012229F" w:rsidRPr="001A126D">
              <w:rPr>
                <w:rStyle w:val="Hyperlink"/>
                <w:noProof/>
              </w:rPr>
              <w:t>Area 16 Workforce Development System</w:t>
            </w:r>
            <w:r w:rsidR="0012229F">
              <w:rPr>
                <w:noProof/>
                <w:webHidden/>
              </w:rPr>
              <w:tab/>
            </w:r>
            <w:r w:rsidR="0012229F">
              <w:rPr>
                <w:noProof/>
                <w:webHidden/>
              </w:rPr>
              <w:fldChar w:fldCharType="begin"/>
            </w:r>
            <w:r w:rsidR="0012229F">
              <w:rPr>
                <w:noProof/>
                <w:webHidden/>
              </w:rPr>
              <w:instrText xml:space="preserve"> PAGEREF _Toc475708398 \h </w:instrText>
            </w:r>
            <w:r w:rsidR="0012229F">
              <w:rPr>
                <w:noProof/>
                <w:webHidden/>
              </w:rPr>
            </w:r>
            <w:r w:rsidR="0012229F">
              <w:rPr>
                <w:noProof/>
                <w:webHidden/>
              </w:rPr>
              <w:fldChar w:fldCharType="separate"/>
            </w:r>
            <w:r w:rsidR="00CC077B">
              <w:rPr>
                <w:noProof/>
                <w:webHidden/>
              </w:rPr>
              <w:t>66</w:t>
            </w:r>
            <w:r w:rsidR="0012229F">
              <w:rPr>
                <w:noProof/>
                <w:webHidden/>
              </w:rPr>
              <w:fldChar w:fldCharType="end"/>
            </w:r>
          </w:hyperlink>
        </w:p>
        <w:p w14:paraId="28022B30" w14:textId="699C72D2" w:rsidR="0012229F" w:rsidRDefault="00E101CF">
          <w:pPr>
            <w:pStyle w:val="TOC1"/>
            <w:rPr>
              <w:rFonts w:cstheme="minorBidi"/>
              <w:b w:val="0"/>
            </w:rPr>
          </w:pPr>
          <w:hyperlink w:anchor="_Toc475708399" w:history="1">
            <w:r w:rsidR="0012229F" w:rsidRPr="001A126D">
              <w:rPr>
                <w:rStyle w:val="Hyperlink"/>
              </w:rPr>
              <w:t>Attachment D:</w:t>
            </w:r>
            <w:r w:rsidR="0012229F">
              <w:rPr>
                <w:webHidden/>
              </w:rPr>
              <w:tab/>
            </w:r>
            <w:r w:rsidR="0012229F">
              <w:rPr>
                <w:webHidden/>
              </w:rPr>
              <w:fldChar w:fldCharType="begin"/>
            </w:r>
            <w:r w:rsidR="0012229F">
              <w:rPr>
                <w:webHidden/>
              </w:rPr>
              <w:instrText xml:space="preserve"> PAGEREF _Toc475708399 \h </w:instrText>
            </w:r>
            <w:r w:rsidR="0012229F">
              <w:rPr>
                <w:webHidden/>
              </w:rPr>
            </w:r>
            <w:r w:rsidR="0012229F">
              <w:rPr>
                <w:webHidden/>
              </w:rPr>
              <w:fldChar w:fldCharType="separate"/>
            </w:r>
            <w:r w:rsidR="00CC077B">
              <w:rPr>
                <w:webHidden/>
              </w:rPr>
              <w:t>71</w:t>
            </w:r>
            <w:r w:rsidR="0012229F">
              <w:rPr>
                <w:webHidden/>
              </w:rPr>
              <w:fldChar w:fldCharType="end"/>
            </w:r>
          </w:hyperlink>
        </w:p>
        <w:p w14:paraId="763F869C" w14:textId="08CFCA3B" w:rsidR="0012229F" w:rsidRDefault="00E101CF" w:rsidP="001F65A5">
          <w:pPr>
            <w:pStyle w:val="TOC2"/>
            <w:rPr>
              <w:rFonts w:cstheme="minorBidi"/>
              <w:noProof/>
            </w:rPr>
          </w:pPr>
          <w:hyperlink w:anchor="_Toc475708400" w:history="1">
            <w:r w:rsidR="0012229F" w:rsidRPr="001A126D">
              <w:rPr>
                <w:rStyle w:val="Hyperlink"/>
                <w:noProof/>
              </w:rPr>
              <w:t>Operational Data</w:t>
            </w:r>
            <w:r w:rsidR="0012229F">
              <w:rPr>
                <w:noProof/>
                <w:webHidden/>
              </w:rPr>
              <w:tab/>
            </w:r>
            <w:r w:rsidR="0012229F">
              <w:rPr>
                <w:noProof/>
                <w:webHidden/>
              </w:rPr>
              <w:fldChar w:fldCharType="begin"/>
            </w:r>
            <w:r w:rsidR="0012229F">
              <w:rPr>
                <w:noProof/>
                <w:webHidden/>
              </w:rPr>
              <w:instrText xml:space="preserve"> PAGEREF _Toc475708400 \h </w:instrText>
            </w:r>
            <w:r w:rsidR="0012229F">
              <w:rPr>
                <w:noProof/>
                <w:webHidden/>
              </w:rPr>
            </w:r>
            <w:r w:rsidR="0012229F">
              <w:rPr>
                <w:noProof/>
                <w:webHidden/>
              </w:rPr>
              <w:fldChar w:fldCharType="separate"/>
            </w:r>
            <w:r w:rsidR="00CC077B">
              <w:rPr>
                <w:noProof/>
                <w:webHidden/>
              </w:rPr>
              <w:t>71</w:t>
            </w:r>
            <w:r w:rsidR="0012229F">
              <w:rPr>
                <w:noProof/>
                <w:webHidden/>
              </w:rPr>
              <w:fldChar w:fldCharType="end"/>
            </w:r>
          </w:hyperlink>
        </w:p>
        <w:p w14:paraId="7E1BF505" w14:textId="3083D8C3" w:rsidR="0012229F" w:rsidRDefault="00E101CF">
          <w:pPr>
            <w:pStyle w:val="TOC3"/>
            <w:rPr>
              <w:rFonts w:cstheme="minorBidi"/>
            </w:rPr>
          </w:pPr>
          <w:hyperlink w:anchor="_Toc475708401" w:history="1">
            <w:r w:rsidR="0012229F" w:rsidRPr="001A126D">
              <w:rPr>
                <w:rStyle w:val="Hyperlink"/>
              </w:rPr>
              <w:t>Area 14 | Athens, Meigs, and Perry County Centers Operational Data</w:t>
            </w:r>
            <w:r w:rsidR="0012229F">
              <w:rPr>
                <w:webHidden/>
              </w:rPr>
              <w:tab/>
            </w:r>
            <w:r w:rsidR="0012229F">
              <w:rPr>
                <w:webHidden/>
              </w:rPr>
              <w:fldChar w:fldCharType="begin"/>
            </w:r>
            <w:r w:rsidR="0012229F">
              <w:rPr>
                <w:webHidden/>
              </w:rPr>
              <w:instrText xml:space="preserve"> PAGEREF _Toc475708401 \h </w:instrText>
            </w:r>
            <w:r w:rsidR="0012229F">
              <w:rPr>
                <w:webHidden/>
              </w:rPr>
            </w:r>
            <w:r w:rsidR="0012229F">
              <w:rPr>
                <w:webHidden/>
              </w:rPr>
              <w:fldChar w:fldCharType="separate"/>
            </w:r>
            <w:r w:rsidR="00CC077B">
              <w:rPr>
                <w:webHidden/>
              </w:rPr>
              <w:t>71</w:t>
            </w:r>
            <w:r w:rsidR="0012229F">
              <w:rPr>
                <w:webHidden/>
              </w:rPr>
              <w:fldChar w:fldCharType="end"/>
            </w:r>
          </w:hyperlink>
        </w:p>
        <w:p w14:paraId="1193C5D1" w14:textId="4CD055A0" w:rsidR="0012229F" w:rsidRDefault="00E101CF">
          <w:pPr>
            <w:pStyle w:val="TOC3"/>
            <w:rPr>
              <w:rFonts w:cstheme="minorBidi"/>
            </w:rPr>
          </w:pPr>
          <w:hyperlink w:anchor="_Toc475708402" w:history="1">
            <w:r w:rsidR="0012229F" w:rsidRPr="001A126D">
              <w:rPr>
                <w:rStyle w:val="Hyperlink"/>
              </w:rPr>
              <w:t>Area 15 | Morgan, Monroe, Noble, and Washington County Centers Operational Data</w:t>
            </w:r>
            <w:r w:rsidR="0012229F">
              <w:rPr>
                <w:webHidden/>
              </w:rPr>
              <w:tab/>
            </w:r>
            <w:r w:rsidR="0012229F">
              <w:rPr>
                <w:webHidden/>
              </w:rPr>
              <w:fldChar w:fldCharType="begin"/>
            </w:r>
            <w:r w:rsidR="0012229F">
              <w:rPr>
                <w:webHidden/>
              </w:rPr>
              <w:instrText xml:space="preserve"> PAGEREF _Toc475708402 \h </w:instrText>
            </w:r>
            <w:r w:rsidR="0012229F">
              <w:rPr>
                <w:webHidden/>
              </w:rPr>
            </w:r>
            <w:r w:rsidR="0012229F">
              <w:rPr>
                <w:webHidden/>
              </w:rPr>
              <w:fldChar w:fldCharType="separate"/>
            </w:r>
            <w:r w:rsidR="00CC077B">
              <w:rPr>
                <w:webHidden/>
              </w:rPr>
              <w:t>74</w:t>
            </w:r>
            <w:r w:rsidR="0012229F">
              <w:rPr>
                <w:webHidden/>
              </w:rPr>
              <w:fldChar w:fldCharType="end"/>
            </w:r>
          </w:hyperlink>
        </w:p>
        <w:p w14:paraId="6D18A649" w14:textId="799129E1" w:rsidR="0012229F" w:rsidRDefault="00E101CF">
          <w:pPr>
            <w:pStyle w:val="TOC3"/>
            <w:rPr>
              <w:rFonts w:cstheme="minorBidi"/>
            </w:rPr>
          </w:pPr>
          <w:hyperlink w:anchor="_Toc475708403" w:history="1">
            <w:r w:rsidR="0012229F" w:rsidRPr="001A126D">
              <w:rPr>
                <w:rStyle w:val="Hyperlink"/>
              </w:rPr>
              <w:t>Area 16 | Belmont, Carroll, Jefferson, and Harrison County Centers Operational Data</w:t>
            </w:r>
            <w:r w:rsidR="0012229F">
              <w:rPr>
                <w:webHidden/>
              </w:rPr>
              <w:tab/>
            </w:r>
            <w:r w:rsidR="0012229F">
              <w:rPr>
                <w:webHidden/>
              </w:rPr>
              <w:fldChar w:fldCharType="begin"/>
            </w:r>
            <w:r w:rsidR="0012229F">
              <w:rPr>
                <w:webHidden/>
              </w:rPr>
              <w:instrText xml:space="preserve"> PAGEREF _Toc475708403 \h </w:instrText>
            </w:r>
            <w:r w:rsidR="0012229F">
              <w:rPr>
                <w:webHidden/>
              </w:rPr>
            </w:r>
            <w:r w:rsidR="0012229F">
              <w:rPr>
                <w:webHidden/>
              </w:rPr>
              <w:fldChar w:fldCharType="separate"/>
            </w:r>
            <w:r w:rsidR="00CC077B">
              <w:rPr>
                <w:webHidden/>
              </w:rPr>
              <w:t>76</w:t>
            </w:r>
            <w:r w:rsidR="0012229F">
              <w:rPr>
                <w:webHidden/>
              </w:rPr>
              <w:fldChar w:fldCharType="end"/>
            </w:r>
          </w:hyperlink>
        </w:p>
        <w:p w14:paraId="65B023AC" w14:textId="20271493" w:rsidR="0012229F" w:rsidRDefault="00E101CF">
          <w:pPr>
            <w:pStyle w:val="TOC1"/>
            <w:rPr>
              <w:rFonts w:cstheme="minorBidi"/>
              <w:b w:val="0"/>
            </w:rPr>
          </w:pPr>
          <w:hyperlink w:anchor="_Toc475708404" w:history="1">
            <w:r w:rsidR="0012229F" w:rsidRPr="001A126D">
              <w:rPr>
                <w:rStyle w:val="Hyperlink"/>
              </w:rPr>
              <w:t>Attachment E:</w:t>
            </w:r>
            <w:r w:rsidR="0012229F">
              <w:rPr>
                <w:webHidden/>
              </w:rPr>
              <w:tab/>
            </w:r>
            <w:r w:rsidR="0012229F">
              <w:rPr>
                <w:webHidden/>
              </w:rPr>
              <w:fldChar w:fldCharType="begin"/>
            </w:r>
            <w:r w:rsidR="0012229F">
              <w:rPr>
                <w:webHidden/>
              </w:rPr>
              <w:instrText xml:space="preserve"> PAGEREF _Toc475708404 \h </w:instrText>
            </w:r>
            <w:r w:rsidR="0012229F">
              <w:rPr>
                <w:webHidden/>
              </w:rPr>
            </w:r>
            <w:r w:rsidR="0012229F">
              <w:rPr>
                <w:webHidden/>
              </w:rPr>
              <w:fldChar w:fldCharType="separate"/>
            </w:r>
            <w:r w:rsidR="00CC077B">
              <w:rPr>
                <w:webHidden/>
              </w:rPr>
              <w:t>78</w:t>
            </w:r>
            <w:r w:rsidR="0012229F">
              <w:rPr>
                <w:webHidden/>
              </w:rPr>
              <w:fldChar w:fldCharType="end"/>
            </w:r>
          </w:hyperlink>
        </w:p>
        <w:p w14:paraId="31555FB7" w14:textId="263648BE" w:rsidR="0012229F" w:rsidRDefault="00E101CF" w:rsidP="001F65A5">
          <w:pPr>
            <w:pStyle w:val="TOC2"/>
            <w:rPr>
              <w:rFonts w:cstheme="minorBidi"/>
              <w:noProof/>
            </w:rPr>
          </w:pPr>
          <w:hyperlink w:anchor="_Toc475708405" w:history="1">
            <w:r w:rsidR="0012229F" w:rsidRPr="001A126D">
              <w:rPr>
                <w:rStyle w:val="Hyperlink"/>
                <w:noProof/>
              </w:rPr>
              <w:t>Implementation Guide</w:t>
            </w:r>
            <w:r w:rsidR="0012229F">
              <w:rPr>
                <w:noProof/>
                <w:webHidden/>
              </w:rPr>
              <w:tab/>
            </w:r>
            <w:r w:rsidR="0012229F">
              <w:rPr>
                <w:noProof/>
                <w:webHidden/>
              </w:rPr>
              <w:fldChar w:fldCharType="begin"/>
            </w:r>
            <w:r w:rsidR="0012229F">
              <w:rPr>
                <w:noProof/>
                <w:webHidden/>
              </w:rPr>
              <w:instrText xml:space="preserve"> PAGEREF _Toc475708405 \h </w:instrText>
            </w:r>
            <w:r w:rsidR="0012229F">
              <w:rPr>
                <w:noProof/>
                <w:webHidden/>
              </w:rPr>
            </w:r>
            <w:r w:rsidR="0012229F">
              <w:rPr>
                <w:noProof/>
                <w:webHidden/>
              </w:rPr>
              <w:fldChar w:fldCharType="separate"/>
            </w:r>
            <w:r w:rsidR="00CC077B">
              <w:rPr>
                <w:noProof/>
                <w:webHidden/>
              </w:rPr>
              <w:t>78</w:t>
            </w:r>
            <w:r w:rsidR="0012229F">
              <w:rPr>
                <w:noProof/>
                <w:webHidden/>
              </w:rPr>
              <w:fldChar w:fldCharType="end"/>
            </w:r>
          </w:hyperlink>
        </w:p>
        <w:p w14:paraId="3345CE57" w14:textId="6662AA9F" w:rsidR="0012229F" w:rsidRDefault="00E101CF" w:rsidP="001F65A5">
          <w:pPr>
            <w:pStyle w:val="TOC2"/>
            <w:rPr>
              <w:rFonts w:cstheme="minorBidi"/>
              <w:noProof/>
            </w:rPr>
          </w:pPr>
          <w:hyperlink w:anchor="_Toc475708406" w:history="1">
            <w:r w:rsidR="0012229F" w:rsidRPr="001A126D">
              <w:rPr>
                <w:rStyle w:val="Hyperlink"/>
                <w:noProof/>
              </w:rPr>
              <w:t>Goal 1: Utilize the OhioMeansJobs Centers as a catalyst to increase and strengthen </w:t>
            </w:r>
            <w:r w:rsidR="0012229F" w:rsidRPr="001A126D">
              <w:rPr>
                <w:rStyle w:val="Hyperlink"/>
                <w:b/>
                <w:bCs/>
                <w:noProof/>
              </w:rPr>
              <w:t>collaboration</w:t>
            </w:r>
            <w:r w:rsidR="0012229F" w:rsidRPr="001A126D">
              <w:rPr>
                <w:rStyle w:val="Hyperlink"/>
                <w:noProof/>
              </w:rPr>
              <w:t> with regional workforce system partners in order to align resources, initiatives, and opportunities.</w:t>
            </w:r>
            <w:r w:rsidR="0012229F">
              <w:rPr>
                <w:noProof/>
                <w:webHidden/>
              </w:rPr>
              <w:tab/>
            </w:r>
            <w:r w:rsidR="0012229F">
              <w:rPr>
                <w:noProof/>
                <w:webHidden/>
              </w:rPr>
              <w:fldChar w:fldCharType="begin"/>
            </w:r>
            <w:r w:rsidR="0012229F">
              <w:rPr>
                <w:noProof/>
                <w:webHidden/>
              </w:rPr>
              <w:instrText xml:space="preserve"> PAGEREF _Toc475708406 \h </w:instrText>
            </w:r>
            <w:r w:rsidR="0012229F">
              <w:rPr>
                <w:noProof/>
                <w:webHidden/>
              </w:rPr>
            </w:r>
            <w:r w:rsidR="0012229F">
              <w:rPr>
                <w:noProof/>
                <w:webHidden/>
              </w:rPr>
              <w:fldChar w:fldCharType="separate"/>
            </w:r>
            <w:r w:rsidR="00CC077B">
              <w:rPr>
                <w:noProof/>
                <w:webHidden/>
              </w:rPr>
              <w:t>78</w:t>
            </w:r>
            <w:r w:rsidR="0012229F">
              <w:rPr>
                <w:noProof/>
                <w:webHidden/>
              </w:rPr>
              <w:fldChar w:fldCharType="end"/>
            </w:r>
          </w:hyperlink>
        </w:p>
        <w:p w14:paraId="1809B7CD" w14:textId="7B2F4C54" w:rsidR="0012229F" w:rsidRDefault="00E101CF" w:rsidP="001F65A5">
          <w:pPr>
            <w:pStyle w:val="TOC2"/>
            <w:rPr>
              <w:rFonts w:cstheme="minorBidi"/>
              <w:noProof/>
            </w:rPr>
          </w:pPr>
          <w:hyperlink w:anchor="_Toc475708407" w:history="1">
            <w:r w:rsidR="0012229F" w:rsidRPr="001A126D">
              <w:rPr>
                <w:rStyle w:val="Hyperlink"/>
                <w:noProof/>
              </w:rPr>
              <w:t>Goal 2: Provide consistent, accurate, and timely external and internal communication, using a unified and common language.</w:t>
            </w:r>
            <w:r w:rsidR="0012229F">
              <w:rPr>
                <w:noProof/>
                <w:webHidden/>
              </w:rPr>
              <w:tab/>
            </w:r>
            <w:r w:rsidR="0012229F">
              <w:rPr>
                <w:noProof/>
                <w:webHidden/>
              </w:rPr>
              <w:fldChar w:fldCharType="begin"/>
            </w:r>
            <w:r w:rsidR="0012229F">
              <w:rPr>
                <w:noProof/>
                <w:webHidden/>
              </w:rPr>
              <w:instrText xml:space="preserve"> PAGEREF _Toc475708407 \h </w:instrText>
            </w:r>
            <w:r w:rsidR="0012229F">
              <w:rPr>
                <w:noProof/>
                <w:webHidden/>
              </w:rPr>
            </w:r>
            <w:r w:rsidR="0012229F">
              <w:rPr>
                <w:noProof/>
                <w:webHidden/>
              </w:rPr>
              <w:fldChar w:fldCharType="separate"/>
            </w:r>
            <w:r w:rsidR="00CC077B">
              <w:rPr>
                <w:noProof/>
                <w:webHidden/>
              </w:rPr>
              <w:t>81</w:t>
            </w:r>
            <w:r w:rsidR="0012229F">
              <w:rPr>
                <w:noProof/>
                <w:webHidden/>
              </w:rPr>
              <w:fldChar w:fldCharType="end"/>
            </w:r>
          </w:hyperlink>
        </w:p>
        <w:p w14:paraId="47DCDEEE" w14:textId="15BA5CD2" w:rsidR="0012229F" w:rsidRDefault="00E101CF" w:rsidP="001F65A5">
          <w:pPr>
            <w:pStyle w:val="TOC2"/>
            <w:rPr>
              <w:rFonts w:cstheme="minorBidi"/>
              <w:noProof/>
            </w:rPr>
          </w:pPr>
          <w:hyperlink w:anchor="_Toc475708408" w:history="1">
            <w:r w:rsidR="0012229F" w:rsidRPr="001A126D">
              <w:rPr>
                <w:rStyle w:val="Hyperlink"/>
                <w:noProof/>
              </w:rPr>
              <w:t>Goal 3: Create a data-informed and customer-centric workforce system that provides meaningful services.</w:t>
            </w:r>
            <w:r w:rsidR="0012229F">
              <w:rPr>
                <w:noProof/>
                <w:webHidden/>
              </w:rPr>
              <w:tab/>
            </w:r>
            <w:r w:rsidR="0012229F">
              <w:rPr>
                <w:noProof/>
                <w:webHidden/>
              </w:rPr>
              <w:fldChar w:fldCharType="begin"/>
            </w:r>
            <w:r w:rsidR="0012229F">
              <w:rPr>
                <w:noProof/>
                <w:webHidden/>
              </w:rPr>
              <w:instrText xml:space="preserve"> PAGEREF _Toc475708408 \h </w:instrText>
            </w:r>
            <w:r w:rsidR="0012229F">
              <w:rPr>
                <w:noProof/>
                <w:webHidden/>
              </w:rPr>
            </w:r>
            <w:r w:rsidR="0012229F">
              <w:rPr>
                <w:noProof/>
                <w:webHidden/>
              </w:rPr>
              <w:fldChar w:fldCharType="separate"/>
            </w:r>
            <w:r w:rsidR="00CC077B">
              <w:rPr>
                <w:noProof/>
                <w:webHidden/>
              </w:rPr>
              <w:t>83</w:t>
            </w:r>
            <w:r w:rsidR="0012229F">
              <w:rPr>
                <w:noProof/>
                <w:webHidden/>
              </w:rPr>
              <w:fldChar w:fldCharType="end"/>
            </w:r>
          </w:hyperlink>
        </w:p>
        <w:p w14:paraId="7F6137C9" w14:textId="51C1ECC8" w:rsidR="0012229F" w:rsidRDefault="00E101CF" w:rsidP="001F65A5">
          <w:pPr>
            <w:pStyle w:val="TOC2"/>
            <w:rPr>
              <w:rFonts w:cstheme="minorBidi"/>
              <w:noProof/>
            </w:rPr>
          </w:pPr>
          <w:hyperlink w:anchor="_Toc475708409" w:history="1">
            <w:r w:rsidR="0012229F" w:rsidRPr="001A126D">
              <w:rPr>
                <w:rStyle w:val="Hyperlink"/>
                <w:noProof/>
              </w:rPr>
              <w:t>Goal 4: Create a proficient team of workforce professionals through staff development, training, and communication.</w:t>
            </w:r>
            <w:r w:rsidR="0012229F">
              <w:rPr>
                <w:noProof/>
                <w:webHidden/>
              </w:rPr>
              <w:tab/>
            </w:r>
            <w:r w:rsidR="0012229F">
              <w:rPr>
                <w:noProof/>
                <w:webHidden/>
              </w:rPr>
              <w:fldChar w:fldCharType="begin"/>
            </w:r>
            <w:r w:rsidR="0012229F">
              <w:rPr>
                <w:noProof/>
                <w:webHidden/>
              </w:rPr>
              <w:instrText xml:space="preserve"> PAGEREF _Toc475708409 \h </w:instrText>
            </w:r>
            <w:r w:rsidR="0012229F">
              <w:rPr>
                <w:noProof/>
                <w:webHidden/>
              </w:rPr>
            </w:r>
            <w:r w:rsidR="0012229F">
              <w:rPr>
                <w:noProof/>
                <w:webHidden/>
              </w:rPr>
              <w:fldChar w:fldCharType="separate"/>
            </w:r>
            <w:r w:rsidR="00CC077B">
              <w:rPr>
                <w:noProof/>
                <w:webHidden/>
              </w:rPr>
              <w:t>84</w:t>
            </w:r>
            <w:r w:rsidR="0012229F">
              <w:rPr>
                <w:noProof/>
                <w:webHidden/>
              </w:rPr>
              <w:fldChar w:fldCharType="end"/>
            </w:r>
          </w:hyperlink>
        </w:p>
        <w:p w14:paraId="4FA6065D" w14:textId="43DA2102" w:rsidR="0012229F" w:rsidRDefault="00E101CF" w:rsidP="001F65A5">
          <w:pPr>
            <w:pStyle w:val="TOC2"/>
            <w:rPr>
              <w:rFonts w:cstheme="minorBidi"/>
              <w:noProof/>
            </w:rPr>
          </w:pPr>
          <w:hyperlink w:anchor="_Toc475708410" w:history="1">
            <w:r w:rsidR="0012229F" w:rsidRPr="001A126D">
              <w:rPr>
                <w:rStyle w:val="Hyperlink"/>
                <w:noProof/>
              </w:rPr>
              <w:t>Goal 5: Anticipate and meet the demands of employers across the Southeast Ohio Region through a proactive business services team.</w:t>
            </w:r>
            <w:r w:rsidR="0012229F">
              <w:rPr>
                <w:noProof/>
                <w:webHidden/>
              </w:rPr>
              <w:tab/>
            </w:r>
            <w:r w:rsidR="0012229F">
              <w:rPr>
                <w:noProof/>
                <w:webHidden/>
              </w:rPr>
              <w:fldChar w:fldCharType="begin"/>
            </w:r>
            <w:r w:rsidR="0012229F">
              <w:rPr>
                <w:noProof/>
                <w:webHidden/>
              </w:rPr>
              <w:instrText xml:space="preserve"> PAGEREF _Toc475708410 \h </w:instrText>
            </w:r>
            <w:r w:rsidR="0012229F">
              <w:rPr>
                <w:noProof/>
                <w:webHidden/>
              </w:rPr>
            </w:r>
            <w:r w:rsidR="0012229F">
              <w:rPr>
                <w:noProof/>
                <w:webHidden/>
              </w:rPr>
              <w:fldChar w:fldCharType="separate"/>
            </w:r>
            <w:r w:rsidR="00CC077B">
              <w:rPr>
                <w:noProof/>
                <w:webHidden/>
              </w:rPr>
              <w:t>85</w:t>
            </w:r>
            <w:r w:rsidR="0012229F">
              <w:rPr>
                <w:noProof/>
                <w:webHidden/>
              </w:rPr>
              <w:fldChar w:fldCharType="end"/>
            </w:r>
          </w:hyperlink>
        </w:p>
        <w:p w14:paraId="2F4F10CD" w14:textId="04CD9A6B" w:rsidR="0012229F" w:rsidRDefault="00E101CF">
          <w:pPr>
            <w:pStyle w:val="TOC1"/>
            <w:rPr>
              <w:rFonts w:cstheme="minorBidi"/>
              <w:b w:val="0"/>
            </w:rPr>
          </w:pPr>
          <w:hyperlink w:anchor="_Toc475708411" w:history="1">
            <w:r w:rsidR="0012229F" w:rsidRPr="001A126D">
              <w:rPr>
                <w:rStyle w:val="Hyperlink"/>
              </w:rPr>
              <w:t>Attachment F</w:t>
            </w:r>
            <w:r w:rsidR="00B85DC1">
              <w:rPr>
                <w:webHidden/>
              </w:rPr>
              <w:t>…………………………………………………………………………………………………………………………………….88</w:t>
            </w:r>
          </w:hyperlink>
        </w:p>
        <w:p w14:paraId="07445B59" w14:textId="535E2F56" w:rsidR="0012229F" w:rsidRDefault="00E101CF" w:rsidP="001F65A5">
          <w:pPr>
            <w:pStyle w:val="TOC2"/>
            <w:rPr>
              <w:noProof/>
            </w:rPr>
          </w:pPr>
          <w:hyperlink w:anchor="_Toc475708412" w:history="1">
            <w:r w:rsidR="0012229F" w:rsidRPr="001A126D">
              <w:rPr>
                <w:rStyle w:val="Hyperlink"/>
                <w:noProof/>
              </w:rPr>
              <w:t>Survey Results</w:t>
            </w:r>
            <w:r w:rsidR="0012229F">
              <w:rPr>
                <w:noProof/>
                <w:webHidden/>
              </w:rPr>
              <w:tab/>
            </w:r>
            <w:r w:rsidR="00B85DC1">
              <w:rPr>
                <w:noProof/>
                <w:webHidden/>
              </w:rPr>
              <w:t>88</w:t>
            </w:r>
          </w:hyperlink>
        </w:p>
        <w:p w14:paraId="5F4AE549" w14:textId="4D61D959" w:rsidR="00B85DC1" w:rsidRPr="00B85DC1" w:rsidRDefault="00B85DC1" w:rsidP="00B85DC1">
          <w:r>
            <w:t xml:space="preserve">   </w:t>
          </w:r>
          <w:r w:rsidR="00DA13B9">
            <w:t xml:space="preserve"> </w:t>
          </w:r>
          <w:r>
            <w:t xml:space="preserve"> Industry Sector Strategy Report…………………………………………………………………………………………………………96</w:t>
          </w:r>
        </w:p>
        <w:p w14:paraId="1642C6E1" w14:textId="47C5DD9E" w:rsidR="00427FD3" w:rsidRDefault="00427FD3">
          <w:r w:rsidRPr="003C3CF9">
            <w:rPr>
              <w:b/>
              <w:bCs/>
              <w:noProof/>
            </w:rPr>
            <w:fldChar w:fldCharType="end"/>
          </w:r>
        </w:p>
      </w:sdtContent>
    </w:sdt>
    <w:p w14:paraId="2FDCB6D6" w14:textId="0C6D89B0" w:rsidR="00F36B2F" w:rsidRDefault="00F36B2F" w:rsidP="00F36B2F"/>
    <w:p w14:paraId="6147ECDE" w14:textId="1F56E8E0" w:rsidR="00B85DC1" w:rsidRDefault="00B85DC1" w:rsidP="00B85DC1"/>
    <w:p w14:paraId="6430A640" w14:textId="3966CD07" w:rsidR="00B85DC1" w:rsidRPr="00B85DC1" w:rsidRDefault="00B85DC1" w:rsidP="00B85DC1">
      <w:pPr>
        <w:tabs>
          <w:tab w:val="left" w:pos="6495"/>
        </w:tabs>
      </w:pPr>
      <w:r>
        <w:tab/>
      </w:r>
    </w:p>
    <w:p w14:paraId="415EF919" w14:textId="16783925" w:rsidR="00F36B2F" w:rsidRDefault="00D85D9E">
      <w:r w:rsidRPr="00D85D9E">
        <w:rPr>
          <w:noProof/>
        </w:rPr>
        <w:lastRenderedPageBreak/>
        <w:drawing>
          <wp:anchor distT="0" distB="0" distL="114300" distR="114300" simplePos="0" relativeHeight="251680256" behindDoc="1" locked="0" layoutInCell="1" allowOverlap="1" wp14:anchorId="644C25C9" wp14:editId="10675BC8">
            <wp:simplePos x="0" y="0"/>
            <wp:positionH relativeFrom="column">
              <wp:posOffset>922158</wp:posOffset>
            </wp:positionH>
            <wp:positionV relativeFrom="paragraph">
              <wp:posOffset>162975</wp:posOffset>
            </wp:positionV>
            <wp:extent cx="3849370" cy="26314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849370" cy="2631440"/>
                    </a:xfrm>
                    <a:prstGeom prst="rect">
                      <a:avLst/>
                    </a:prstGeom>
                  </pic:spPr>
                </pic:pic>
              </a:graphicData>
            </a:graphic>
            <wp14:sizeRelH relativeFrom="margin">
              <wp14:pctWidth>0</wp14:pctWidth>
            </wp14:sizeRelH>
            <wp14:sizeRelV relativeFrom="margin">
              <wp14:pctHeight>0</wp14:pctHeight>
            </wp14:sizeRelV>
          </wp:anchor>
        </w:drawing>
      </w:r>
      <w:r w:rsidR="00F36B2F">
        <w:br w:type="page"/>
      </w:r>
    </w:p>
    <w:p w14:paraId="7D7684C3" w14:textId="7AF17BFD" w:rsidR="00BC5BB0" w:rsidRDefault="00BC5BB0" w:rsidP="00C948D8">
      <w:pPr>
        <w:pStyle w:val="Heading1"/>
      </w:pPr>
      <w:bookmarkStart w:id="1" w:name="_Toc475708372"/>
      <w:bookmarkStart w:id="2" w:name="_Toc468702405"/>
      <w:bookmarkStart w:id="3" w:name="_Toc465775357"/>
      <w:r>
        <w:lastRenderedPageBreak/>
        <w:t>Introduction</w:t>
      </w:r>
      <w:bookmarkEnd w:id="1"/>
    </w:p>
    <w:p w14:paraId="7EB89833" w14:textId="135A1CB5" w:rsidR="002317BC" w:rsidRDefault="00BC5BB0" w:rsidP="002317BC">
      <w:r>
        <w:t xml:space="preserve">The Workforce Innovation and </w:t>
      </w:r>
      <w:r w:rsidR="002317BC">
        <w:t>Opportunity</w:t>
      </w:r>
      <w:r>
        <w:t xml:space="preserve"> Act </w:t>
      </w:r>
      <w:r w:rsidR="002317BC">
        <w:t xml:space="preserve">(WIOA) </w:t>
      </w:r>
      <w:r>
        <w:t>envisions a workforce development system that is customer-focused on both the job seeker and business</w:t>
      </w:r>
      <w:r w:rsidR="00920E81">
        <w:t xml:space="preserve"> </w:t>
      </w:r>
      <w:r>
        <w:t xml:space="preserve">and </w:t>
      </w:r>
      <w:r w:rsidR="00AF4C36">
        <w:t>can</w:t>
      </w:r>
      <w:r>
        <w:t xml:space="preserve"> </w:t>
      </w:r>
      <w:r w:rsidR="002317BC">
        <w:t>anticipate</w:t>
      </w:r>
      <w:r>
        <w:t xml:space="preserve"> and respond to the needs of regional </w:t>
      </w:r>
      <w:r w:rsidR="002317BC">
        <w:t xml:space="preserve">economics. It requires local workforce development boards and chief elected officials to design and govern the system regionally, to align workforce policies and services with regional economies, and to support service delivery strategies tailored to these needs. </w:t>
      </w:r>
    </w:p>
    <w:p w14:paraId="38C308FA" w14:textId="2EF2D036" w:rsidR="00E70E81" w:rsidRDefault="00F57F46" w:rsidP="00BC5BB0">
      <w:r>
        <w:rPr>
          <w:noProof/>
        </w:rPr>
        <w:drawing>
          <wp:anchor distT="0" distB="0" distL="114300" distR="114300" simplePos="0" relativeHeight="251681280" behindDoc="1" locked="0" layoutInCell="1" allowOverlap="1" wp14:anchorId="01DDB0E4" wp14:editId="5199D138">
            <wp:simplePos x="0" y="0"/>
            <wp:positionH relativeFrom="column">
              <wp:posOffset>1979875</wp:posOffset>
            </wp:positionH>
            <wp:positionV relativeFrom="paragraph">
              <wp:posOffset>18940</wp:posOffset>
            </wp:positionV>
            <wp:extent cx="4213860" cy="4262755"/>
            <wp:effectExtent l="0" t="0" r="0" b="4445"/>
            <wp:wrapTight wrapText="bothSides">
              <wp:wrapPolygon edited="0">
                <wp:start x="0" y="0"/>
                <wp:lineTo x="0" y="21526"/>
                <wp:lineTo x="21483" y="21526"/>
                <wp:lineTo x="2148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13860" cy="4262755"/>
                    </a:xfrm>
                    <a:prstGeom prst="rect">
                      <a:avLst/>
                    </a:prstGeom>
                    <a:noFill/>
                  </pic:spPr>
                </pic:pic>
              </a:graphicData>
            </a:graphic>
          </wp:anchor>
        </w:drawing>
      </w:r>
      <w:r w:rsidR="3064CCB4">
        <w:t>The State of Ohio has designated Local Workforce Areas 14, 15 and 16 as the Southeast Ohio planning region encompassing 11 counties. Included in the planning region are Athens, Meigs and Perry Counties in Area 14 (identified in red</w:t>
      </w:r>
      <w:r w:rsidR="00FD08DB">
        <w:t xml:space="preserve"> on the cover</w:t>
      </w:r>
      <w:r w:rsidR="3064CCB4">
        <w:t>); Monroe, Morgan, Noble and Washington Counties in Area</w:t>
      </w:r>
      <w:r w:rsidR="3064CCB4" w:rsidRPr="3064CCB4">
        <w:rPr>
          <w:color w:val="FF0000" w:themeColor="accent2"/>
        </w:rPr>
        <w:t xml:space="preserve"> </w:t>
      </w:r>
      <w:r w:rsidR="3064CCB4" w:rsidRPr="3064CCB4">
        <w:rPr>
          <w:color w:val="auto"/>
        </w:rPr>
        <w:t>15 (blue</w:t>
      </w:r>
      <w:r w:rsidR="00FD08DB">
        <w:rPr>
          <w:color w:val="auto"/>
        </w:rPr>
        <w:t xml:space="preserve"> </w:t>
      </w:r>
      <w:r w:rsidR="00FD08DB">
        <w:t>on the cover</w:t>
      </w:r>
      <w:r w:rsidR="3064CCB4" w:rsidRPr="3064CCB4">
        <w:rPr>
          <w:color w:val="auto"/>
        </w:rPr>
        <w:t>)</w:t>
      </w:r>
      <w:r w:rsidR="3064CCB4">
        <w:t>; and Belmont, Carroll, Harrison, and Jefferson Counties in Area 16 (orange</w:t>
      </w:r>
      <w:r w:rsidR="00FD08DB">
        <w:t xml:space="preserve"> on the cover</w:t>
      </w:r>
      <w:r w:rsidR="3064CCB4">
        <w:t>).</w:t>
      </w:r>
      <w:r w:rsidR="00FD08DB">
        <w:t xml:space="preserve">  To the right our Southeast Ohio region is in blue along the West Virginia border.</w:t>
      </w:r>
      <w:r w:rsidR="3064CCB4">
        <w:t xml:space="preserve"> </w:t>
      </w:r>
    </w:p>
    <w:p w14:paraId="2D2BA258" w14:textId="53C49CDF" w:rsidR="00BC5BB0" w:rsidRDefault="3064CCB4" w:rsidP="00BC5BB0">
      <w:r>
        <w:t>The planning region has collaborated with WIOA core partners and other providers included in Ohio’s Combined State Plan, with other partners including OhioMeansJobs Center</w:t>
      </w:r>
      <w:r w:rsidRPr="3064CCB4">
        <w:rPr>
          <w:color w:val="auto"/>
        </w:rPr>
        <w:t>s</w:t>
      </w:r>
      <w:r>
        <w:t xml:space="preserve">, economic development, education, and private sector partners, to develop a regional plan. The Regional plan outlines the workforce development needs of the region, how regional services can be designed to meet those needs, and agreement on key strategies that will help see the vision of successful workforce system delivery for all 11 of the Southeast Ohio Region’s counties. As part of the regional plan, each local area has created a local plan to coordinate and provide a description of the local workforce development system, and an explanation of the OhioMeansJobs delivery system within each local area. </w:t>
      </w:r>
    </w:p>
    <w:p w14:paraId="39A1DC83" w14:textId="52EC0DA5" w:rsidR="00F502CF" w:rsidRDefault="3064CCB4" w:rsidP="00BC5BB0">
      <w:r>
        <w:t xml:space="preserve">The Southeast Ohio Region believes that WIOA is an opportunity to transform the way the local and regional workforce systems operate and do business. The following regional plan, with local area addendum, provide the infrastructure for successful implementation of WIOA across the region. </w:t>
      </w:r>
    </w:p>
    <w:p w14:paraId="44D45001" w14:textId="33FC3DBE" w:rsidR="00D405EA" w:rsidRDefault="00D405EA">
      <w:r>
        <w:br w:type="page"/>
      </w:r>
    </w:p>
    <w:p w14:paraId="247D5CAD" w14:textId="21BF5F72" w:rsidR="00C948D8" w:rsidRPr="00417457" w:rsidRDefault="00C948D8" w:rsidP="00F502CF">
      <w:pPr>
        <w:pStyle w:val="Heading1"/>
      </w:pPr>
      <w:bookmarkStart w:id="4" w:name="_Toc475708373"/>
      <w:r w:rsidRPr="00C948D8">
        <w:lastRenderedPageBreak/>
        <w:t>The</w:t>
      </w:r>
      <w:r w:rsidRPr="00417457">
        <w:t xml:space="preserve"> Regional and Local Planning Process</w:t>
      </w:r>
      <w:bookmarkEnd w:id="2"/>
      <w:bookmarkEnd w:id="4"/>
    </w:p>
    <w:p w14:paraId="78591D41" w14:textId="774270C7" w:rsidR="00C948D8" w:rsidRDefault="3064CCB4" w:rsidP="00C948D8">
      <w:r>
        <w:t xml:space="preserve">The planning process to complete the Southeast Ohio Region Workforce Innovation and Opportunity Act (WIOA) Regional and Local planning included multiple steps over the course of several months. The plans follow the state-approved template released within the “Workforce Innovation and Opportunity Act Policy Letter No. 16-03.” The templates served as the outline for each plan. </w:t>
      </w:r>
    </w:p>
    <w:p w14:paraId="0DC4409A" w14:textId="35DFF461" w:rsidR="00C948D8" w:rsidRDefault="00920E81" w:rsidP="00C948D8">
      <w:r>
        <w:t>T</w:t>
      </w:r>
      <w:r w:rsidR="3064CCB4">
        <w:t xml:space="preserve">he regional leadership engaged in discussion on understanding the regional and local priorities for the collaborative project. Through this process local stakeholders, OhioMeansJobs partners and staff, and workforce area leadership began to identify regional opportunities that could be considered for the regional plan. Facilitated discussion addressed questions such as: </w:t>
      </w:r>
    </w:p>
    <w:p w14:paraId="3CEEFC55" w14:textId="68F10B03" w:rsidR="00C948D8" w:rsidRPr="003E1BFC" w:rsidRDefault="3064CCB4" w:rsidP="00887BFB">
      <w:pPr>
        <w:pStyle w:val="ListParagraph"/>
        <w:numPr>
          <w:ilvl w:val="0"/>
          <w:numId w:val="1"/>
        </w:numPr>
        <w:spacing w:after="240" w:line="264" w:lineRule="auto"/>
        <w:contextualSpacing w:val="0"/>
        <w:jc w:val="left"/>
        <w:rPr>
          <w:b/>
          <w:bCs/>
          <w:color w:val="000000" w:themeColor="text1"/>
          <w:sz w:val="24"/>
          <w:szCs w:val="24"/>
        </w:rPr>
      </w:pPr>
      <w:r w:rsidRPr="3064CCB4">
        <w:rPr>
          <w:b/>
          <w:bCs/>
          <w:color w:val="000000" w:themeColor="text1"/>
          <w:sz w:val="24"/>
          <w:szCs w:val="24"/>
        </w:rPr>
        <w:t xml:space="preserve">What does the current landscape for workforce development look like in the region? What is working well? What goals have been </w:t>
      </w:r>
      <w:r w:rsidR="00740AC4" w:rsidRPr="3064CCB4">
        <w:rPr>
          <w:b/>
          <w:bCs/>
          <w:color w:val="000000" w:themeColor="text1"/>
          <w:sz w:val="24"/>
          <w:szCs w:val="24"/>
        </w:rPr>
        <w:t>accomplished</w:t>
      </w:r>
      <w:r w:rsidR="00920E81">
        <w:rPr>
          <w:b/>
          <w:bCs/>
          <w:color w:val="000000" w:themeColor="text1"/>
          <w:sz w:val="24"/>
          <w:szCs w:val="24"/>
        </w:rPr>
        <w:t xml:space="preserve"> from the 2017-2021 plan</w:t>
      </w:r>
      <w:r w:rsidRPr="3064CCB4">
        <w:rPr>
          <w:b/>
          <w:bCs/>
          <w:color w:val="000000" w:themeColor="text1"/>
          <w:sz w:val="24"/>
          <w:szCs w:val="24"/>
        </w:rPr>
        <w:t>?</w:t>
      </w:r>
    </w:p>
    <w:p w14:paraId="37531F0C" w14:textId="77777777" w:rsidR="00C948D8" w:rsidRPr="003E1BFC" w:rsidRDefault="3064CCB4" w:rsidP="00887BFB">
      <w:pPr>
        <w:pStyle w:val="ListParagraph"/>
        <w:numPr>
          <w:ilvl w:val="0"/>
          <w:numId w:val="1"/>
        </w:numPr>
        <w:spacing w:after="240" w:line="264" w:lineRule="auto"/>
        <w:contextualSpacing w:val="0"/>
        <w:jc w:val="left"/>
        <w:rPr>
          <w:b/>
          <w:bCs/>
          <w:color w:val="000000" w:themeColor="text1"/>
          <w:sz w:val="24"/>
          <w:szCs w:val="24"/>
        </w:rPr>
      </w:pPr>
      <w:r w:rsidRPr="3064CCB4">
        <w:rPr>
          <w:b/>
          <w:bCs/>
          <w:color w:val="000000" w:themeColor="text1"/>
          <w:sz w:val="24"/>
          <w:szCs w:val="24"/>
        </w:rPr>
        <w:t>What is working well within the local workforce development system? For business? For job seekers? For youth?</w:t>
      </w:r>
    </w:p>
    <w:p w14:paraId="0ADAE4DB" w14:textId="77777777" w:rsidR="00C948D8" w:rsidRPr="003E1BFC" w:rsidRDefault="3064CCB4" w:rsidP="00887BFB">
      <w:pPr>
        <w:pStyle w:val="ListParagraph"/>
        <w:numPr>
          <w:ilvl w:val="0"/>
          <w:numId w:val="1"/>
        </w:numPr>
        <w:spacing w:after="240" w:line="264" w:lineRule="auto"/>
        <w:contextualSpacing w:val="0"/>
        <w:jc w:val="left"/>
        <w:rPr>
          <w:b/>
          <w:bCs/>
          <w:color w:val="000000" w:themeColor="text1"/>
          <w:sz w:val="24"/>
          <w:szCs w:val="24"/>
        </w:rPr>
      </w:pPr>
      <w:r w:rsidRPr="3064CCB4">
        <w:rPr>
          <w:b/>
          <w:bCs/>
          <w:color w:val="000000" w:themeColor="text1"/>
          <w:sz w:val="24"/>
          <w:szCs w:val="24"/>
        </w:rPr>
        <w:t>What opportunities exist to align workforce development and economic development strategies in the region?</w:t>
      </w:r>
    </w:p>
    <w:p w14:paraId="0A8A62B4" w14:textId="77777777" w:rsidR="00C948D8" w:rsidRPr="003E1BFC" w:rsidRDefault="3064CCB4" w:rsidP="00887BFB">
      <w:pPr>
        <w:pStyle w:val="ListParagraph"/>
        <w:numPr>
          <w:ilvl w:val="0"/>
          <w:numId w:val="1"/>
        </w:numPr>
        <w:spacing w:after="240" w:line="264" w:lineRule="auto"/>
        <w:contextualSpacing w:val="0"/>
        <w:jc w:val="left"/>
        <w:rPr>
          <w:b/>
          <w:bCs/>
          <w:color w:val="000000" w:themeColor="text1"/>
          <w:sz w:val="24"/>
          <w:szCs w:val="24"/>
        </w:rPr>
      </w:pPr>
      <w:r w:rsidRPr="3064CCB4">
        <w:rPr>
          <w:b/>
          <w:bCs/>
          <w:color w:val="000000" w:themeColor="text1"/>
          <w:sz w:val="24"/>
          <w:szCs w:val="24"/>
        </w:rPr>
        <w:t>What ideas do you have for making the workforce development system more effective and efficient in the future?</w:t>
      </w:r>
    </w:p>
    <w:p w14:paraId="703AA3BA" w14:textId="77777777" w:rsidR="004121BA" w:rsidRDefault="00920E81" w:rsidP="00C948D8">
      <w:r>
        <w:t>C</w:t>
      </w:r>
      <w:r w:rsidR="3064CCB4">
        <w:t xml:space="preserve">onversations, coupled with the review of existing materials such as reports, policies, plans, and quantitative data, served as the basis for a regional planning session. </w:t>
      </w:r>
      <w:r>
        <w:t>A</w:t>
      </w:r>
      <w:r w:rsidR="3064CCB4">
        <w:t xml:space="preserve"> SWOT (Strengths-Weaknesses-Opportunities-Threats) analysis was conducted </w:t>
      </w:r>
      <w:r>
        <w:t>with regional stakeholders through a survey process</w:t>
      </w:r>
      <w:r w:rsidR="004121BA">
        <w:t xml:space="preserve">.  </w:t>
      </w:r>
    </w:p>
    <w:p w14:paraId="3C03C72F" w14:textId="77777777" w:rsidR="004121BA" w:rsidRDefault="004121BA" w:rsidP="004121BA">
      <w:pPr>
        <w:spacing w:line="240" w:lineRule="exact"/>
        <w:contextualSpacing/>
      </w:pPr>
    </w:p>
    <w:p w14:paraId="0EFD2193" w14:textId="50D036CD" w:rsidR="004121BA" w:rsidRDefault="004121BA" w:rsidP="004121BA">
      <w:pPr>
        <w:spacing w:line="252" w:lineRule="auto"/>
        <w:contextualSpacing/>
        <w:rPr>
          <w:b/>
          <w:bCs/>
        </w:rPr>
      </w:pPr>
      <w:r w:rsidRPr="004121BA">
        <w:rPr>
          <w:b/>
          <w:bCs/>
        </w:rPr>
        <w:t>COVID 19 Limitations</w:t>
      </w:r>
    </w:p>
    <w:p w14:paraId="5ED339C0" w14:textId="77777777" w:rsidR="009B1671" w:rsidRPr="004121BA" w:rsidRDefault="009B1671" w:rsidP="004121BA">
      <w:pPr>
        <w:spacing w:line="252" w:lineRule="auto"/>
        <w:contextualSpacing/>
        <w:rPr>
          <w:b/>
          <w:bCs/>
        </w:rPr>
      </w:pPr>
    </w:p>
    <w:p w14:paraId="121CDF0A" w14:textId="69C73E03" w:rsidR="003E1BFC" w:rsidRDefault="004121BA" w:rsidP="004121BA">
      <w:pPr>
        <w:spacing w:line="252" w:lineRule="auto"/>
        <w:contextualSpacing/>
      </w:pPr>
      <w:r>
        <w:t xml:space="preserve">COVID 19 impeded our ability to convene large groups as was done in the prior plan.  Due to the long-term effects of COVID 19 on the economic and workforce needs of the region, we anticipate more dialogue in smaller groups throughout the plan period and revisions as appropriate.  The data used in preparation of this plan is the most recent available </w:t>
      </w:r>
      <w:r w:rsidR="001971B2">
        <w:t>and, in many ways,</w:t>
      </w:r>
      <w:r>
        <w:t xml:space="preserve"> impacted by COVID and not necessarily presentational of typical activity levels of our workforce system.</w:t>
      </w:r>
    </w:p>
    <w:p w14:paraId="711905CB" w14:textId="77777777" w:rsidR="0070681F" w:rsidRDefault="0070681F">
      <w:r>
        <w:br w:type="page"/>
      </w:r>
    </w:p>
    <w:p w14:paraId="79F94F41" w14:textId="086E55F4" w:rsidR="00C948D8" w:rsidRDefault="3064CCB4" w:rsidP="00C948D8">
      <w:r>
        <w:lastRenderedPageBreak/>
        <w:t>Regional leadership outlined and prioritized common themes for building shared regional strategies. These themes</w:t>
      </w:r>
      <w:r w:rsidR="004121BA">
        <w:t xml:space="preserve"> </w:t>
      </w:r>
      <w:r w:rsidR="00782F7D">
        <w:t xml:space="preserve">are </w:t>
      </w:r>
      <w:r w:rsidR="004121BA">
        <w:t>identical to our 2017-2021 Regional Workforce Plan, in</w:t>
      </w:r>
      <w:r>
        <w:t xml:space="preserve"> corresponding </w:t>
      </w:r>
      <w:r w:rsidR="00782F7D">
        <w:t xml:space="preserve">to </w:t>
      </w:r>
      <w:r>
        <w:t xml:space="preserve">regional strategies, are outlined in the following table: </w:t>
      </w:r>
    </w:p>
    <w:tbl>
      <w:tblPr>
        <w:tblStyle w:val="GridTable4-Accent1"/>
        <w:tblW w:w="9625" w:type="dxa"/>
        <w:tblLook w:val="04A0" w:firstRow="1" w:lastRow="0" w:firstColumn="1" w:lastColumn="0" w:noHBand="0" w:noVBand="1"/>
      </w:tblPr>
      <w:tblGrid>
        <w:gridCol w:w="3235"/>
        <w:gridCol w:w="6390"/>
      </w:tblGrid>
      <w:tr w:rsidR="003E1BFC" w:rsidRPr="003E1BFC" w14:paraId="5D7182A6" w14:textId="77777777" w:rsidTr="3064C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tcPr>
          <w:p w14:paraId="72FC1FB0" w14:textId="2557D56B" w:rsidR="00011EE7" w:rsidRPr="0070681F" w:rsidRDefault="3064CCB4" w:rsidP="3064CCB4">
            <w:pPr>
              <w:jc w:val="center"/>
              <w:rPr>
                <w:color w:val="FFFFFF" w:themeColor="background1"/>
              </w:rPr>
            </w:pPr>
            <w:r w:rsidRPr="3064CCB4">
              <w:rPr>
                <w:color w:val="FFFFFF" w:themeColor="background1"/>
              </w:rPr>
              <w:t>THEMES</w:t>
            </w:r>
          </w:p>
        </w:tc>
        <w:tc>
          <w:tcPr>
            <w:tcW w:w="6390" w:type="dxa"/>
          </w:tcPr>
          <w:p w14:paraId="4D58A9A8" w14:textId="1598E14F" w:rsidR="00011EE7" w:rsidRPr="0070681F" w:rsidRDefault="3064CCB4" w:rsidP="3064CCB4">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3064CCB4">
              <w:rPr>
                <w:color w:val="FFFFFF" w:themeColor="background1"/>
              </w:rPr>
              <w:t>REGIONAL GOALS</w:t>
            </w:r>
          </w:p>
        </w:tc>
      </w:tr>
      <w:tr w:rsidR="00011EE7" w14:paraId="0D16CC9A"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tcPr>
          <w:p w14:paraId="66ADF45E" w14:textId="666B8329" w:rsidR="00011EE7" w:rsidRPr="0070681F" w:rsidRDefault="3064CCB4" w:rsidP="00C948D8">
            <w:r>
              <w:t>Collaboration</w:t>
            </w:r>
          </w:p>
        </w:tc>
        <w:tc>
          <w:tcPr>
            <w:tcW w:w="6390" w:type="dxa"/>
          </w:tcPr>
          <w:p w14:paraId="3A84A0BA" w14:textId="20B9D58E" w:rsidR="00011EE7" w:rsidRPr="0070681F" w:rsidRDefault="3064CCB4" w:rsidP="00C948D8">
            <w:pPr>
              <w:cnfStyle w:val="000000100000" w:firstRow="0" w:lastRow="0" w:firstColumn="0" w:lastColumn="0" w:oddVBand="0" w:evenVBand="0" w:oddHBand="1" w:evenHBand="0" w:firstRowFirstColumn="0" w:firstRowLastColumn="0" w:lastRowFirstColumn="0" w:lastRowLastColumn="0"/>
            </w:pPr>
            <w:r>
              <w:t>Utilize the OhioMeansJobs Centers as a catalyst to increase and strengthen collaboration with regional workforce system partners in order to align resources, initiatives, and opportunities.</w:t>
            </w:r>
          </w:p>
        </w:tc>
      </w:tr>
      <w:tr w:rsidR="00011EE7" w14:paraId="5B0AEFFA" w14:textId="77777777" w:rsidTr="3064CCB4">
        <w:tc>
          <w:tcPr>
            <w:cnfStyle w:val="001000000000" w:firstRow="0" w:lastRow="0" w:firstColumn="1" w:lastColumn="0" w:oddVBand="0" w:evenVBand="0" w:oddHBand="0" w:evenHBand="0" w:firstRowFirstColumn="0" w:firstRowLastColumn="0" w:lastRowFirstColumn="0" w:lastRowLastColumn="0"/>
            <w:tcW w:w="3235" w:type="dxa"/>
          </w:tcPr>
          <w:p w14:paraId="3EB3D8EE" w14:textId="477D8F49" w:rsidR="00011EE7" w:rsidRPr="0070681F" w:rsidRDefault="3064CCB4" w:rsidP="00C948D8">
            <w:r>
              <w:t>Communication</w:t>
            </w:r>
          </w:p>
        </w:tc>
        <w:tc>
          <w:tcPr>
            <w:tcW w:w="6390" w:type="dxa"/>
          </w:tcPr>
          <w:p w14:paraId="14960A04" w14:textId="02360FCD" w:rsidR="00011EE7" w:rsidRPr="0070681F" w:rsidRDefault="3064CCB4" w:rsidP="00C948D8">
            <w:pPr>
              <w:cnfStyle w:val="000000000000" w:firstRow="0" w:lastRow="0" w:firstColumn="0" w:lastColumn="0" w:oddVBand="0" w:evenVBand="0" w:oddHBand="0" w:evenHBand="0" w:firstRowFirstColumn="0" w:firstRowLastColumn="0" w:lastRowFirstColumn="0" w:lastRowLastColumn="0"/>
            </w:pPr>
            <w:r>
              <w:t>Provide consistent, accurate, and timely internal and external communication, using a unified and common language.</w:t>
            </w:r>
          </w:p>
        </w:tc>
      </w:tr>
      <w:tr w:rsidR="00011EE7" w14:paraId="6C643916"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tcPr>
          <w:p w14:paraId="4DA53052" w14:textId="6E2B2ACF" w:rsidR="00011EE7" w:rsidRPr="0070681F" w:rsidRDefault="3064CCB4" w:rsidP="00C948D8">
            <w:r>
              <w:t>Data-Informed</w:t>
            </w:r>
          </w:p>
        </w:tc>
        <w:tc>
          <w:tcPr>
            <w:tcW w:w="6390" w:type="dxa"/>
          </w:tcPr>
          <w:p w14:paraId="553BA636" w14:textId="0827FD99" w:rsidR="00011EE7" w:rsidRPr="0070681F" w:rsidRDefault="3064CCB4" w:rsidP="00C948D8">
            <w:pPr>
              <w:cnfStyle w:val="000000100000" w:firstRow="0" w:lastRow="0" w:firstColumn="0" w:lastColumn="0" w:oddVBand="0" w:evenVBand="0" w:oddHBand="1" w:evenHBand="0" w:firstRowFirstColumn="0" w:firstRowLastColumn="0" w:lastRowFirstColumn="0" w:lastRowLastColumn="0"/>
            </w:pPr>
            <w:r>
              <w:t xml:space="preserve">Create a data-informed and customer-centric workforce system that provides meaningful services. </w:t>
            </w:r>
          </w:p>
        </w:tc>
      </w:tr>
      <w:tr w:rsidR="00011EE7" w14:paraId="76D11F85" w14:textId="77777777" w:rsidTr="3064CCB4">
        <w:tc>
          <w:tcPr>
            <w:cnfStyle w:val="001000000000" w:firstRow="0" w:lastRow="0" w:firstColumn="1" w:lastColumn="0" w:oddVBand="0" w:evenVBand="0" w:oddHBand="0" w:evenHBand="0" w:firstRowFirstColumn="0" w:firstRowLastColumn="0" w:lastRowFirstColumn="0" w:lastRowLastColumn="0"/>
            <w:tcW w:w="3235" w:type="dxa"/>
          </w:tcPr>
          <w:p w14:paraId="5BEEE82B" w14:textId="3AACA095" w:rsidR="00011EE7" w:rsidRPr="0070681F" w:rsidRDefault="3064CCB4" w:rsidP="00C948D8">
            <w:r>
              <w:t>Staff Development</w:t>
            </w:r>
          </w:p>
        </w:tc>
        <w:tc>
          <w:tcPr>
            <w:tcW w:w="6390" w:type="dxa"/>
          </w:tcPr>
          <w:p w14:paraId="774D981A" w14:textId="76ED261D" w:rsidR="00011EE7" w:rsidRPr="0070681F" w:rsidRDefault="3064CCB4" w:rsidP="00C948D8">
            <w:pPr>
              <w:cnfStyle w:val="000000000000" w:firstRow="0" w:lastRow="0" w:firstColumn="0" w:lastColumn="0" w:oddVBand="0" w:evenVBand="0" w:oddHBand="0" w:evenHBand="0" w:firstRowFirstColumn="0" w:firstRowLastColumn="0" w:lastRowFirstColumn="0" w:lastRowLastColumn="0"/>
            </w:pPr>
            <w:r>
              <w:t>Create a proficient team of workforce professionals through staff development, training, and communication.</w:t>
            </w:r>
          </w:p>
        </w:tc>
      </w:tr>
      <w:tr w:rsidR="00011EE7" w14:paraId="11B534C9"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5" w:type="dxa"/>
          </w:tcPr>
          <w:p w14:paraId="4FB317BE" w14:textId="3473FAE5" w:rsidR="00011EE7" w:rsidRPr="0070681F" w:rsidRDefault="3064CCB4" w:rsidP="00C948D8">
            <w:r>
              <w:t xml:space="preserve">Business Services </w:t>
            </w:r>
          </w:p>
        </w:tc>
        <w:tc>
          <w:tcPr>
            <w:tcW w:w="6390" w:type="dxa"/>
          </w:tcPr>
          <w:p w14:paraId="24A2B98E" w14:textId="3870CABD" w:rsidR="00011EE7" w:rsidRPr="0070681F" w:rsidRDefault="3064CCB4" w:rsidP="00C948D8">
            <w:pPr>
              <w:cnfStyle w:val="000000100000" w:firstRow="0" w:lastRow="0" w:firstColumn="0" w:lastColumn="0" w:oddVBand="0" w:evenVBand="0" w:oddHBand="1" w:evenHBand="0" w:firstRowFirstColumn="0" w:firstRowLastColumn="0" w:lastRowFirstColumn="0" w:lastRowLastColumn="0"/>
            </w:pPr>
            <w:r>
              <w:t>Anticipate and meet the demands of employers across the Southeast Ohio Region through a proactive business services team</w:t>
            </w:r>
            <w:r w:rsidR="00782F7D">
              <w:t>s and outreach.</w:t>
            </w:r>
          </w:p>
        </w:tc>
      </w:tr>
    </w:tbl>
    <w:p w14:paraId="470FD942" w14:textId="77777777" w:rsidR="00011EE7" w:rsidRPr="00011EE7" w:rsidRDefault="00011EE7" w:rsidP="00C948D8"/>
    <w:p w14:paraId="6C6275D5" w14:textId="4B24DAE3" w:rsidR="00C948D8" w:rsidRDefault="3064CCB4" w:rsidP="00C948D8">
      <w:r>
        <w:t xml:space="preserve">The five </w:t>
      </w:r>
      <w:r w:rsidR="00782F7D">
        <w:t xml:space="preserve">(5) </w:t>
      </w:r>
      <w:r>
        <w:t xml:space="preserve">regional strategies are outlined in the Regional Plan portion of this report. Information on the regional labor market, descriptions of alignment with the State of Ohio’s Combined Plan, and three addenda, with Local Plans for Workforce Areas 14, 15 and 16, also follow. </w:t>
      </w:r>
      <w:r w:rsidR="00FD08DB">
        <w:t xml:space="preserve">Next is </w:t>
      </w:r>
      <w:r>
        <w:t xml:space="preserve">an attachment with an Implementation Guide for the local workforce areas to use in accomplishing the strategies is included </w:t>
      </w:r>
      <w:r w:rsidR="009B1671">
        <w:t xml:space="preserve">as </w:t>
      </w:r>
      <w:r>
        <w:t>Attachment E.</w:t>
      </w:r>
      <w:r w:rsidR="00FD08DB" w:rsidRPr="00FD08DB">
        <w:t xml:space="preserve"> </w:t>
      </w:r>
      <w:r w:rsidR="00FD08DB">
        <w:t xml:space="preserve">  Finally, the results of our planning survey </w:t>
      </w:r>
      <w:r w:rsidR="009B1671">
        <w:t>are included in this</w:t>
      </w:r>
      <w:r w:rsidR="00FD08DB">
        <w:t xml:space="preserve"> the plan document </w:t>
      </w:r>
      <w:r w:rsidR="009B1671">
        <w:t xml:space="preserve">as </w:t>
      </w:r>
      <w:r w:rsidR="00FD08DB">
        <w:t>Attachment F.</w:t>
      </w:r>
      <w:r w:rsidR="00FD08DB" w:rsidRPr="00FD08DB">
        <w:t xml:space="preserve"> </w:t>
      </w:r>
      <w:r w:rsidR="00FD08DB">
        <w:t xml:space="preserve">  </w:t>
      </w:r>
    </w:p>
    <w:p w14:paraId="487B135E" w14:textId="18F9EE7D" w:rsidR="00184D83" w:rsidRDefault="00184D83" w:rsidP="00184D83">
      <w:bookmarkStart w:id="5" w:name="_Toc468702406"/>
    </w:p>
    <w:p w14:paraId="24512B85" w14:textId="7D15ADBE" w:rsidR="003E1BFC" w:rsidRDefault="003E1BFC" w:rsidP="00184D83">
      <w:r>
        <w:br w:type="page"/>
      </w:r>
    </w:p>
    <w:p w14:paraId="41B7642A" w14:textId="6A7C955D" w:rsidR="00C948D8" w:rsidRPr="00417457" w:rsidRDefault="00C948D8" w:rsidP="3064CCB4">
      <w:pPr>
        <w:pStyle w:val="Heading1"/>
        <w:rPr>
          <w:rFonts w:ascii="Franklin Gothic Heavy," w:eastAsia="Franklin Gothic Heavy," w:hAnsi="Franklin Gothic Heavy," w:cs="Franklin Gothic Heavy,"/>
        </w:rPr>
      </w:pPr>
      <w:bookmarkStart w:id="6" w:name="_Toc475708374"/>
      <w:r w:rsidRPr="3064CCB4">
        <w:rPr>
          <w:rFonts w:ascii="Franklin Gothic Heavy," w:eastAsia="Franklin Gothic Heavy," w:hAnsi="Franklin Gothic Heavy," w:cs="Franklin Gothic Heavy,"/>
        </w:rPr>
        <w:lastRenderedPageBreak/>
        <w:t>Descriptions of Regional Labor Market Information and Other Analysis</w:t>
      </w:r>
      <w:bookmarkEnd w:id="5"/>
      <w:bookmarkEnd w:id="6"/>
    </w:p>
    <w:p w14:paraId="338A8430" w14:textId="26FBFC9F" w:rsidR="00C948D8" w:rsidRPr="006F003A" w:rsidRDefault="003E1BFC" w:rsidP="00184D83">
      <w:r>
        <w:rPr>
          <w:noProof/>
        </w:rPr>
        <mc:AlternateContent>
          <mc:Choice Requires="wps">
            <w:drawing>
              <wp:inline distT="0" distB="0" distL="0" distR="0" wp14:anchorId="28FE9354" wp14:editId="5F5E5A86">
                <wp:extent cx="5932714" cy="1338943"/>
                <wp:effectExtent l="0" t="0" r="0" b="0"/>
                <wp:docPr id="30" name="Rounded Rectangle 30"/>
                <wp:cNvGraphicFramePr/>
                <a:graphic xmlns:a="http://schemas.openxmlformats.org/drawingml/2006/main">
                  <a:graphicData uri="http://schemas.microsoft.com/office/word/2010/wordprocessingShape">
                    <wps:wsp>
                      <wps:cNvSpPr/>
                      <wps:spPr>
                        <a:xfrm>
                          <a:off x="0" y="0"/>
                          <a:ext cx="5932714" cy="1338943"/>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879145" w14:textId="77777777" w:rsidR="00B20C0A" w:rsidRPr="003E1BFC" w:rsidRDefault="00B20C0A" w:rsidP="003E1BFC">
                            <w:pPr>
                              <w:jc w:val="both"/>
                              <w:rPr>
                                <w:b/>
                                <w:i/>
                                <w:iCs/>
                                <w:caps/>
                              </w:rPr>
                            </w:pPr>
                            <w:r w:rsidRPr="003E1BFC">
                              <w:rPr>
                                <w:b/>
                                <w:i/>
                                <w:iCs/>
                                <w:caps/>
                              </w:rPr>
                              <w:t xml:space="preserve">A regional analysis of economic conditions, existing and emerging in-demand industry sectors and occupations; and employment needs of employers in these sectors and occupations. An analysis of the regional workforce, including current labor force employment and unemployment data, information on labor market trends, and educational and skill levels of workforce, including individuals with barriers to employment. </w:t>
                            </w:r>
                          </w:p>
                          <w:p w14:paraId="4B2A1328" w14:textId="1998D09B" w:rsidR="00B20C0A" w:rsidRPr="003E1BFC" w:rsidRDefault="00B20C0A" w:rsidP="003E1BFC">
                            <w:pPr>
                              <w:jc w:val="both"/>
                              <w:rPr>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8FE9354" id="Rounded Rectangle 30" o:spid="_x0000_s1027" style="width:467.15pt;height:105.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" fillcolor="#ffbfbf [660]" stroked="f" strokeweight="1pt">
                <v:stroke joinstyle="miter"/>
                <v:textbox>
                  <w:txbxContent>
                    <w:p w14:paraId="16879145" w14:textId="77777777" w:rsidR="00B20C0A" w:rsidRPr="003E1BFC" w:rsidRDefault="00B20C0A" w:rsidP="003E1BFC">
                      <w:pPr>
                        <w:jc w:val="both"/>
                        <w:rPr>
                          <w:b/>
                          <w:i/>
                          <w:iCs/>
                          <w:caps/>
                        </w:rPr>
                      </w:pPr>
                      <w:r w:rsidRPr="003E1BFC">
                        <w:rPr>
                          <w:b/>
                          <w:i/>
                          <w:iCs/>
                          <w:caps/>
                        </w:rPr>
                        <w:t xml:space="preserve">A regional analysis of economic conditions, existing and emerging in-demand industry sectors and occupations; and employment needs of employers in these sectors and occupations. An analysis of the regional workforce, including current labor force employment and unemployment data, information on labor market trends, and educational and skill levels of workforce, including individuals with barriers to employment. </w:t>
                      </w:r>
                    </w:p>
                    <w:p w14:paraId="4B2A1328" w14:textId="1998D09B" w:rsidR="00B20C0A" w:rsidRPr="003E1BFC" w:rsidRDefault="00B20C0A" w:rsidP="003E1BFC">
                      <w:pPr>
                        <w:jc w:val="both"/>
                        <w:rPr>
                          <w:i/>
                        </w:rPr>
                      </w:pPr>
                    </w:p>
                  </w:txbxContent>
                </v:textbox>
                <w10:anchorlock/>
              </v:roundrect>
            </w:pict>
          </mc:Fallback>
        </mc:AlternateContent>
      </w:r>
    </w:p>
    <w:p w14:paraId="6A367F18" w14:textId="3E13239F" w:rsidR="00C948D8" w:rsidRPr="00012620" w:rsidRDefault="00C948D8" w:rsidP="3064CCB4">
      <w:pPr>
        <w:pStyle w:val="Heading2"/>
        <w:rPr>
          <w:rFonts w:ascii="Times New Roman" w:eastAsia="Times New Roman" w:hAnsi="Times New Roman" w:cs="Times New Roman"/>
        </w:rPr>
      </w:pPr>
      <w:bookmarkStart w:id="7" w:name="_Toc475708375"/>
      <w:r w:rsidRPr="3064CCB4">
        <w:rPr>
          <w:rFonts w:ascii="Times New Roman" w:eastAsia="Times New Roman" w:hAnsi="Times New Roman" w:cs="Times New Roman"/>
        </w:rPr>
        <w:t>Economic Conditions</w:t>
      </w:r>
      <w:bookmarkEnd w:id="3"/>
      <w:bookmarkEnd w:id="7"/>
    </w:p>
    <w:p w14:paraId="47B6BDB8" w14:textId="62EB6093" w:rsidR="00C948D8" w:rsidRPr="00012620" w:rsidRDefault="00E46CAD" w:rsidP="3064CCB4">
      <w:pPr>
        <w:spacing w:line="256" w:lineRule="auto"/>
        <w:rPr>
          <w:rFonts w:ascii="Calibri,Times New Roman" w:eastAsia="Calibri,Times New Roman" w:hAnsi="Calibri,Times New Roman" w:cs="Calibri,Times New Roman"/>
        </w:rPr>
      </w:pPr>
      <w:r>
        <w:rPr>
          <w:noProof/>
        </w:rPr>
        <w:drawing>
          <wp:anchor distT="0" distB="0" distL="114300" distR="114300" simplePos="0" relativeHeight="251682304" behindDoc="1" locked="0" layoutInCell="1" allowOverlap="1" wp14:anchorId="528E3CE6" wp14:editId="3DF28906">
            <wp:simplePos x="0" y="0"/>
            <wp:positionH relativeFrom="column">
              <wp:posOffset>490220</wp:posOffset>
            </wp:positionH>
            <wp:positionV relativeFrom="paragraph">
              <wp:posOffset>640080</wp:posOffset>
            </wp:positionV>
            <wp:extent cx="5153025" cy="3423920"/>
            <wp:effectExtent l="0" t="0" r="9525" b="5080"/>
            <wp:wrapTight wrapText="bothSides">
              <wp:wrapPolygon edited="0">
                <wp:start x="0" y="0"/>
                <wp:lineTo x="0" y="21512"/>
                <wp:lineTo x="21560" y="21512"/>
                <wp:lineTo x="21560" y="0"/>
                <wp:lineTo x="0" y="0"/>
              </wp:wrapPolygon>
            </wp:wrapTight>
            <wp:docPr id="4" name="Chart 4">
              <a:extLst xmlns:a="http://schemas.openxmlformats.org/drawingml/2006/main">
                <a:ext uri="{FF2B5EF4-FFF2-40B4-BE49-F238E27FC236}">
                  <a16:creationId xmlns:a16="http://schemas.microsoft.com/office/drawing/2014/main" id="{39ADF19B-47BB-453C-8727-F441B96A6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C948D8" w:rsidRPr="00012620">
        <w:rPr>
          <w:rFonts w:ascii="Calibri" w:eastAsia="Calibri" w:hAnsi="Calibri" w:cs="Times New Roman"/>
          <w:noProof/>
        </w:rPr>
        <mc:AlternateContent>
          <mc:Choice Requires="wps">
            <w:drawing>
              <wp:anchor distT="0" distB="0" distL="114300" distR="114300" simplePos="0" relativeHeight="251648512" behindDoc="1" locked="0" layoutInCell="1" allowOverlap="1" wp14:anchorId="7BC2FF96" wp14:editId="41C3BEDD">
                <wp:simplePos x="0" y="0"/>
                <wp:positionH relativeFrom="column">
                  <wp:posOffset>-635</wp:posOffset>
                </wp:positionH>
                <wp:positionV relativeFrom="paragraph">
                  <wp:posOffset>4198620</wp:posOffset>
                </wp:positionV>
                <wp:extent cx="5908675" cy="414020"/>
                <wp:effectExtent l="0" t="0" r="0" b="5080"/>
                <wp:wrapTight wrapText="bothSides">
                  <wp:wrapPolygon edited="0">
                    <wp:start x="0" y="0"/>
                    <wp:lineTo x="0" y="20871"/>
                    <wp:lineTo x="21519" y="20871"/>
                    <wp:lineTo x="21519" y="0"/>
                    <wp:lineTo x="0" y="0"/>
                  </wp:wrapPolygon>
                </wp:wrapTight>
                <wp:docPr id="1" name="Text Box 6"/>
                <wp:cNvGraphicFramePr/>
                <a:graphic xmlns:a="http://schemas.openxmlformats.org/drawingml/2006/main">
                  <a:graphicData uri="http://schemas.microsoft.com/office/word/2010/wordprocessingShape">
                    <wps:wsp>
                      <wps:cNvSpPr txBox="1"/>
                      <wps:spPr>
                        <a:xfrm>
                          <a:off x="0" y="0"/>
                          <a:ext cx="5908675" cy="414020"/>
                        </a:xfrm>
                        <a:prstGeom prst="rect">
                          <a:avLst/>
                        </a:prstGeom>
                        <a:solidFill>
                          <a:prstClr val="white"/>
                        </a:solidFill>
                        <a:ln>
                          <a:noFill/>
                        </a:ln>
                        <a:effectLst/>
                      </wps:spPr>
                      <wps:txbx>
                        <w:txbxContent>
                          <w:p w14:paraId="5954E15F" w14:textId="77777777" w:rsidR="00B20C0A" w:rsidRDefault="00B20C0A" w:rsidP="00C948D8">
                            <w:pPr>
                              <w:pStyle w:val="Caption1"/>
                              <w:spacing w:after="0"/>
                              <w:contextualSpacing/>
                              <w:rPr>
                                <w:noProof/>
                              </w:rPr>
                            </w:pPr>
                            <w:r>
                              <w:t>Figure 1</w:t>
                            </w:r>
                          </w:p>
                          <w:p w14:paraId="4036A75A" w14:textId="649EDF89" w:rsidR="00B20C0A" w:rsidRPr="006E25BF" w:rsidRDefault="00B20C0A" w:rsidP="006E25BF">
                            <w:pPr>
                              <w:rPr>
                                <w:rFonts w:ascii="Calibri" w:eastAsia="Times New Roman" w:hAnsi="Calibri" w:cs="Calibri"/>
                                <w:color w:val="auto"/>
                                <w:sz w:val="18"/>
                                <w:szCs w:val="18"/>
                              </w:rPr>
                            </w:pPr>
                            <w:r>
                              <w:rPr>
                                <w:b/>
                                <w:i/>
                                <w:sz w:val="16"/>
                                <w:szCs w:val="16"/>
                              </w:rPr>
                              <w:t>Source:</w:t>
                            </w:r>
                            <w:r>
                              <w:rPr>
                                <w:i/>
                                <w:sz w:val="16"/>
                                <w:szCs w:val="16"/>
                              </w:rPr>
                              <w:t xml:space="preserve"> </w:t>
                            </w:r>
                            <w:r w:rsidRPr="006E25BF">
                              <w:rPr>
                                <w:rFonts w:ascii="Calibri" w:eastAsia="Times New Roman" w:hAnsi="Calibri" w:cs="Calibri"/>
                                <w:color w:val="auto"/>
                                <w:sz w:val="18"/>
                                <w:szCs w:val="18"/>
                              </w:rPr>
                              <w:t>Ohio Department of Job and Family Services, Bureau of Labor Market Information, July 20</w:t>
                            </w:r>
                            <w:r>
                              <w:rPr>
                                <w:rFonts w:ascii="Calibri" w:eastAsia="Times New Roman" w:hAnsi="Calibri" w:cs="Calibri"/>
                                <w:color w:val="auto"/>
                                <w:sz w:val="18"/>
                                <w:szCs w:val="18"/>
                              </w:rPr>
                              <w:t>20</w:t>
                            </w:r>
                            <w:r w:rsidRPr="006E25BF">
                              <w:rPr>
                                <w:rFonts w:ascii="Calibri" w:eastAsia="Times New Roman" w:hAnsi="Calibri" w:cs="Calibri"/>
                                <w:color w:val="auto"/>
                                <w:sz w:val="18"/>
                                <w:szCs w:val="18"/>
                              </w:rPr>
                              <w:t>.</w:t>
                            </w:r>
                          </w:p>
                          <w:p w14:paraId="7A8F765D" w14:textId="4E3004E0" w:rsidR="00B20C0A" w:rsidRDefault="00B20C0A" w:rsidP="006E25BF">
                            <w:pPr>
                              <w:spacing w:after="0"/>
                              <w:contextual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2FF96" id="Text Box 6" o:spid="_x0000_s1028" type="#_x0000_t202" style="position:absolute;margin-left:-.05pt;margin-top:330.6pt;width:465.25pt;height:32.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" stroked="f">
                <v:textbox inset="0,0,0,0">
                  <w:txbxContent>
                    <w:p w14:paraId="5954E15F" w14:textId="77777777" w:rsidR="00B20C0A" w:rsidRDefault="00B20C0A" w:rsidP="00C948D8">
                      <w:pPr>
                        <w:pStyle w:val="Caption1"/>
                        <w:spacing w:after="0"/>
                        <w:contextualSpacing/>
                        <w:rPr>
                          <w:noProof/>
                        </w:rPr>
                      </w:pPr>
                      <w:r>
                        <w:t>Figure 1</w:t>
                      </w:r>
                    </w:p>
                    <w:p w14:paraId="4036A75A" w14:textId="649EDF89" w:rsidR="00B20C0A" w:rsidRPr="006E25BF" w:rsidRDefault="00B20C0A" w:rsidP="006E25BF">
                      <w:pPr>
                        <w:rPr>
                          <w:rFonts w:ascii="Calibri" w:eastAsia="Times New Roman" w:hAnsi="Calibri" w:cs="Calibri"/>
                          <w:color w:val="auto"/>
                          <w:sz w:val="18"/>
                          <w:szCs w:val="18"/>
                        </w:rPr>
                      </w:pPr>
                      <w:r>
                        <w:rPr>
                          <w:b/>
                          <w:i/>
                          <w:sz w:val="16"/>
                          <w:szCs w:val="16"/>
                        </w:rPr>
                        <w:t>Source:</w:t>
                      </w:r>
                      <w:r>
                        <w:rPr>
                          <w:i/>
                          <w:sz w:val="16"/>
                          <w:szCs w:val="16"/>
                        </w:rPr>
                        <w:t xml:space="preserve"> </w:t>
                      </w:r>
                      <w:r w:rsidRPr="006E25BF">
                        <w:rPr>
                          <w:rFonts w:ascii="Calibri" w:eastAsia="Times New Roman" w:hAnsi="Calibri" w:cs="Calibri"/>
                          <w:color w:val="auto"/>
                          <w:sz w:val="18"/>
                          <w:szCs w:val="18"/>
                        </w:rPr>
                        <w:t>Ohio Department of Job and Family Services, Bureau of Labor Market Information, July 20</w:t>
                      </w:r>
                      <w:r>
                        <w:rPr>
                          <w:rFonts w:ascii="Calibri" w:eastAsia="Times New Roman" w:hAnsi="Calibri" w:cs="Calibri"/>
                          <w:color w:val="auto"/>
                          <w:sz w:val="18"/>
                          <w:szCs w:val="18"/>
                        </w:rPr>
                        <w:t>20</w:t>
                      </w:r>
                      <w:r w:rsidRPr="006E25BF">
                        <w:rPr>
                          <w:rFonts w:ascii="Calibri" w:eastAsia="Times New Roman" w:hAnsi="Calibri" w:cs="Calibri"/>
                          <w:color w:val="auto"/>
                          <w:sz w:val="18"/>
                          <w:szCs w:val="18"/>
                        </w:rPr>
                        <w:t>.</w:t>
                      </w:r>
                    </w:p>
                    <w:p w14:paraId="7A8F765D" w14:textId="4E3004E0" w:rsidR="00B20C0A" w:rsidRDefault="00B20C0A" w:rsidP="006E25BF">
                      <w:pPr>
                        <w:spacing w:after="0"/>
                        <w:contextualSpacing/>
                      </w:pPr>
                    </w:p>
                  </w:txbxContent>
                </v:textbox>
                <w10:wrap type="tight"/>
              </v:shape>
            </w:pict>
          </mc:Fallback>
        </mc:AlternateContent>
      </w:r>
      <w:r w:rsidR="00C948D8" w:rsidRPr="3064CCB4">
        <w:rPr>
          <w:rFonts w:ascii="Calibri,Times New Roman" w:eastAsia="Calibri,Times New Roman" w:hAnsi="Calibri,Times New Roman" w:cs="Calibri,Times New Roman"/>
        </w:rPr>
        <w:t>Employment, income, and poverty data were utilized to analyze the economic conditions of the region, as well as the</w:t>
      </w:r>
      <w:r w:rsidR="00E80410" w:rsidRPr="3064CCB4">
        <w:rPr>
          <w:rFonts w:ascii="Calibri,Times New Roman" w:eastAsia="Calibri,Times New Roman" w:hAnsi="Calibri,Times New Roman" w:cs="Calibri,Times New Roman"/>
        </w:rPr>
        <w:t xml:space="preserve"> three </w:t>
      </w:r>
      <w:r w:rsidR="00C948D8" w:rsidRPr="3064CCB4">
        <w:rPr>
          <w:rFonts w:ascii="Calibri,Times New Roman" w:eastAsia="Calibri,Times New Roman" w:hAnsi="Calibri,Times New Roman" w:cs="Calibri,Times New Roman"/>
        </w:rPr>
        <w:t>local areas and the 11 counties comprising the region. To begin, figures 1 and 2 identify unemployment data and trends for the region.</w:t>
      </w:r>
    </w:p>
    <w:p w14:paraId="5457A224" w14:textId="112566F4" w:rsidR="003E1BFC" w:rsidRDefault="003E1BFC" w:rsidP="00E51336">
      <w:pPr>
        <w:spacing w:line="256" w:lineRule="auto"/>
        <w:rPr>
          <w:rFonts w:ascii="Calibri" w:eastAsia="Calibri" w:hAnsi="Calibri" w:cs="Times New Roman"/>
        </w:rPr>
      </w:pPr>
    </w:p>
    <w:p w14:paraId="71F0A412" w14:textId="77777777" w:rsidR="003E1BFC" w:rsidRDefault="003E1BFC">
      <w:pPr>
        <w:rPr>
          <w:rFonts w:ascii="Calibri" w:eastAsia="Calibri" w:hAnsi="Calibri" w:cs="Times New Roman"/>
        </w:rPr>
      </w:pPr>
      <w:r>
        <w:rPr>
          <w:rFonts w:ascii="Calibri" w:eastAsia="Calibri" w:hAnsi="Calibri" w:cs="Times New Roman"/>
        </w:rPr>
        <w:br w:type="page"/>
      </w:r>
    </w:p>
    <w:p w14:paraId="55431313" w14:textId="77777777" w:rsidR="00E405EB" w:rsidRDefault="00E405EB" w:rsidP="00AD3E47">
      <w:pPr>
        <w:spacing w:line="256" w:lineRule="auto"/>
        <w:rPr>
          <w:rFonts w:ascii="Calibri,Times New Roman" w:eastAsia="Calibri,Times New Roman" w:hAnsi="Calibri,Times New Roman" w:cs="Calibri,Times New Roman"/>
        </w:rPr>
      </w:pPr>
    </w:p>
    <w:p w14:paraId="6ADF7E54" w14:textId="77777777" w:rsidR="00E405EB" w:rsidRDefault="00E405EB" w:rsidP="00AD3E47">
      <w:pPr>
        <w:spacing w:line="256" w:lineRule="auto"/>
        <w:rPr>
          <w:rFonts w:ascii="Calibri,Times New Roman" w:eastAsia="Calibri,Times New Roman" w:hAnsi="Calibri,Times New Roman" w:cs="Calibri,Times New Roman"/>
        </w:rPr>
      </w:pPr>
    </w:p>
    <w:p w14:paraId="3A06E82B" w14:textId="7134465D" w:rsidR="00AD3E47" w:rsidRDefault="00AD3E47" w:rsidP="00AD3E47">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The average annual unemployment rate for each of the three local areas that comprise the region continually follows a similar trend as the state of Ohio; however, the average regional rate is consistently higher than the state </w:t>
      </w:r>
      <w:r w:rsidR="00CE0300" w:rsidRPr="3064CCB4">
        <w:rPr>
          <w:rFonts w:ascii="Calibri,Times New Roman" w:eastAsia="Calibri,Times New Roman" w:hAnsi="Calibri,Times New Roman" w:cs="Calibri,Times New Roman"/>
        </w:rPr>
        <w:t>averages</w:t>
      </w:r>
      <w:r w:rsidRPr="3064CCB4">
        <w:rPr>
          <w:rFonts w:ascii="Calibri,Times New Roman" w:eastAsia="Calibri,Times New Roman" w:hAnsi="Calibri,Times New Roman" w:cs="Calibri,Times New Roman"/>
        </w:rPr>
        <w:t xml:space="preserve"> each year. Area 1</w:t>
      </w:r>
      <w:r>
        <w:rPr>
          <w:rFonts w:ascii="Calibri,Times New Roman" w:eastAsia="Calibri,Times New Roman" w:hAnsi="Calibri,Times New Roman" w:cs="Calibri,Times New Roman"/>
        </w:rPr>
        <w:t>5</w:t>
      </w:r>
      <w:r w:rsidRPr="3064CCB4">
        <w:rPr>
          <w:rFonts w:ascii="Calibri,Times New Roman" w:eastAsia="Calibri,Times New Roman" w:hAnsi="Calibri,Times New Roman" w:cs="Calibri,Times New Roman"/>
        </w:rPr>
        <w:t xml:space="preserve"> had the lowest rate of unemployment in the region during 20</w:t>
      </w:r>
      <w:r>
        <w:rPr>
          <w:rFonts w:ascii="Calibri,Times New Roman" w:eastAsia="Calibri,Times New Roman" w:hAnsi="Calibri,Times New Roman" w:cs="Calibri,Times New Roman"/>
        </w:rPr>
        <w:t>19</w:t>
      </w:r>
      <w:r w:rsidRPr="3064CCB4">
        <w:rPr>
          <w:rFonts w:ascii="Calibri,Times New Roman" w:eastAsia="Calibri,Times New Roman" w:hAnsi="Calibri,Times New Roman" w:cs="Calibri,Times New Roman"/>
        </w:rPr>
        <w:t xml:space="preserve"> but saw the largest increase in unemployment </w:t>
      </w:r>
      <w:r>
        <w:rPr>
          <w:rFonts w:ascii="Calibri,Times New Roman" w:eastAsia="Calibri,Times New Roman" w:hAnsi="Calibri,Times New Roman" w:cs="Calibri,Times New Roman"/>
        </w:rPr>
        <w:t>in 2020</w:t>
      </w:r>
      <w:r w:rsidRPr="3064CCB4">
        <w:rPr>
          <w:rFonts w:ascii="Calibri,Times New Roman" w:eastAsia="Calibri,Times New Roman" w:hAnsi="Calibri,Times New Roman" w:cs="Calibri,Times New Roman"/>
        </w:rPr>
        <w:t>. Each of the three areas maintain a higher rate that the state average</w:t>
      </w:r>
      <w:r>
        <w:rPr>
          <w:rFonts w:ascii="Calibri,Times New Roman" w:eastAsia="Calibri,Times New Roman" w:hAnsi="Calibri,Times New Roman" w:cs="Calibri,Times New Roman"/>
        </w:rPr>
        <w:t xml:space="preserve"> and a higher rate than the national average which was 8.1% for 2020</w:t>
      </w:r>
      <w:r w:rsidRPr="3064CCB4">
        <w:rPr>
          <w:rFonts w:ascii="Calibri,Times New Roman" w:eastAsia="Calibri,Times New Roman" w:hAnsi="Calibri,Times New Roman" w:cs="Calibri,Times New Roman"/>
        </w:rPr>
        <w:t>.</w:t>
      </w:r>
    </w:p>
    <w:p w14:paraId="0B6A9069" w14:textId="34C0DC17" w:rsidR="00AD3E47" w:rsidRDefault="00AD3E47" w:rsidP="00AD3E47">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During this timeframe (</w:t>
      </w:r>
      <w:r>
        <w:rPr>
          <w:rFonts w:ascii="Calibri,Times New Roman" w:eastAsia="Calibri,Times New Roman" w:hAnsi="Calibri,Times New Roman" w:cs="Calibri,Times New Roman"/>
        </w:rPr>
        <w:t>2011-2020</w:t>
      </w:r>
      <w:r w:rsidRPr="3064CCB4">
        <w:rPr>
          <w:rFonts w:ascii="Calibri,Times New Roman" w:eastAsia="Calibri,Times New Roman" w:hAnsi="Calibri,Times New Roman" w:cs="Calibri,Times New Roman"/>
        </w:rPr>
        <w:t>) only the count</w:t>
      </w:r>
      <w:r>
        <w:rPr>
          <w:rFonts w:ascii="Calibri,Times New Roman" w:eastAsia="Calibri,Times New Roman" w:hAnsi="Calibri,Times New Roman" w:cs="Calibri,Times New Roman"/>
        </w:rPr>
        <w:t>y</w:t>
      </w:r>
      <w:r w:rsidRPr="3064CCB4">
        <w:rPr>
          <w:rFonts w:ascii="Calibri,Times New Roman" w:eastAsia="Calibri,Times New Roman" w:hAnsi="Calibri,Times New Roman" w:cs="Calibri,Times New Roman"/>
        </w:rPr>
        <w:t xml:space="preserve"> of Athens had an unemployment rate lower than the state in </w:t>
      </w:r>
      <w:r>
        <w:rPr>
          <w:rFonts w:ascii="Calibri,Times New Roman" w:eastAsia="Calibri,Times New Roman" w:hAnsi="Calibri,Times New Roman" w:cs="Calibri,Times New Roman"/>
        </w:rPr>
        <w:t>2020</w:t>
      </w:r>
      <w:r w:rsidRPr="3064CCB4">
        <w:rPr>
          <w:rFonts w:ascii="Calibri,Times New Roman" w:eastAsia="Calibri,Times New Roman" w:hAnsi="Calibri,Times New Roman" w:cs="Calibri,Times New Roman"/>
        </w:rPr>
        <w:t xml:space="preserve">. The average unemployment rate during this timeframe for Areas 14, 15, and 16 was </w:t>
      </w:r>
      <w:r>
        <w:rPr>
          <w:rFonts w:ascii="Calibri,Times New Roman" w:eastAsia="Calibri,Times New Roman" w:hAnsi="Calibri,Times New Roman" w:cs="Calibri,Times New Roman"/>
        </w:rPr>
        <w:t>8.</w:t>
      </w:r>
      <w:r w:rsidR="000725EB">
        <w:rPr>
          <w:rFonts w:ascii="Calibri,Times New Roman" w:eastAsia="Calibri,Times New Roman" w:hAnsi="Calibri,Times New Roman" w:cs="Calibri,Times New Roman"/>
        </w:rPr>
        <w:t>4</w:t>
      </w:r>
      <w:r w:rsidRPr="3064CCB4">
        <w:rPr>
          <w:rFonts w:ascii="Calibri,Times New Roman" w:eastAsia="Calibri,Times New Roman" w:hAnsi="Calibri,Times New Roman" w:cs="Calibri,Times New Roman"/>
        </w:rPr>
        <w:t xml:space="preserve">%, </w:t>
      </w:r>
      <w:r w:rsidR="000725EB">
        <w:rPr>
          <w:rFonts w:ascii="Calibri,Times New Roman" w:eastAsia="Calibri,Times New Roman" w:hAnsi="Calibri,Times New Roman" w:cs="Calibri,Times New Roman"/>
        </w:rPr>
        <w:t>9.6</w:t>
      </w:r>
      <w:r w:rsidRPr="3064CCB4">
        <w:rPr>
          <w:rFonts w:ascii="Calibri,Times New Roman" w:eastAsia="Calibri,Times New Roman" w:hAnsi="Calibri,Times New Roman" w:cs="Calibri,Times New Roman"/>
        </w:rPr>
        <w:t xml:space="preserve">%, and </w:t>
      </w:r>
      <w:r w:rsidR="000725EB">
        <w:rPr>
          <w:rFonts w:ascii="Calibri,Times New Roman" w:eastAsia="Calibri,Times New Roman" w:hAnsi="Calibri,Times New Roman" w:cs="Calibri,Times New Roman"/>
        </w:rPr>
        <w:t>9.5</w:t>
      </w:r>
      <w:r w:rsidRPr="3064CCB4">
        <w:rPr>
          <w:rFonts w:ascii="Calibri,Times New Roman" w:eastAsia="Calibri,Times New Roman" w:hAnsi="Calibri,Times New Roman" w:cs="Calibri,Times New Roman"/>
        </w:rPr>
        <w:t xml:space="preserve">% respectively. The region’s average rate was 9.2% as compared to Ohio’s statewide average of </w:t>
      </w:r>
      <w:r w:rsidR="000725EB">
        <w:rPr>
          <w:rFonts w:ascii="Calibri,Times New Roman" w:eastAsia="Calibri,Times New Roman" w:hAnsi="Calibri,Times New Roman" w:cs="Calibri,Times New Roman"/>
        </w:rPr>
        <w:t>8</w:t>
      </w:r>
      <w:r>
        <w:rPr>
          <w:rFonts w:ascii="Calibri,Times New Roman" w:eastAsia="Calibri,Times New Roman" w:hAnsi="Calibri,Times New Roman" w:cs="Calibri,Times New Roman"/>
        </w:rPr>
        <w:t>.1</w:t>
      </w:r>
      <w:r w:rsidRPr="3064CCB4">
        <w:rPr>
          <w:rFonts w:ascii="Calibri,Times New Roman" w:eastAsia="Calibri,Times New Roman" w:hAnsi="Calibri,Times New Roman" w:cs="Calibri,Times New Roman"/>
        </w:rPr>
        <w:t>%.</w:t>
      </w:r>
    </w:p>
    <w:p w14:paraId="270A80B4" w14:textId="77777777" w:rsidR="00E405EB" w:rsidRPr="006E25BF" w:rsidRDefault="00E405EB" w:rsidP="00AD3E47">
      <w:pPr>
        <w:spacing w:line="256" w:lineRule="auto"/>
        <w:rPr>
          <w:rFonts w:ascii="Calibri,Times New Roman" w:eastAsia="Calibri,Times New Roman" w:hAnsi="Calibri,Times New Roman" w:cs="Calibri,Times New Roman"/>
        </w:rPr>
      </w:pPr>
    </w:p>
    <w:tbl>
      <w:tblPr>
        <w:tblStyle w:val="SEOhioStandardTable"/>
        <w:tblpPr w:leftFromText="180" w:rightFromText="180" w:vertAnchor="text" w:horzAnchor="margin" w:tblpY="-7"/>
        <w:tblW w:w="9174" w:type="dxa"/>
        <w:tblLook w:val="04A0" w:firstRow="1" w:lastRow="0" w:firstColumn="1" w:lastColumn="0" w:noHBand="0" w:noVBand="1"/>
      </w:tblPr>
      <w:tblGrid>
        <w:gridCol w:w="1294"/>
        <w:gridCol w:w="784"/>
        <w:gridCol w:w="824"/>
        <w:gridCol w:w="784"/>
        <w:gridCol w:w="784"/>
        <w:gridCol w:w="784"/>
        <w:gridCol w:w="784"/>
        <w:gridCol w:w="784"/>
        <w:gridCol w:w="784"/>
        <w:gridCol w:w="784"/>
        <w:gridCol w:w="784"/>
      </w:tblGrid>
      <w:tr w:rsidR="00AD3E47" w:rsidRPr="003E1BFC" w14:paraId="3F8C4CD5" w14:textId="77777777" w:rsidTr="00D27AD3">
        <w:trPr>
          <w:cnfStyle w:val="000000100000" w:firstRow="0" w:lastRow="0" w:firstColumn="0" w:lastColumn="0" w:oddVBand="0" w:evenVBand="0" w:oddHBand="1" w:evenHBand="0" w:firstRowFirstColumn="0" w:firstRowLastColumn="0" w:lastRowFirstColumn="0" w:lastRowLastColumn="0"/>
          <w:trHeight w:val="286"/>
        </w:trPr>
        <w:tc>
          <w:tcPr>
            <w:tcW w:w="9174" w:type="dxa"/>
            <w:gridSpan w:val="11"/>
            <w:noWrap/>
            <w:hideMark/>
          </w:tcPr>
          <w:p w14:paraId="1232BD13" w14:textId="77777777" w:rsidR="00AD3E47" w:rsidRPr="006E25BF" w:rsidRDefault="00AD3E47" w:rsidP="00D27AD3">
            <w:pPr>
              <w:rPr>
                <w:rFonts w:eastAsiaTheme="minorEastAsia"/>
                <w:b/>
                <w:bCs/>
              </w:rPr>
            </w:pPr>
            <w:r w:rsidRPr="006E25BF">
              <w:rPr>
                <w:rFonts w:eastAsiaTheme="minorEastAsia"/>
                <w:b/>
                <w:bCs/>
              </w:rPr>
              <w:t>Unemployment Rate by County</w:t>
            </w:r>
          </w:p>
        </w:tc>
      </w:tr>
      <w:tr w:rsidR="00AD3E47" w:rsidRPr="003E1BFC" w14:paraId="0D0CD63A" w14:textId="77777777" w:rsidTr="00D27AD3">
        <w:trPr>
          <w:cnfStyle w:val="000000010000" w:firstRow="0" w:lastRow="0" w:firstColumn="0" w:lastColumn="0" w:oddVBand="0" w:evenVBand="0" w:oddHBand="0" w:evenHBand="1" w:firstRowFirstColumn="0" w:firstRowLastColumn="0" w:lastRowFirstColumn="0" w:lastRowLastColumn="0"/>
          <w:trHeight w:val="527"/>
        </w:trPr>
        <w:tc>
          <w:tcPr>
            <w:tcW w:w="1294" w:type="dxa"/>
            <w:shd w:val="clear" w:color="auto" w:fill="0563C1" w:themeFill="accent4"/>
            <w:noWrap/>
            <w:vAlign w:val="center"/>
            <w:hideMark/>
          </w:tcPr>
          <w:p w14:paraId="046C536F"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Area</w:t>
            </w:r>
          </w:p>
        </w:tc>
        <w:tc>
          <w:tcPr>
            <w:tcW w:w="784" w:type="dxa"/>
            <w:shd w:val="clear" w:color="auto" w:fill="0563C1" w:themeFill="accent4"/>
            <w:noWrap/>
            <w:vAlign w:val="center"/>
            <w:hideMark/>
          </w:tcPr>
          <w:p w14:paraId="4AC98AD0"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w:t>
            </w:r>
            <w:r>
              <w:rPr>
                <w:rFonts w:eastAsiaTheme="minorEastAsia"/>
                <w:b/>
                <w:bCs/>
                <w:color w:val="FFFFFF" w:themeColor="background1"/>
              </w:rPr>
              <w:t>11</w:t>
            </w:r>
          </w:p>
        </w:tc>
        <w:tc>
          <w:tcPr>
            <w:tcW w:w="824" w:type="dxa"/>
            <w:shd w:val="clear" w:color="auto" w:fill="0563C1" w:themeFill="accent4"/>
            <w:noWrap/>
            <w:vAlign w:val="center"/>
            <w:hideMark/>
          </w:tcPr>
          <w:p w14:paraId="30DF1DF6"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w:t>
            </w:r>
            <w:r>
              <w:rPr>
                <w:rFonts w:eastAsiaTheme="minorEastAsia"/>
                <w:b/>
                <w:bCs/>
                <w:color w:val="FFFFFF" w:themeColor="background1"/>
              </w:rPr>
              <w:t>12</w:t>
            </w:r>
          </w:p>
        </w:tc>
        <w:tc>
          <w:tcPr>
            <w:tcW w:w="784" w:type="dxa"/>
            <w:shd w:val="clear" w:color="auto" w:fill="0563C1" w:themeFill="accent4"/>
            <w:noWrap/>
            <w:vAlign w:val="center"/>
            <w:hideMark/>
          </w:tcPr>
          <w:p w14:paraId="7A8D3C62"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w:t>
            </w:r>
            <w:r>
              <w:rPr>
                <w:rFonts w:eastAsiaTheme="minorEastAsia"/>
                <w:b/>
                <w:bCs/>
                <w:color w:val="FFFFFF" w:themeColor="background1"/>
              </w:rPr>
              <w:t>13</w:t>
            </w:r>
          </w:p>
        </w:tc>
        <w:tc>
          <w:tcPr>
            <w:tcW w:w="784" w:type="dxa"/>
            <w:shd w:val="clear" w:color="auto" w:fill="0563C1" w:themeFill="accent4"/>
            <w:noWrap/>
            <w:vAlign w:val="center"/>
            <w:hideMark/>
          </w:tcPr>
          <w:p w14:paraId="17526986"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w:t>
            </w:r>
            <w:r>
              <w:rPr>
                <w:rFonts w:eastAsiaTheme="minorEastAsia"/>
                <w:b/>
                <w:bCs/>
                <w:color w:val="FFFFFF" w:themeColor="background1"/>
              </w:rPr>
              <w:t>14</w:t>
            </w:r>
          </w:p>
        </w:tc>
        <w:tc>
          <w:tcPr>
            <w:tcW w:w="784" w:type="dxa"/>
            <w:shd w:val="clear" w:color="auto" w:fill="0563C1" w:themeFill="accent4"/>
            <w:noWrap/>
            <w:vAlign w:val="center"/>
            <w:hideMark/>
          </w:tcPr>
          <w:p w14:paraId="4FA6FF23"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201</w:t>
            </w:r>
            <w:r>
              <w:rPr>
                <w:rFonts w:eastAsiaTheme="minorEastAsia"/>
                <w:b/>
                <w:bCs/>
                <w:color w:val="FFFFFF" w:themeColor="background1"/>
              </w:rPr>
              <w:t>5</w:t>
            </w:r>
          </w:p>
        </w:tc>
        <w:tc>
          <w:tcPr>
            <w:tcW w:w="784" w:type="dxa"/>
            <w:shd w:val="clear" w:color="auto" w:fill="0563C1" w:themeFill="accent4"/>
            <w:noWrap/>
            <w:vAlign w:val="center"/>
            <w:hideMark/>
          </w:tcPr>
          <w:p w14:paraId="5496CA2A"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201</w:t>
            </w:r>
            <w:r>
              <w:rPr>
                <w:rFonts w:eastAsiaTheme="minorEastAsia"/>
                <w:b/>
                <w:bCs/>
                <w:color w:val="FFFFFF" w:themeColor="background1"/>
              </w:rPr>
              <w:t>6</w:t>
            </w:r>
          </w:p>
        </w:tc>
        <w:tc>
          <w:tcPr>
            <w:tcW w:w="784" w:type="dxa"/>
            <w:shd w:val="clear" w:color="auto" w:fill="0563C1" w:themeFill="accent4"/>
            <w:noWrap/>
            <w:vAlign w:val="center"/>
            <w:hideMark/>
          </w:tcPr>
          <w:p w14:paraId="37D68F0A"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201</w:t>
            </w:r>
            <w:r>
              <w:rPr>
                <w:rFonts w:eastAsiaTheme="minorEastAsia"/>
                <w:b/>
                <w:bCs/>
                <w:color w:val="FFFFFF" w:themeColor="background1"/>
              </w:rPr>
              <w:t>7</w:t>
            </w:r>
          </w:p>
        </w:tc>
        <w:tc>
          <w:tcPr>
            <w:tcW w:w="784" w:type="dxa"/>
            <w:shd w:val="clear" w:color="auto" w:fill="0563C1" w:themeFill="accent4"/>
            <w:noWrap/>
            <w:vAlign w:val="center"/>
            <w:hideMark/>
          </w:tcPr>
          <w:p w14:paraId="3D3A4E0C"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201</w:t>
            </w:r>
            <w:r>
              <w:rPr>
                <w:rFonts w:eastAsiaTheme="minorEastAsia"/>
                <w:b/>
                <w:bCs/>
                <w:color w:val="FFFFFF" w:themeColor="background1"/>
              </w:rPr>
              <w:t>8</w:t>
            </w:r>
          </w:p>
        </w:tc>
        <w:tc>
          <w:tcPr>
            <w:tcW w:w="784" w:type="dxa"/>
            <w:shd w:val="clear" w:color="auto" w:fill="0563C1" w:themeFill="accent4"/>
            <w:noWrap/>
            <w:vAlign w:val="center"/>
            <w:hideMark/>
          </w:tcPr>
          <w:p w14:paraId="00D0ECEB"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201</w:t>
            </w:r>
            <w:r>
              <w:rPr>
                <w:rFonts w:eastAsiaTheme="minorEastAsia"/>
                <w:b/>
                <w:bCs/>
                <w:color w:val="FFFFFF" w:themeColor="background1"/>
              </w:rPr>
              <w:t>9</w:t>
            </w:r>
          </w:p>
        </w:tc>
        <w:tc>
          <w:tcPr>
            <w:tcW w:w="784" w:type="dxa"/>
            <w:shd w:val="clear" w:color="auto" w:fill="0563C1" w:themeFill="accent4"/>
            <w:noWrap/>
            <w:vAlign w:val="center"/>
            <w:hideMark/>
          </w:tcPr>
          <w:p w14:paraId="6A1D9C94" w14:textId="77777777" w:rsidR="00AD3E47" w:rsidRPr="0070681F" w:rsidRDefault="00AD3E47" w:rsidP="00D27AD3">
            <w:pPr>
              <w:rPr>
                <w:rFonts w:eastAsiaTheme="minorEastAsia"/>
                <w:b/>
                <w:bCs/>
                <w:color w:val="FFFFFF" w:themeColor="background1"/>
              </w:rPr>
            </w:pPr>
            <w:r w:rsidRPr="3064CCB4">
              <w:rPr>
                <w:rFonts w:eastAsiaTheme="minorEastAsia"/>
                <w:b/>
                <w:bCs/>
                <w:color w:val="FFFFFF" w:themeColor="background1"/>
              </w:rPr>
              <w:t>20</w:t>
            </w:r>
            <w:r>
              <w:rPr>
                <w:rFonts w:eastAsiaTheme="minorEastAsia"/>
                <w:b/>
                <w:bCs/>
                <w:color w:val="FFFFFF" w:themeColor="background1"/>
              </w:rPr>
              <w:t>20</w:t>
            </w:r>
          </w:p>
        </w:tc>
      </w:tr>
      <w:tr w:rsidR="00AD3E47" w:rsidRPr="003E1BFC" w14:paraId="73F7A659" w14:textId="77777777" w:rsidTr="00D27AD3">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408322B2" w14:textId="77777777" w:rsidR="00AD3E47" w:rsidRPr="0070681F" w:rsidRDefault="00AD3E47" w:rsidP="00D27AD3">
            <w:pPr>
              <w:rPr>
                <w:rFonts w:eastAsiaTheme="minorEastAsia"/>
              </w:rPr>
            </w:pPr>
            <w:r w:rsidRPr="3064CCB4">
              <w:rPr>
                <w:rFonts w:eastAsiaTheme="minorEastAsia"/>
              </w:rPr>
              <w:t>Athens</w:t>
            </w:r>
          </w:p>
        </w:tc>
        <w:tc>
          <w:tcPr>
            <w:tcW w:w="784" w:type="dxa"/>
            <w:noWrap/>
            <w:hideMark/>
          </w:tcPr>
          <w:p w14:paraId="01D6E647" w14:textId="77777777" w:rsidR="00AD3E47" w:rsidRPr="0070681F" w:rsidRDefault="00AD3E47" w:rsidP="00D27AD3">
            <w:pPr>
              <w:rPr>
                <w:rFonts w:eastAsiaTheme="minorEastAsia"/>
              </w:rPr>
            </w:pPr>
            <w:r w:rsidRPr="3064CCB4">
              <w:rPr>
                <w:rFonts w:eastAsiaTheme="minorEastAsia"/>
              </w:rPr>
              <w:t>9.9%</w:t>
            </w:r>
          </w:p>
        </w:tc>
        <w:tc>
          <w:tcPr>
            <w:tcW w:w="824" w:type="dxa"/>
            <w:noWrap/>
            <w:hideMark/>
          </w:tcPr>
          <w:p w14:paraId="2C4CDC94" w14:textId="77777777" w:rsidR="00AD3E47" w:rsidRPr="0070681F" w:rsidRDefault="00AD3E47" w:rsidP="00D27AD3">
            <w:pPr>
              <w:rPr>
                <w:rFonts w:eastAsiaTheme="minorEastAsia"/>
              </w:rPr>
            </w:pPr>
            <w:r w:rsidRPr="3064CCB4">
              <w:rPr>
                <w:rFonts w:eastAsiaTheme="minorEastAsia"/>
              </w:rPr>
              <w:t>8.5%</w:t>
            </w:r>
          </w:p>
        </w:tc>
        <w:tc>
          <w:tcPr>
            <w:tcW w:w="784" w:type="dxa"/>
            <w:noWrap/>
            <w:hideMark/>
          </w:tcPr>
          <w:p w14:paraId="1BB6E8BF" w14:textId="77777777" w:rsidR="00AD3E47" w:rsidRPr="0070681F" w:rsidRDefault="00AD3E47" w:rsidP="00D27AD3">
            <w:pPr>
              <w:rPr>
                <w:rFonts w:eastAsiaTheme="minorEastAsia"/>
              </w:rPr>
            </w:pPr>
            <w:r w:rsidRPr="3064CCB4">
              <w:rPr>
                <w:rFonts w:eastAsiaTheme="minorEastAsia"/>
              </w:rPr>
              <w:t>9.0%</w:t>
            </w:r>
          </w:p>
        </w:tc>
        <w:tc>
          <w:tcPr>
            <w:tcW w:w="784" w:type="dxa"/>
            <w:noWrap/>
            <w:hideMark/>
          </w:tcPr>
          <w:p w14:paraId="530B9CBC" w14:textId="77777777" w:rsidR="00AD3E47" w:rsidRPr="0070681F" w:rsidRDefault="00AD3E47" w:rsidP="00D27AD3">
            <w:pPr>
              <w:rPr>
                <w:rFonts w:eastAsiaTheme="minorEastAsia"/>
              </w:rPr>
            </w:pPr>
            <w:r w:rsidRPr="3064CCB4">
              <w:rPr>
                <w:rFonts w:eastAsiaTheme="minorEastAsia"/>
              </w:rPr>
              <w:t>6.8%</w:t>
            </w:r>
          </w:p>
        </w:tc>
        <w:tc>
          <w:tcPr>
            <w:tcW w:w="784" w:type="dxa"/>
            <w:noWrap/>
            <w:hideMark/>
          </w:tcPr>
          <w:p w14:paraId="7F88BEB8" w14:textId="77777777" w:rsidR="00AD3E47" w:rsidRPr="0070681F" w:rsidRDefault="00AD3E47" w:rsidP="00D27AD3">
            <w:pPr>
              <w:rPr>
                <w:rFonts w:eastAsiaTheme="minorEastAsia"/>
              </w:rPr>
            </w:pPr>
            <w:r w:rsidRPr="3064CCB4">
              <w:rPr>
                <w:rFonts w:eastAsiaTheme="minorEastAsia"/>
              </w:rPr>
              <w:t>6.2%</w:t>
            </w:r>
          </w:p>
        </w:tc>
        <w:tc>
          <w:tcPr>
            <w:tcW w:w="784" w:type="dxa"/>
            <w:noWrap/>
            <w:hideMark/>
          </w:tcPr>
          <w:p w14:paraId="3C09A4A9" w14:textId="77777777" w:rsidR="00AD3E47" w:rsidRPr="0070681F" w:rsidRDefault="00AD3E47" w:rsidP="00D27AD3">
            <w:pPr>
              <w:rPr>
                <w:rFonts w:eastAsiaTheme="minorEastAsia"/>
              </w:rPr>
            </w:pPr>
            <w:r>
              <w:rPr>
                <w:rFonts w:eastAsiaTheme="minorEastAsia"/>
              </w:rPr>
              <w:t>6.4%</w:t>
            </w:r>
          </w:p>
        </w:tc>
        <w:tc>
          <w:tcPr>
            <w:tcW w:w="784" w:type="dxa"/>
            <w:noWrap/>
            <w:hideMark/>
          </w:tcPr>
          <w:p w14:paraId="58FEBF22" w14:textId="77777777" w:rsidR="00AD3E47" w:rsidRPr="0070681F" w:rsidRDefault="00AD3E47" w:rsidP="00D27AD3">
            <w:pPr>
              <w:rPr>
                <w:rFonts w:eastAsiaTheme="minorEastAsia"/>
              </w:rPr>
            </w:pPr>
            <w:r>
              <w:rPr>
                <w:rFonts w:eastAsiaTheme="minorEastAsia"/>
              </w:rPr>
              <w:t>6.0%</w:t>
            </w:r>
          </w:p>
        </w:tc>
        <w:tc>
          <w:tcPr>
            <w:tcW w:w="784" w:type="dxa"/>
            <w:noWrap/>
            <w:hideMark/>
          </w:tcPr>
          <w:p w14:paraId="3FF77017" w14:textId="77777777" w:rsidR="00AD3E47" w:rsidRPr="0070681F" w:rsidRDefault="00AD3E47" w:rsidP="00D27AD3">
            <w:pPr>
              <w:rPr>
                <w:rFonts w:eastAsiaTheme="minorEastAsia"/>
              </w:rPr>
            </w:pPr>
            <w:r>
              <w:rPr>
                <w:rFonts w:eastAsiaTheme="minorEastAsia"/>
              </w:rPr>
              <w:t>5.6%</w:t>
            </w:r>
          </w:p>
        </w:tc>
        <w:tc>
          <w:tcPr>
            <w:tcW w:w="784" w:type="dxa"/>
            <w:noWrap/>
            <w:hideMark/>
          </w:tcPr>
          <w:p w14:paraId="1293FC0C" w14:textId="77777777" w:rsidR="00AD3E47" w:rsidRPr="0070681F" w:rsidRDefault="00AD3E47" w:rsidP="00D27AD3">
            <w:pPr>
              <w:rPr>
                <w:rFonts w:eastAsiaTheme="minorEastAsia"/>
              </w:rPr>
            </w:pPr>
            <w:r>
              <w:rPr>
                <w:rFonts w:eastAsiaTheme="minorEastAsia"/>
              </w:rPr>
              <w:t>5.3%</w:t>
            </w:r>
          </w:p>
        </w:tc>
        <w:tc>
          <w:tcPr>
            <w:tcW w:w="784" w:type="dxa"/>
            <w:noWrap/>
            <w:hideMark/>
          </w:tcPr>
          <w:p w14:paraId="52391C18" w14:textId="77777777" w:rsidR="00AD3E47" w:rsidRPr="0070681F" w:rsidRDefault="00AD3E47" w:rsidP="00D27AD3">
            <w:pPr>
              <w:rPr>
                <w:rFonts w:eastAsiaTheme="minorEastAsia"/>
              </w:rPr>
            </w:pPr>
            <w:r>
              <w:rPr>
                <w:rFonts w:eastAsiaTheme="minorEastAsia"/>
              </w:rPr>
              <w:t>7.3%</w:t>
            </w:r>
          </w:p>
        </w:tc>
      </w:tr>
      <w:tr w:rsidR="00AD3E47" w:rsidRPr="003E1BFC" w14:paraId="0073CB73" w14:textId="77777777" w:rsidTr="00D27AD3">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7EB5982B" w14:textId="77777777" w:rsidR="00AD3E47" w:rsidRPr="0070681F" w:rsidRDefault="00AD3E47" w:rsidP="00D27AD3">
            <w:pPr>
              <w:rPr>
                <w:rFonts w:eastAsiaTheme="minorEastAsia"/>
              </w:rPr>
            </w:pPr>
            <w:r w:rsidRPr="3064CCB4">
              <w:rPr>
                <w:rFonts w:eastAsiaTheme="minorEastAsia"/>
              </w:rPr>
              <w:t>Belmont</w:t>
            </w:r>
          </w:p>
        </w:tc>
        <w:tc>
          <w:tcPr>
            <w:tcW w:w="784" w:type="dxa"/>
            <w:noWrap/>
            <w:hideMark/>
          </w:tcPr>
          <w:p w14:paraId="179BA2EF" w14:textId="77777777" w:rsidR="00AD3E47" w:rsidRPr="0070681F" w:rsidRDefault="00AD3E47" w:rsidP="00D27AD3">
            <w:pPr>
              <w:rPr>
                <w:rFonts w:eastAsiaTheme="minorEastAsia"/>
              </w:rPr>
            </w:pPr>
            <w:r w:rsidRPr="3064CCB4">
              <w:rPr>
                <w:rFonts w:eastAsiaTheme="minorEastAsia"/>
              </w:rPr>
              <w:t>9.5%</w:t>
            </w:r>
          </w:p>
        </w:tc>
        <w:tc>
          <w:tcPr>
            <w:tcW w:w="824" w:type="dxa"/>
            <w:noWrap/>
            <w:hideMark/>
          </w:tcPr>
          <w:p w14:paraId="48C6614C" w14:textId="77777777" w:rsidR="00AD3E47" w:rsidRPr="0070681F" w:rsidRDefault="00AD3E47" w:rsidP="00D27AD3">
            <w:pPr>
              <w:rPr>
                <w:rFonts w:eastAsiaTheme="minorEastAsia"/>
              </w:rPr>
            </w:pPr>
            <w:r w:rsidRPr="3064CCB4">
              <w:rPr>
                <w:rFonts w:eastAsiaTheme="minorEastAsia"/>
              </w:rPr>
              <w:t>8.2%</w:t>
            </w:r>
          </w:p>
        </w:tc>
        <w:tc>
          <w:tcPr>
            <w:tcW w:w="784" w:type="dxa"/>
            <w:noWrap/>
            <w:hideMark/>
          </w:tcPr>
          <w:p w14:paraId="7D8F7C78" w14:textId="77777777" w:rsidR="00AD3E47" w:rsidRPr="0070681F" w:rsidRDefault="00AD3E47" w:rsidP="00D27AD3">
            <w:pPr>
              <w:rPr>
                <w:rFonts w:eastAsiaTheme="minorEastAsia"/>
              </w:rPr>
            </w:pPr>
            <w:r w:rsidRPr="3064CCB4">
              <w:rPr>
                <w:rFonts w:eastAsiaTheme="minorEastAsia"/>
              </w:rPr>
              <w:t>8.2%</w:t>
            </w:r>
          </w:p>
        </w:tc>
        <w:tc>
          <w:tcPr>
            <w:tcW w:w="784" w:type="dxa"/>
            <w:noWrap/>
            <w:hideMark/>
          </w:tcPr>
          <w:p w14:paraId="04A6FBF6" w14:textId="77777777" w:rsidR="00AD3E47" w:rsidRPr="0070681F" w:rsidRDefault="00AD3E47" w:rsidP="00D27AD3">
            <w:pPr>
              <w:rPr>
                <w:rFonts w:eastAsiaTheme="minorEastAsia"/>
              </w:rPr>
            </w:pPr>
            <w:r w:rsidRPr="3064CCB4">
              <w:rPr>
                <w:rFonts w:eastAsiaTheme="minorEastAsia"/>
              </w:rPr>
              <w:t>6.7%</w:t>
            </w:r>
          </w:p>
        </w:tc>
        <w:tc>
          <w:tcPr>
            <w:tcW w:w="784" w:type="dxa"/>
            <w:noWrap/>
            <w:hideMark/>
          </w:tcPr>
          <w:p w14:paraId="151CC34B" w14:textId="77777777" w:rsidR="00AD3E47" w:rsidRPr="0070681F" w:rsidRDefault="00AD3E47" w:rsidP="00D27AD3">
            <w:pPr>
              <w:rPr>
                <w:rFonts w:eastAsiaTheme="minorEastAsia"/>
              </w:rPr>
            </w:pPr>
            <w:r w:rsidRPr="3064CCB4">
              <w:rPr>
                <w:rFonts w:eastAsiaTheme="minorEastAsia"/>
              </w:rPr>
              <w:t>6.3%</w:t>
            </w:r>
          </w:p>
        </w:tc>
        <w:tc>
          <w:tcPr>
            <w:tcW w:w="784" w:type="dxa"/>
            <w:noWrap/>
            <w:hideMark/>
          </w:tcPr>
          <w:p w14:paraId="0B7CCD32" w14:textId="77777777" w:rsidR="00AD3E47" w:rsidRPr="0070681F" w:rsidRDefault="00AD3E47" w:rsidP="00D27AD3">
            <w:pPr>
              <w:rPr>
                <w:rFonts w:eastAsiaTheme="minorEastAsia"/>
              </w:rPr>
            </w:pPr>
            <w:r>
              <w:rPr>
                <w:rFonts w:eastAsiaTheme="minorEastAsia"/>
              </w:rPr>
              <w:t>7.4</w:t>
            </w:r>
            <w:r w:rsidRPr="3064CCB4">
              <w:rPr>
                <w:rFonts w:eastAsiaTheme="minorEastAsia"/>
              </w:rPr>
              <w:t>%</w:t>
            </w:r>
          </w:p>
        </w:tc>
        <w:tc>
          <w:tcPr>
            <w:tcW w:w="784" w:type="dxa"/>
            <w:noWrap/>
            <w:hideMark/>
          </w:tcPr>
          <w:p w14:paraId="4DD8AC70" w14:textId="77777777" w:rsidR="00AD3E47" w:rsidRPr="0070681F" w:rsidRDefault="00AD3E47" w:rsidP="00D27AD3">
            <w:pPr>
              <w:rPr>
                <w:rFonts w:eastAsiaTheme="minorEastAsia"/>
              </w:rPr>
            </w:pPr>
            <w:r>
              <w:rPr>
                <w:rFonts w:eastAsiaTheme="minorEastAsia"/>
              </w:rPr>
              <w:t>6.3</w:t>
            </w:r>
            <w:r w:rsidRPr="3064CCB4">
              <w:rPr>
                <w:rFonts w:eastAsiaTheme="minorEastAsia"/>
              </w:rPr>
              <w:t>%</w:t>
            </w:r>
          </w:p>
        </w:tc>
        <w:tc>
          <w:tcPr>
            <w:tcW w:w="784" w:type="dxa"/>
            <w:noWrap/>
            <w:hideMark/>
          </w:tcPr>
          <w:p w14:paraId="0C5C2426" w14:textId="77777777" w:rsidR="00AD3E47" w:rsidRPr="0070681F" w:rsidRDefault="00AD3E47" w:rsidP="00D27AD3">
            <w:pPr>
              <w:rPr>
                <w:rFonts w:eastAsiaTheme="minorEastAsia"/>
              </w:rPr>
            </w:pPr>
            <w:r>
              <w:rPr>
                <w:rFonts w:eastAsiaTheme="minorEastAsia"/>
              </w:rPr>
              <w:t>5.5</w:t>
            </w:r>
            <w:r w:rsidRPr="3064CCB4">
              <w:rPr>
                <w:rFonts w:eastAsiaTheme="minorEastAsia"/>
              </w:rPr>
              <w:t>%</w:t>
            </w:r>
          </w:p>
        </w:tc>
        <w:tc>
          <w:tcPr>
            <w:tcW w:w="784" w:type="dxa"/>
            <w:noWrap/>
            <w:hideMark/>
          </w:tcPr>
          <w:p w14:paraId="45E38904" w14:textId="77777777" w:rsidR="00AD3E47" w:rsidRPr="0070681F" w:rsidRDefault="00AD3E47" w:rsidP="00D27AD3">
            <w:pPr>
              <w:rPr>
                <w:rFonts w:eastAsiaTheme="minorEastAsia"/>
              </w:rPr>
            </w:pPr>
            <w:r>
              <w:rPr>
                <w:rFonts w:eastAsiaTheme="minorEastAsia"/>
              </w:rPr>
              <w:t>5.6</w:t>
            </w:r>
            <w:r w:rsidRPr="3064CCB4">
              <w:rPr>
                <w:rFonts w:eastAsiaTheme="minorEastAsia"/>
              </w:rPr>
              <w:t>%</w:t>
            </w:r>
          </w:p>
        </w:tc>
        <w:tc>
          <w:tcPr>
            <w:tcW w:w="784" w:type="dxa"/>
            <w:noWrap/>
            <w:hideMark/>
          </w:tcPr>
          <w:p w14:paraId="450C35AB" w14:textId="77777777" w:rsidR="00AD3E47" w:rsidRPr="0070681F" w:rsidRDefault="00AD3E47" w:rsidP="00D27AD3">
            <w:pPr>
              <w:rPr>
                <w:rFonts w:eastAsiaTheme="minorEastAsia"/>
              </w:rPr>
            </w:pPr>
            <w:r>
              <w:rPr>
                <w:rFonts w:eastAsiaTheme="minorEastAsia"/>
              </w:rPr>
              <w:t>10.1</w:t>
            </w:r>
            <w:r w:rsidRPr="3064CCB4">
              <w:rPr>
                <w:rFonts w:eastAsiaTheme="minorEastAsia"/>
              </w:rPr>
              <w:t>%</w:t>
            </w:r>
          </w:p>
        </w:tc>
      </w:tr>
      <w:tr w:rsidR="00AD3E47" w:rsidRPr="003E1BFC" w14:paraId="54B143AC" w14:textId="77777777" w:rsidTr="00D27AD3">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7550A496" w14:textId="77777777" w:rsidR="00AD3E47" w:rsidRPr="0070681F" w:rsidRDefault="00AD3E47" w:rsidP="00D27AD3">
            <w:pPr>
              <w:rPr>
                <w:rFonts w:eastAsiaTheme="minorEastAsia"/>
              </w:rPr>
            </w:pPr>
            <w:r w:rsidRPr="3064CCB4">
              <w:rPr>
                <w:rFonts w:eastAsiaTheme="minorEastAsia"/>
              </w:rPr>
              <w:t>Carroll</w:t>
            </w:r>
          </w:p>
        </w:tc>
        <w:tc>
          <w:tcPr>
            <w:tcW w:w="784" w:type="dxa"/>
            <w:noWrap/>
            <w:hideMark/>
          </w:tcPr>
          <w:p w14:paraId="31C6F5F8" w14:textId="77777777" w:rsidR="00AD3E47" w:rsidRPr="0070681F" w:rsidRDefault="00AD3E47" w:rsidP="00D27AD3">
            <w:pPr>
              <w:rPr>
                <w:rFonts w:eastAsiaTheme="minorEastAsia"/>
              </w:rPr>
            </w:pPr>
            <w:r w:rsidRPr="3064CCB4">
              <w:rPr>
                <w:rFonts w:eastAsiaTheme="minorEastAsia"/>
              </w:rPr>
              <w:t>10.2%</w:t>
            </w:r>
          </w:p>
        </w:tc>
        <w:tc>
          <w:tcPr>
            <w:tcW w:w="824" w:type="dxa"/>
            <w:noWrap/>
            <w:hideMark/>
          </w:tcPr>
          <w:p w14:paraId="38D70AA1" w14:textId="77777777" w:rsidR="00AD3E47" w:rsidRPr="0070681F" w:rsidRDefault="00AD3E47" w:rsidP="00D27AD3">
            <w:pPr>
              <w:rPr>
                <w:rFonts w:eastAsiaTheme="minorEastAsia"/>
              </w:rPr>
            </w:pPr>
            <w:r w:rsidRPr="3064CCB4">
              <w:rPr>
                <w:rFonts w:eastAsiaTheme="minorEastAsia"/>
              </w:rPr>
              <w:t>7.9%</w:t>
            </w:r>
          </w:p>
        </w:tc>
        <w:tc>
          <w:tcPr>
            <w:tcW w:w="784" w:type="dxa"/>
            <w:noWrap/>
            <w:hideMark/>
          </w:tcPr>
          <w:p w14:paraId="2CBF8CAB" w14:textId="77777777" w:rsidR="00AD3E47" w:rsidRPr="0070681F" w:rsidRDefault="00AD3E47" w:rsidP="00D27AD3">
            <w:pPr>
              <w:rPr>
                <w:rFonts w:eastAsiaTheme="minorEastAsia"/>
              </w:rPr>
            </w:pPr>
            <w:r w:rsidRPr="3064CCB4">
              <w:rPr>
                <w:rFonts w:eastAsiaTheme="minorEastAsia"/>
              </w:rPr>
              <w:t>7.9%</w:t>
            </w:r>
          </w:p>
        </w:tc>
        <w:tc>
          <w:tcPr>
            <w:tcW w:w="784" w:type="dxa"/>
            <w:noWrap/>
            <w:hideMark/>
          </w:tcPr>
          <w:p w14:paraId="4B844F37" w14:textId="77777777" w:rsidR="00AD3E47" w:rsidRPr="0070681F" w:rsidRDefault="00AD3E47" w:rsidP="00D27AD3">
            <w:pPr>
              <w:rPr>
                <w:rFonts w:eastAsiaTheme="minorEastAsia"/>
              </w:rPr>
            </w:pPr>
            <w:r w:rsidRPr="3064CCB4">
              <w:rPr>
                <w:rFonts w:eastAsiaTheme="minorEastAsia"/>
              </w:rPr>
              <w:t>6.1%</w:t>
            </w:r>
          </w:p>
        </w:tc>
        <w:tc>
          <w:tcPr>
            <w:tcW w:w="784" w:type="dxa"/>
            <w:noWrap/>
            <w:hideMark/>
          </w:tcPr>
          <w:p w14:paraId="2DDFDBAE" w14:textId="77777777" w:rsidR="00AD3E47" w:rsidRPr="0070681F" w:rsidRDefault="00AD3E47" w:rsidP="00D27AD3">
            <w:pPr>
              <w:rPr>
                <w:rFonts w:eastAsiaTheme="minorEastAsia"/>
              </w:rPr>
            </w:pPr>
            <w:r w:rsidRPr="3064CCB4">
              <w:rPr>
                <w:rFonts w:eastAsiaTheme="minorEastAsia"/>
              </w:rPr>
              <w:t>5.9%</w:t>
            </w:r>
          </w:p>
        </w:tc>
        <w:tc>
          <w:tcPr>
            <w:tcW w:w="784" w:type="dxa"/>
            <w:noWrap/>
            <w:hideMark/>
          </w:tcPr>
          <w:p w14:paraId="7FFB6EDC" w14:textId="77777777" w:rsidR="00AD3E47" w:rsidRPr="0070681F" w:rsidRDefault="00AD3E47" w:rsidP="00D27AD3">
            <w:pPr>
              <w:rPr>
                <w:rFonts w:eastAsiaTheme="minorEastAsia"/>
              </w:rPr>
            </w:pPr>
            <w:r>
              <w:rPr>
                <w:rFonts w:eastAsiaTheme="minorEastAsia"/>
              </w:rPr>
              <w:t>6.8%</w:t>
            </w:r>
          </w:p>
        </w:tc>
        <w:tc>
          <w:tcPr>
            <w:tcW w:w="784" w:type="dxa"/>
            <w:noWrap/>
            <w:hideMark/>
          </w:tcPr>
          <w:p w14:paraId="6BD8E727" w14:textId="77777777" w:rsidR="00AD3E47" w:rsidRPr="0070681F" w:rsidRDefault="00AD3E47" w:rsidP="00D27AD3">
            <w:pPr>
              <w:rPr>
                <w:rFonts w:eastAsiaTheme="minorEastAsia"/>
              </w:rPr>
            </w:pPr>
            <w:r>
              <w:rPr>
                <w:rFonts w:eastAsiaTheme="minorEastAsia"/>
              </w:rPr>
              <w:t>5.8%</w:t>
            </w:r>
          </w:p>
        </w:tc>
        <w:tc>
          <w:tcPr>
            <w:tcW w:w="784" w:type="dxa"/>
            <w:noWrap/>
            <w:hideMark/>
          </w:tcPr>
          <w:p w14:paraId="7B28BF79" w14:textId="77777777" w:rsidR="00AD3E47" w:rsidRPr="0070681F" w:rsidRDefault="00AD3E47" w:rsidP="00D27AD3">
            <w:pPr>
              <w:rPr>
                <w:rFonts w:eastAsiaTheme="minorEastAsia"/>
              </w:rPr>
            </w:pPr>
            <w:r>
              <w:rPr>
                <w:rFonts w:eastAsiaTheme="minorEastAsia"/>
              </w:rPr>
              <w:t>5.3%</w:t>
            </w:r>
          </w:p>
        </w:tc>
        <w:tc>
          <w:tcPr>
            <w:tcW w:w="784" w:type="dxa"/>
            <w:noWrap/>
            <w:hideMark/>
          </w:tcPr>
          <w:p w14:paraId="65466BFB" w14:textId="77777777" w:rsidR="00AD3E47" w:rsidRPr="0070681F" w:rsidRDefault="00AD3E47" w:rsidP="00D27AD3">
            <w:pPr>
              <w:rPr>
                <w:rFonts w:eastAsiaTheme="minorEastAsia"/>
              </w:rPr>
            </w:pPr>
            <w:r>
              <w:rPr>
                <w:rFonts w:eastAsiaTheme="minorEastAsia"/>
              </w:rPr>
              <w:t>5.0%</w:t>
            </w:r>
          </w:p>
        </w:tc>
        <w:tc>
          <w:tcPr>
            <w:tcW w:w="784" w:type="dxa"/>
            <w:noWrap/>
            <w:hideMark/>
          </w:tcPr>
          <w:p w14:paraId="59A97318" w14:textId="77777777" w:rsidR="00AD3E47" w:rsidRPr="0070681F" w:rsidRDefault="00AD3E47" w:rsidP="00D27AD3">
            <w:pPr>
              <w:rPr>
                <w:rFonts w:eastAsiaTheme="minorEastAsia"/>
              </w:rPr>
            </w:pPr>
            <w:r>
              <w:rPr>
                <w:rFonts w:eastAsiaTheme="minorEastAsia"/>
              </w:rPr>
              <w:t>8.8%</w:t>
            </w:r>
          </w:p>
        </w:tc>
      </w:tr>
      <w:tr w:rsidR="00AD3E47" w:rsidRPr="003E1BFC" w14:paraId="2C1FFBA2" w14:textId="77777777" w:rsidTr="00D27AD3">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2F7E032A" w14:textId="77777777" w:rsidR="00AD3E47" w:rsidRPr="0070681F" w:rsidRDefault="00AD3E47" w:rsidP="00D27AD3">
            <w:pPr>
              <w:rPr>
                <w:rFonts w:eastAsiaTheme="minorEastAsia"/>
              </w:rPr>
            </w:pPr>
            <w:r w:rsidRPr="3064CCB4">
              <w:rPr>
                <w:rFonts w:eastAsiaTheme="minorEastAsia"/>
              </w:rPr>
              <w:t>Harrison</w:t>
            </w:r>
          </w:p>
        </w:tc>
        <w:tc>
          <w:tcPr>
            <w:tcW w:w="784" w:type="dxa"/>
            <w:noWrap/>
            <w:hideMark/>
          </w:tcPr>
          <w:p w14:paraId="104C2865" w14:textId="77777777" w:rsidR="00AD3E47" w:rsidRPr="0070681F" w:rsidRDefault="00AD3E47" w:rsidP="00D27AD3">
            <w:pPr>
              <w:rPr>
                <w:rFonts w:eastAsiaTheme="minorEastAsia"/>
              </w:rPr>
            </w:pPr>
            <w:r w:rsidRPr="3064CCB4">
              <w:rPr>
                <w:rFonts w:eastAsiaTheme="minorEastAsia"/>
              </w:rPr>
              <w:t>10.7%</w:t>
            </w:r>
          </w:p>
        </w:tc>
        <w:tc>
          <w:tcPr>
            <w:tcW w:w="824" w:type="dxa"/>
            <w:noWrap/>
            <w:hideMark/>
          </w:tcPr>
          <w:p w14:paraId="54B65EC4" w14:textId="77777777" w:rsidR="00AD3E47" w:rsidRPr="0070681F" w:rsidRDefault="00AD3E47" w:rsidP="00D27AD3">
            <w:pPr>
              <w:rPr>
                <w:rFonts w:eastAsiaTheme="minorEastAsia"/>
              </w:rPr>
            </w:pPr>
            <w:r w:rsidRPr="3064CCB4">
              <w:rPr>
                <w:rFonts w:eastAsiaTheme="minorEastAsia"/>
              </w:rPr>
              <w:t>8.5%</w:t>
            </w:r>
          </w:p>
        </w:tc>
        <w:tc>
          <w:tcPr>
            <w:tcW w:w="784" w:type="dxa"/>
            <w:noWrap/>
            <w:hideMark/>
          </w:tcPr>
          <w:p w14:paraId="735E6841" w14:textId="77777777" w:rsidR="00AD3E47" w:rsidRPr="0070681F" w:rsidRDefault="00AD3E47" w:rsidP="00D27AD3">
            <w:pPr>
              <w:rPr>
                <w:rFonts w:eastAsiaTheme="minorEastAsia"/>
              </w:rPr>
            </w:pPr>
            <w:r w:rsidRPr="3064CCB4">
              <w:rPr>
                <w:rFonts w:eastAsiaTheme="minorEastAsia"/>
              </w:rPr>
              <w:t>7.9%</w:t>
            </w:r>
          </w:p>
        </w:tc>
        <w:tc>
          <w:tcPr>
            <w:tcW w:w="784" w:type="dxa"/>
            <w:noWrap/>
            <w:hideMark/>
          </w:tcPr>
          <w:p w14:paraId="07D28AC4" w14:textId="77777777" w:rsidR="00AD3E47" w:rsidRPr="0070681F" w:rsidRDefault="00AD3E47" w:rsidP="00D27AD3">
            <w:pPr>
              <w:rPr>
                <w:rFonts w:eastAsiaTheme="minorEastAsia"/>
              </w:rPr>
            </w:pPr>
            <w:r w:rsidRPr="3064CCB4">
              <w:rPr>
                <w:rFonts w:eastAsiaTheme="minorEastAsia"/>
              </w:rPr>
              <w:t>6.0%</w:t>
            </w:r>
          </w:p>
        </w:tc>
        <w:tc>
          <w:tcPr>
            <w:tcW w:w="784" w:type="dxa"/>
            <w:noWrap/>
            <w:hideMark/>
          </w:tcPr>
          <w:p w14:paraId="33222C23" w14:textId="77777777" w:rsidR="00AD3E47" w:rsidRPr="0070681F" w:rsidRDefault="00AD3E47" w:rsidP="00D27AD3">
            <w:pPr>
              <w:rPr>
                <w:rFonts w:eastAsiaTheme="minorEastAsia"/>
              </w:rPr>
            </w:pPr>
            <w:r w:rsidRPr="3064CCB4">
              <w:rPr>
                <w:rFonts w:eastAsiaTheme="minorEastAsia"/>
              </w:rPr>
              <w:t>6.3%</w:t>
            </w:r>
          </w:p>
        </w:tc>
        <w:tc>
          <w:tcPr>
            <w:tcW w:w="784" w:type="dxa"/>
            <w:noWrap/>
            <w:hideMark/>
          </w:tcPr>
          <w:p w14:paraId="410417A0" w14:textId="77777777" w:rsidR="00AD3E47" w:rsidRPr="0070681F" w:rsidRDefault="00AD3E47" w:rsidP="00D27AD3">
            <w:pPr>
              <w:rPr>
                <w:rFonts w:eastAsiaTheme="minorEastAsia"/>
              </w:rPr>
            </w:pPr>
            <w:r>
              <w:rPr>
                <w:rFonts w:eastAsiaTheme="minorEastAsia"/>
              </w:rPr>
              <w:t>7.6%</w:t>
            </w:r>
          </w:p>
        </w:tc>
        <w:tc>
          <w:tcPr>
            <w:tcW w:w="784" w:type="dxa"/>
            <w:noWrap/>
            <w:hideMark/>
          </w:tcPr>
          <w:p w14:paraId="550B37F4" w14:textId="77777777" w:rsidR="00AD3E47" w:rsidRPr="0070681F" w:rsidRDefault="00AD3E47" w:rsidP="00D27AD3">
            <w:pPr>
              <w:rPr>
                <w:rFonts w:eastAsiaTheme="minorEastAsia"/>
              </w:rPr>
            </w:pPr>
            <w:r>
              <w:rPr>
                <w:rFonts w:eastAsiaTheme="minorEastAsia"/>
              </w:rPr>
              <w:t>6.0</w:t>
            </w:r>
            <w:r w:rsidRPr="3064CCB4">
              <w:rPr>
                <w:rFonts w:eastAsiaTheme="minorEastAsia"/>
              </w:rPr>
              <w:t>%</w:t>
            </w:r>
          </w:p>
        </w:tc>
        <w:tc>
          <w:tcPr>
            <w:tcW w:w="784" w:type="dxa"/>
            <w:noWrap/>
            <w:hideMark/>
          </w:tcPr>
          <w:p w14:paraId="2A6E7BE3" w14:textId="77777777" w:rsidR="00AD3E47" w:rsidRPr="0070681F" w:rsidRDefault="00AD3E47" w:rsidP="00D27AD3">
            <w:pPr>
              <w:rPr>
                <w:rFonts w:eastAsiaTheme="minorEastAsia"/>
              </w:rPr>
            </w:pPr>
            <w:r>
              <w:rPr>
                <w:rFonts w:eastAsiaTheme="minorEastAsia"/>
              </w:rPr>
              <w:t>5.2</w:t>
            </w:r>
            <w:r w:rsidRPr="3064CCB4">
              <w:rPr>
                <w:rFonts w:eastAsiaTheme="minorEastAsia"/>
              </w:rPr>
              <w:t>%</w:t>
            </w:r>
          </w:p>
        </w:tc>
        <w:tc>
          <w:tcPr>
            <w:tcW w:w="784" w:type="dxa"/>
            <w:noWrap/>
            <w:hideMark/>
          </w:tcPr>
          <w:p w14:paraId="6B936AAF" w14:textId="77777777" w:rsidR="00AD3E47" w:rsidRPr="0070681F" w:rsidRDefault="00AD3E47" w:rsidP="00D27AD3">
            <w:pPr>
              <w:rPr>
                <w:rFonts w:eastAsiaTheme="minorEastAsia"/>
              </w:rPr>
            </w:pPr>
            <w:r>
              <w:rPr>
                <w:rFonts w:eastAsiaTheme="minorEastAsia"/>
              </w:rPr>
              <w:t>5.3</w:t>
            </w:r>
            <w:r w:rsidRPr="3064CCB4">
              <w:rPr>
                <w:rFonts w:eastAsiaTheme="minorEastAsia"/>
              </w:rPr>
              <w:t>%</w:t>
            </w:r>
          </w:p>
        </w:tc>
        <w:tc>
          <w:tcPr>
            <w:tcW w:w="784" w:type="dxa"/>
            <w:noWrap/>
            <w:hideMark/>
          </w:tcPr>
          <w:p w14:paraId="1170B6C2" w14:textId="77777777" w:rsidR="00AD3E47" w:rsidRPr="0070681F" w:rsidRDefault="00AD3E47" w:rsidP="00D27AD3">
            <w:pPr>
              <w:rPr>
                <w:rFonts w:eastAsiaTheme="minorEastAsia"/>
              </w:rPr>
            </w:pPr>
            <w:r>
              <w:rPr>
                <w:rFonts w:eastAsiaTheme="minorEastAsia"/>
              </w:rPr>
              <w:t>9.2</w:t>
            </w:r>
            <w:r w:rsidRPr="3064CCB4">
              <w:rPr>
                <w:rFonts w:eastAsiaTheme="minorEastAsia"/>
              </w:rPr>
              <w:t>%</w:t>
            </w:r>
          </w:p>
        </w:tc>
      </w:tr>
      <w:tr w:rsidR="00AD3E47" w:rsidRPr="003E1BFC" w14:paraId="02D8D285" w14:textId="77777777" w:rsidTr="00D27AD3">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62053072" w14:textId="77777777" w:rsidR="00AD3E47" w:rsidRPr="0070681F" w:rsidRDefault="00AD3E47" w:rsidP="00D27AD3">
            <w:pPr>
              <w:rPr>
                <w:rFonts w:eastAsiaTheme="minorEastAsia"/>
              </w:rPr>
            </w:pPr>
            <w:r w:rsidRPr="3064CCB4">
              <w:rPr>
                <w:rFonts w:eastAsiaTheme="minorEastAsia"/>
              </w:rPr>
              <w:t>Jefferson</w:t>
            </w:r>
          </w:p>
        </w:tc>
        <w:tc>
          <w:tcPr>
            <w:tcW w:w="784" w:type="dxa"/>
            <w:noWrap/>
            <w:hideMark/>
          </w:tcPr>
          <w:p w14:paraId="7C2060E6" w14:textId="77777777" w:rsidR="00AD3E47" w:rsidRPr="0070681F" w:rsidRDefault="00AD3E47" w:rsidP="00D27AD3">
            <w:pPr>
              <w:rPr>
                <w:rFonts w:eastAsiaTheme="minorEastAsia"/>
              </w:rPr>
            </w:pPr>
            <w:r w:rsidRPr="3064CCB4">
              <w:rPr>
                <w:rFonts w:eastAsiaTheme="minorEastAsia"/>
              </w:rPr>
              <w:t>12.0%</w:t>
            </w:r>
          </w:p>
        </w:tc>
        <w:tc>
          <w:tcPr>
            <w:tcW w:w="824" w:type="dxa"/>
            <w:noWrap/>
            <w:hideMark/>
          </w:tcPr>
          <w:p w14:paraId="01324F72" w14:textId="77777777" w:rsidR="00AD3E47" w:rsidRPr="0070681F" w:rsidRDefault="00AD3E47" w:rsidP="00D27AD3">
            <w:pPr>
              <w:rPr>
                <w:rFonts w:eastAsiaTheme="minorEastAsia"/>
              </w:rPr>
            </w:pPr>
            <w:r w:rsidRPr="3064CCB4">
              <w:rPr>
                <w:rFonts w:eastAsiaTheme="minorEastAsia"/>
              </w:rPr>
              <w:t>10.9%</w:t>
            </w:r>
          </w:p>
        </w:tc>
        <w:tc>
          <w:tcPr>
            <w:tcW w:w="784" w:type="dxa"/>
            <w:noWrap/>
            <w:hideMark/>
          </w:tcPr>
          <w:p w14:paraId="021E6D82" w14:textId="77777777" w:rsidR="00AD3E47" w:rsidRPr="0070681F" w:rsidRDefault="00AD3E47" w:rsidP="00D27AD3">
            <w:pPr>
              <w:rPr>
                <w:rFonts w:eastAsiaTheme="minorEastAsia"/>
              </w:rPr>
            </w:pPr>
            <w:r w:rsidRPr="3064CCB4">
              <w:rPr>
                <w:rFonts w:eastAsiaTheme="minorEastAsia"/>
              </w:rPr>
              <w:t>10.9%</w:t>
            </w:r>
          </w:p>
        </w:tc>
        <w:tc>
          <w:tcPr>
            <w:tcW w:w="784" w:type="dxa"/>
            <w:noWrap/>
            <w:hideMark/>
          </w:tcPr>
          <w:p w14:paraId="645BC454" w14:textId="77777777" w:rsidR="00AD3E47" w:rsidRPr="0070681F" w:rsidRDefault="00AD3E47" w:rsidP="00D27AD3">
            <w:pPr>
              <w:rPr>
                <w:rFonts w:eastAsiaTheme="minorEastAsia"/>
              </w:rPr>
            </w:pPr>
            <w:r w:rsidRPr="3064CCB4">
              <w:rPr>
                <w:rFonts w:eastAsiaTheme="minorEastAsia"/>
              </w:rPr>
              <w:t>8.1%</w:t>
            </w:r>
          </w:p>
        </w:tc>
        <w:tc>
          <w:tcPr>
            <w:tcW w:w="784" w:type="dxa"/>
            <w:noWrap/>
            <w:hideMark/>
          </w:tcPr>
          <w:p w14:paraId="2F87C762" w14:textId="77777777" w:rsidR="00AD3E47" w:rsidRPr="0070681F" w:rsidRDefault="00AD3E47" w:rsidP="00D27AD3">
            <w:pPr>
              <w:rPr>
                <w:rFonts w:eastAsiaTheme="minorEastAsia"/>
              </w:rPr>
            </w:pPr>
            <w:r w:rsidRPr="3064CCB4">
              <w:rPr>
                <w:rFonts w:eastAsiaTheme="minorEastAsia"/>
              </w:rPr>
              <w:t>7.4%</w:t>
            </w:r>
          </w:p>
        </w:tc>
        <w:tc>
          <w:tcPr>
            <w:tcW w:w="784" w:type="dxa"/>
            <w:noWrap/>
            <w:hideMark/>
          </w:tcPr>
          <w:p w14:paraId="06F8C54F" w14:textId="77777777" w:rsidR="00AD3E47" w:rsidRPr="0070681F" w:rsidRDefault="00AD3E47" w:rsidP="00D27AD3">
            <w:pPr>
              <w:rPr>
                <w:rFonts w:eastAsiaTheme="minorEastAsia"/>
              </w:rPr>
            </w:pPr>
            <w:r>
              <w:rPr>
                <w:rFonts w:eastAsiaTheme="minorEastAsia"/>
              </w:rPr>
              <w:t>8.3%</w:t>
            </w:r>
          </w:p>
        </w:tc>
        <w:tc>
          <w:tcPr>
            <w:tcW w:w="784" w:type="dxa"/>
            <w:noWrap/>
            <w:hideMark/>
          </w:tcPr>
          <w:p w14:paraId="10B61EDA" w14:textId="77777777" w:rsidR="00AD3E47" w:rsidRPr="0070681F" w:rsidRDefault="00AD3E47" w:rsidP="00D27AD3">
            <w:pPr>
              <w:rPr>
                <w:rFonts w:eastAsiaTheme="minorEastAsia"/>
              </w:rPr>
            </w:pPr>
            <w:r>
              <w:rPr>
                <w:rFonts w:eastAsiaTheme="minorEastAsia"/>
              </w:rPr>
              <w:t>7.3%</w:t>
            </w:r>
          </w:p>
        </w:tc>
        <w:tc>
          <w:tcPr>
            <w:tcW w:w="784" w:type="dxa"/>
            <w:noWrap/>
            <w:hideMark/>
          </w:tcPr>
          <w:p w14:paraId="35CA38AF" w14:textId="77777777" w:rsidR="00AD3E47" w:rsidRPr="0070681F" w:rsidRDefault="00AD3E47" w:rsidP="00D27AD3">
            <w:pPr>
              <w:rPr>
                <w:rFonts w:eastAsiaTheme="minorEastAsia"/>
              </w:rPr>
            </w:pPr>
            <w:r>
              <w:rPr>
                <w:rFonts w:eastAsiaTheme="minorEastAsia"/>
              </w:rPr>
              <w:t>6.3%</w:t>
            </w:r>
          </w:p>
        </w:tc>
        <w:tc>
          <w:tcPr>
            <w:tcW w:w="784" w:type="dxa"/>
            <w:noWrap/>
            <w:hideMark/>
          </w:tcPr>
          <w:p w14:paraId="29ED60DA" w14:textId="77777777" w:rsidR="00AD3E47" w:rsidRPr="0070681F" w:rsidRDefault="00AD3E47" w:rsidP="00D27AD3">
            <w:pPr>
              <w:rPr>
                <w:rFonts w:eastAsiaTheme="minorEastAsia"/>
              </w:rPr>
            </w:pPr>
            <w:r>
              <w:rPr>
                <w:rFonts w:eastAsiaTheme="minorEastAsia"/>
              </w:rPr>
              <w:t>5.9%</w:t>
            </w:r>
          </w:p>
        </w:tc>
        <w:tc>
          <w:tcPr>
            <w:tcW w:w="784" w:type="dxa"/>
            <w:noWrap/>
            <w:hideMark/>
          </w:tcPr>
          <w:p w14:paraId="12A9456B" w14:textId="77777777" w:rsidR="00AD3E47" w:rsidRPr="0070681F" w:rsidRDefault="00AD3E47" w:rsidP="00D27AD3">
            <w:pPr>
              <w:rPr>
                <w:rFonts w:eastAsiaTheme="minorEastAsia"/>
              </w:rPr>
            </w:pPr>
            <w:r>
              <w:rPr>
                <w:rFonts w:eastAsiaTheme="minorEastAsia"/>
              </w:rPr>
              <w:t>10.1%</w:t>
            </w:r>
          </w:p>
        </w:tc>
      </w:tr>
      <w:tr w:rsidR="00AD3E47" w:rsidRPr="003E1BFC" w14:paraId="075D96AD" w14:textId="77777777" w:rsidTr="00D27AD3">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5310F814" w14:textId="77777777" w:rsidR="00AD3E47" w:rsidRPr="0070681F" w:rsidRDefault="00AD3E47" w:rsidP="00D27AD3">
            <w:pPr>
              <w:rPr>
                <w:rFonts w:eastAsiaTheme="minorEastAsia"/>
              </w:rPr>
            </w:pPr>
            <w:r w:rsidRPr="3064CCB4">
              <w:rPr>
                <w:rFonts w:eastAsiaTheme="minorEastAsia"/>
              </w:rPr>
              <w:t>Meigs</w:t>
            </w:r>
          </w:p>
        </w:tc>
        <w:tc>
          <w:tcPr>
            <w:tcW w:w="784" w:type="dxa"/>
            <w:noWrap/>
            <w:hideMark/>
          </w:tcPr>
          <w:p w14:paraId="4D0A0736" w14:textId="77777777" w:rsidR="00AD3E47" w:rsidRPr="0070681F" w:rsidRDefault="00AD3E47" w:rsidP="00D27AD3">
            <w:pPr>
              <w:rPr>
                <w:rFonts w:eastAsiaTheme="minorEastAsia"/>
              </w:rPr>
            </w:pPr>
            <w:r w:rsidRPr="3064CCB4">
              <w:rPr>
                <w:rFonts w:eastAsiaTheme="minorEastAsia"/>
              </w:rPr>
              <w:t>13.1%</w:t>
            </w:r>
          </w:p>
        </w:tc>
        <w:tc>
          <w:tcPr>
            <w:tcW w:w="824" w:type="dxa"/>
            <w:noWrap/>
            <w:hideMark/>
          </w:tcPr>
          <w:p w14:paraId="14C37B56" w14:textId="77777777" w:rsidR="00AD3E47" w:rsidRPr="0070681F" w:rsidRDefault="00AD3E47" w:rsidP="00D27AD3">
            <w:pPr>
              <w:rPr>
                <w:rFonts w:eastAsiaTheme="minorEastAsia"/>
              </w:rPr>
            </w:pPr>
            <w:r w:rsidRPr="3064CCB4">
              <w:rPr>
                <w:rFonts w:eastAsiaTheme="minorEastAsia"/>
              </w:rPr>
              <w:t>11.6%</w:t>
            </w:r>
          </w:p>
        </w:tc>
        <w:tc>
          <w:tcPr>
            <w:tcW w:w="784" w:type="dxa"/>
            <w:noWrap/>
            <w:hideMark/>
          </w:tcPr>
          <w:p w14:paraId="2A5F481E" w14:textId="77777777" w:rsidR="00AD3E47" w:rsidRPr="0070681F" w:rsidRDefault="00AD3E47" w:rsidP="00D27AD3">
            <w:pPr>
              <w:rPr>
                <w:rFonts w:eastAsiaTheme="minorEastAsia"/>
              </w:rPr>
            </w:pPr>
            <w:r w:rsidRPr="3064CCB4">
              <w:rPr>
                <w:rFonts w:eastAsiaTheme="minorEastAsia"/>
              </w:rPr>
              <w:t>11.9%</w:t>
            </w:r>
          </w:p>
        </w:tc>
        <w:tc>
          <w:tcPr>
            <w:tcW w:w="784" w:type="dxa"/>
            <w:noWrap/>
            <w:hideMark/>
          </w:tcPr>
          <w:p w14:paraId="245E7161" w14:textId="77777777" w:rsidR="00AD3E47" w:rsidRPr="0070681F" w:rsidRDefault="00AD3E47" w:rsidP="00D27AD3">
            <w:pPr>
              <w:rPr>
                <w:rFonts w:eastAsiaTheme="minorEastAsia"/>
              </w:rPr>
            </w:pPr>
            <w:r w:rsidRPr="3064CCB4">
              <w:rPr>
                <w:rFonts w:eastAsiaTheme="minorEastAsia"/>
              </w:rPr>
              <w:t>9.0%</w:t>
            </w:r>
          </w:p>
        </w:tc>
        <w:tc>
          <w:tcPr>
            <w:tcW w:w="784" w:type="dxa"/>
            <w:noWrap/>
            <w:hideMark/>
          </w:tcPr>
          <w:p w14:paraId="56305ED8" w14:textId="77777777" w:rsidR="00AD3E47" w:rsidRPr="0070681F" w:rsidRDefault="00AD3E47" w:rsidP="00D27AD3">
            <w:pPr>
              <w:rPr>
                <w:rFonts w:eastAsiaTheme="minorEastAsia"/>
              </w:rPr>
            </w:pPr>
            <w:r w:rsidRPr="3064CCB4">
              <w:rPr>
                <w:rFonts w:eastAsiaTheme="minorEastAsia"/>
              </w:rPr>
              <w:t>8.3%</w:t>
            </w:r>
          </w:p>
        </w:tc>
        <w:tc>
          <w:tcPr>
            <w:tcW w:w="784" w:type="dxa"/>
            <w:noWrap/>
            <w:hideMark/>
          </w:tcPr>
          <w:p w14:paraId="18B35EAF" w14:textId="77777777" w:rsidR="00AD3E47" w:rsidRPr="0070681F" w:rsidRDefault="00AD3E47" w:rsidP="00D27AD3">
            <w:pPr>
              <w:rPr>
                <w:rFonts w:eastAsiaTheme="minorEastAsia"/>
              </w:rPr>
            </w:pPr>
            <w:r>
              <w:rPr>
                <w:rFonts w:eastAsiaTheme="minorEastAsia"/>
              </w:rPr>
              <w:t>8.5</w:t>
            </w:r>
            <w:r w:rsidRPr="3064CCB4">
              <w:rPr>
                <w:rFonts w:eastAsiaTheme="minorEastAsia"/>
              </w:rPr>
              <w:t>%</w:t>
            </w:r>
          </w:p>
        </w:tc>
        <w:tc>
          <w:tcPr>
            <w:tcW w:w="784" w:type="dxa"/>
            <w:noWrap/>
            <w:hideMark/>
          </w:tcPr>
          <w:p w14:paraId="34442DBA" w14:textId="77777777" w:rsidR="00AD3E47" w:rsidRPr="0070681F" w:rsidRDefault="00AD3E47" w:rsidP="00D27AD3">
            <w:pPr>
              <w:rPr>
                <w:rFonts w:eastAsiaTheme="minorEastAsia"/>
              </w:rPr>
            </w:pPr>
            <w:r>
              <w:rPr>
                <w:rFonts w:eastAsiaTheme="minorEastAsia"/>
              </w:rPr>
              <w:t>8.1%</w:t>
            </w:r>
          </w:p>
        </w:tc>
        <w:tc>
          <w:tcPr>
            <w:tcW w:w="784" w:type="dxa"/>
            <w:noWrap/>
            <w:hideMark/>
          </w:tcPr>
          <w:p w14:paraId="369AFD5B" w14:textId="77777777" w:rsidR="00AD3E47" w:rsidRPr="0070681F" w:rsidRDefault="00AD3E47" w:rsidP="00D27AD3">
            <w:pPr>
              <w:rPr>
                <w:rFonts w:eastAsiaTheme="minorEastAsia"/>
              </w:rPr>
            </w:pPr>
            <w:r>
              <w:rPr>
                <w:rFonts w:eastAsiaTheme="minorEastAsia"/>
              </w:rPr>
              <w:t>7.2</w:t>
            </w:r>
            <w:r w:rsidRPr="3064CCB4">
              <w:rPr>
                <w:rFonts w:eastAsiaTheme="minorEastAsia"/>
              </w:rPr>
              <w:t>%</w:t>
            </w:r>
          </w:p>
        </w:tc>
        <w:tc>
          <w:tcPr>
            <w:tcW w:w="784" w:type="dxa"/>
            <w:noWrap/>
            <w:hideMark/>
          </w:tcPr>
          <w:p w14:paraId="72F65C27" w14:textId="77777777" w:rsidR="00AD3E47" w:rsidRPr="0070681F" w:rsidRDefault="00AD3E47" w:rsidP="00D27AD3">
            <w:pPr>
              <w:rPr>
                <w:rFonts w:eastAsiaTheme="minorEastAsia"/>
              </w:rPr>
            </w:pPr>
            <w:r>
              <w:rPr>
                <w:rFonts w:eastAsiaTheme="minorEastAsia"/>
              </w:rPr>
              <w:t>6.9</w:t>
            </w:r>
            <w:r w:rsidRPr="3064CCB4">
              <w:rPr>
                <w:rFonts w:eastAsiaTheme="minorEastAsia"/>
              </w:rPr>
              <w:t>%</w:t>
            </w:r>
          </w:p>
        </w:tc>
        <w:tc>
          <w:tcPr>
            <w:tcW w:w="784" w:type="dxa"/>
            <w:noWrap/>
            <w:hideMark/>
          </w:tcPr>
          <w:p w14:paraId="703A4B09" w14:textId="77777777" w:rsidR="00AD3E47" w:rsidRPr="0070681F" w:rsidRDefault="00AD3E47" w:rsidP="00D27AD3">
            <w:pPr>
              <w:rPr>
                <w:rFonts w:eastAsiaTheme="minorEastAsia"/>
              </w:rPr>
            </w:pPr>
            <w:r>
              <w:rPr>
                <w:rFonts w:eastAsiaTheme="minorEastAsia"/>
              </w:rPr>
              <w:t>9.6</w:t>
            </w:r>
            <w:r w:rsidRPr="3064CCB4">
              <w:rPr>
                <w:rFonts w:eastAsiaTheme="minorEastAsia"/>
              </w:rPr>
              <w:t>%</w:t>
            </w:r>
          </w:p>
        </w:tc>
      </w:tr>
      <w:tr w:rsidR="00AD3E47" w:rsidRPr="003E1BFC" w14:paraId="119DE634" w14:textId="77777777" w:rsidTr="00D27AD3">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2C6A2ECF" w14:textId="77777777" w:rsidR="00AD3E47" w:rsidRPr="0070681F" w:rsidRDefault="00AD3E47" w:rsidP="00D27AD3">
            <w:pPr>
              <w:rPr>
                <w:rFonts w:eastAsiaTheme="minorEastAsia"/>
              </w:rPr>
            </w:pPr>
            <w:r w:rsidRPr="3064CCB4">
              <w:rPr>
                <w:rFonts w:eastAsiaTheme="minorEastAsia"/>
              </w:rPr>
              <w:t>Monroe</w:t>
            </w:r>
          </w:p>
        </w:tc>
        <w:tc>
          <w:tcPr>
            <w:tcW w:w="784" w:type="dxa"/>
            <w:noWrap/>
            <w:hideMark/>
          </w:tcPr>
          <w:p w14:paraId="00928B60" w14:textId="77777777" w:rsidR="00AD3E47" w:rsidRPr="0070681F" w:rsidRDefault="00AD3E47" w:rsidP="00D27AD3">
            <w:pPr>
              <w:rPr>
                <w:rFonts w:eastAsiaTheme="minorEastAsia"/>
              </w:rPr>
            </w:pPr>
            <w:r w:rsidRPr="3064CCB4">
              <w:rPr>
                <w:rFonts w:eastAsiaTheme="minorEastAsia"/>
              </w:rPr>
              <w:t>9.9%</w:t>
            </w:r>
          </w:p>
        </w:tc>
        <w:tc>
          <w:tcPr>
            <w:tcW w:w="824" w:type="dxa"/>
            <w:noWrap/>
            <w:hideMark/>
          </w:tcPr>
          <w:p w14:paraId="10F9A2FE" w14:textId="77777777" w:rsidR="00AD3E47" w:rsidRPr="0070681F" w:rsidRDefault="00AD3E47" w:rsidP="00D27AD3">
            <w:pPr>
              <w:rPr>
                <w:rFonts w:eastAsiaTheme="minorEastAsia"/>
              </w:rPr>
            </w:pPr>
            <w:r w:rsidRPr="3064CCB4">
              <w:rPr>
                <w:rFonts w:eastAsiaTheme="minorEastAsia"/>
              </w:rPr>
              <w:t>8.4%</w:t>
            </w:r>
          </w:p>
        </w:tc>
        <w:tc>
          <w:tcPr>
            <w:tcW w:w="784" w:type="dxa"/>
            <w:noWrap/>
            <w:hideMark/>
          </w:tcPr>
          <w:p w14:paraId="53EE97D5" w14:textId="77777777" w:rsidR="00AD3E47" w:rsidRPr="0070681F" w:rsidRDefault="00AD3E47" w:rsidP="00D27AD3">
            <w:pPr>
              <w:rPr>
                <w:rFonts w:eastAsiaTheme="minorEastAsia"/>
              </w:rPr>
            </w:pPr>
            <w:r w:rsidRPr="3064CCB4">
              <w:rPr>
                <w:rFonts w:eastAsiaTheme="minorEastAsia"/>
              </w:rPr>
              <w:t>10.0%</w:t>
            </w:r>
          </w:p>
        </w:tc>
        <w:tc>
          <w:tcPr>
            <w:tcW w:w="784" w:type="dxa"/>
            <w:noWrap/>
            <w:hideMark/>
          </w:tcPr>
          <w:p w14:paraId="03439625" w14:textId="77777777" w:rsidR="00AD3E47" w:rsidRPr="0070681F" w:rsidRDefault="00AD3E47" w:rsidP="00D27AD3">
            <w:pPr>
              <w:rPr>
                <w:rFonts w:eastAsiaTheme="minorEastAsia"/>
              </w:rPr>
            </w:pPr>
            <w:r w:rsidRPr="3064CCB4">
              <w:rPr>
                <w:rFonts w:eastAsiaTheme="minorEastAsia"/>
              </w:rPr>
              <w:t>11.0%</w:t>
            </w:r>
          </w:p>
        </w:tc>
        <w:tc>
          <w:tcPr>
            <w:tcW w:w="784" w:type="dxa"/>
            <w:noWrap/>
            <w:hideMark/>
          </w:tcPr>
          <w:p w14:paraId="52E3B772" w14:textId="77777777" w:rsidR="00AD3E47" w:rsidRPr="0070681F" w:rsidRDefault="00AD3E47" w:rsidP="00D27AD3">
            <w:pPr>
              <w:rPr>
                <w:rFonts w:eastAsiaTheme="minorEastAsia"/>
              </w:rPr>
            </w:pPr>
            <w:r w:rsidRPr="3064CCB4">
              <w:rPr>
                <w:rFonts w:eastAsiaTheme="minorEastAsia"/>
              </w:rPr>
              <w:t>10.0%</w:t>
            </w:r>
          </w:p>
        </w:tc>
        <w:tc>
          <w:tcPr>
            <w:tcW w:w="784" w:type="dxa"/>
            <w:noWrap/>
            <w:hideMark/>
          </w:tcPr>
          <w:p w14:paraId="05017E7D" w14:textId="77777777" w:rsidR="00AD3E47" w:rsidRPr="0070681F" w:rsidRDefault="00AD3E47" w:rsidP="00D27AD3">
            <w:pPr>
              <w:rPr>
                <w:rFonts w:eastAsiaTheme="minorEastAsia"/>
              </w:rPr>
            </w:pPr>
            <w:r>
              <w:rPr>
                <w:rFonts w:eastAsiaTheme="minorEastAsia"/>
              </w:rPr>
              <w:t>11.1%</w:t>
            </w:r>
          </w:p>
        </w:tc>
        <w:tc>
          <w:tcPr>
            <w:tcW w:w="784" w:type="dxa"/>
            <w:noWrap/>
            <w:hideMark/>
          </w:tcPr>
          <w:p w14:paraId="255E455F" w14:textId="77777777" w:rsidR="00AD3E47" w:rsidRPr="0070681F" w:rsidRDefault="00AD3E47" w:rsidP="00D27AD3">
            <w:pPr>
              <w:rPr>
                <w:rFonts w:eastAsiaTheme="minorEastAsia"/>
              </w:rPr>
            </w:pPr>
            <w:r>
              <w:rPr>
                <w:rFonts w:eastAsiaTheme="minorEastAsia"/>
              </w:rPr>
              <w:t>8.3%</w:t>
            </w:r>
          </w:p>
        </w:tc>
        <w:tc>
          <w:tcPr>
            <w:tcW w:w="784" w:type="dxa"/>
            <w:noWrap/>
            <w:hideMark/>
          </w:tcPr>
          <w:p w14:paraId="2C981DB0" w14:textId="77777777" w:rsidR="00AD3E47" w:rsidRPr="0070681F" w:rsidRDefault="00AD3E47" w:rsidP="00D27AD3">
            <w:pPr>
              <w:rPr>
                <w:rFonts w:eastAsiaTheme="minorEastAsia"/>
              </w:rPr>
            </w:pPr>
            <w:r>
              <w:rPr>
                <w:rFonts w:eastAsiaTheme="minorEastAsia"/>
              </w:rPr>
              <w:t>7.7%</w:t>
            </w:r>
          </w:p>
        </w:tc>
        <w:tc>
          <w:tcPr>
            <w:tcW w:w="784" w:type="dxa"/>
            <w:noWrap/>
            <w:hideMark/>
          </w:tcPr>
          <w:p w14:paraId="62B7AA0C" w14:textId="77777777" w:rsidR="00AD3E47" w:rsidRPr="0070681F" w:rsidRDefault="00AD3E47" w:rsidP="00D27AD3">
            <w:pPr>
              <w:rPr>
                <w:rFonts w:eastAsiaTheme="minorEastAsia"/>
              </w:rPr>
            </w:pPr>
            <w:r>
              <w:rPr>
                <w:rFonts w:eastAsiaTheme="minorEastAsia"/>
              </w:rPr>
              <w:t>8.3%</w:t>
            </w:r>
          </w:p>
        </w:tc>
        <w:tc>
          <w:tcPr>
            <w:tcW w:w="784" w:type="dxa"/>
            <w:noWrap/>
            <w:hideMark/>
          </w:tcPr>
          <w:p w14:paraId="3B0388A5" w14:textId="77777777" w:rsidR="00AD3E47" w:rsidRPr="0070681F" w:rsidRDefault="00AD3E47" w:rsidP="00D27AD3">
            <w:pPr>
              <w:rPr>
                <w:rFonts w:eastAsiaTheme="minorEastAsia"/>
              </w:rPr>
            </w:pPr>
            <w:r>
              <w:rPr>
                <w:rFonts w:eastAsiaTheme="minorEastAsia"/>
              </w:rPr>
              <w:t>10.6%</w:t>
            </w:r>
          </w:p>
        </w:tc>
      </w:tr>
      <w:tr w:rsidR="00AD3E47" w:rsidRPr="003E1BFC" w14:paraId="6D9FCBAE" w14:textId="77777777" w:rsidTr="00D27AD3">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71951E92" w14:textId="77777777" w:rsidR="00AD3E47" w:rsidRPr="0070681F" w:rsidRDefault="00AD3E47" w:rsidP="00D27AD3">
            <w:pPr>
              <w:rPr>
                <w:rFonts w:eastAsiaTheme="minorEastAsia"/>
              </w:rPr>
            </w:pPr>
            <w:r w:rsidRPr="3064CCB4">
              <w:rPr>
                <w:rFonts w:eastAsiaTheme="minorEastAsia"/>
              </w:rPr>
              <w:t>Morgan</w:t>
            </w:r>
          </w:p>
        </w:tc>
        <w:tc>
          <w:tcPr>
            <w:tcW w:w="784" w:type="dxa"/>
            <w:noWrap/>
            <w:hideMark/>
          </w:tcPr>
          <w:p w14:paraId="00C2C466" w14:textId="77777777" w:rsidR="00AD3E47" w:rsidRPr="0070681F" w:rsidRDefault="00AD3E47" w:rsidP="00D27AD3">
            <w:pPr>
              <w:rPr>
                <w:rFonts w:eastAsiaTheme="minorEastAsia"/>
              </w:rPr>
            </w:pPr>
            <w:r w:rsidRPr="3064CCB4">
              <w:rPr>
                <w:rFonts w:eastAsiaTheme="minorEastAsia"/>
              </w:rPr>
              <w:t>11.4%</w:t>
            </w:r>
          </w:p>
        </w:tc>
        <w:tc>
          <w:tcPr>
            <w:tcW w:w="824" w:type="dxa"/>
            <w:noWrap/>
            <w:hideMark/>
          </w:tcPr>
          <w:p w14:paraId="4AF52C2F" w14:textId="77777777" w:rsidR="00AD3E47" w:rsidRPr="0070681F" w:rsidRDefault="00AD3E47" w:rsidP="00D27AD3">
            <w:pPr>
              <w:rPr>
                <w:rFonts w:eastAsiaTheme="minorEastAsia"/>
              </w:rPr>
            </w:pPr>
            <w:r w:rsidRPr="3064CCB4">
              <w:rPr>
                <w:rFonts w:eastAsiaTheme="minorEastAsia"/>
              </w:rPr>
              <w:t>9.9%</w:t>
            </w:r>
          </w:p>
        </w:tc>
        <w:tc>
          <w:tcPr>
            <w:tcW w:w="784" w:type="dxa"/>
            <w:noWrap/>
            <w:hideMark/>
          </w:tcPr>
          <w:p w14:paraId="3AACEA95" w14:textId="77777777" w:rsidR="00AD3E47" w:rsidRPr="0070681F" w:rsidRDefault="00AD3E47" w:rsidP="00D27AD3">
            <w:pPr>
              <w:rPr>
                <w:rFonts w:eastAsiaTheme="minorEastAsia"/>
              </w:rPr>
            </w:pPr>
            <w:r w:rsidRPr="3064CCB4">
              <w:rPr>
                <w:rFonts w:eastAsiaTheme="minorEastAsia"/>
              </w:rPr>
              <w:t>10.1%</w:t>
            </w:r>
          </w:p>
        </w:tc>
        <w:tc>
          <w:tcPr>
            <w:tcW w:w="784" w:type="dxa"/>
            <w:noWrap/>
            <w:hideMark/>
          </w:tcPr>
          <w:p w14:paraId="16B01D77" w14:textId="77777777" w:rsidR="00AD3E47" w:rsidRPr="0070681F" w:rsidRDefault="00AD3E47" w:rsidP="00D27AD3">
            <w:pPr>
              <w:rPr>
                <w:rFonts w:eastAsiaTheme="minorEastAsia"/>
              </w:rPr>
            </w:pPr>
            <w:r w:rsidRPr="3064CCB4">
              <w:rPr>
                <w:rFonts w:eastAsiaTheme="minorEastAsia"/>
              </w:rPr>
              <w:t>7.8%</w:t>
            </w:r>
          </w:p>
        </w:tc>
        <w:tc>
          <w:tcPr>
            <w:tcW w:w="784" w:type="dxa"/>
            <w:noWrap/>
            <w:hideMark/>
          </w:tcPr>
          <w:p w14:paraId="7D670EB5" w14:textId="77777777" w:rsidR="00AD3E47" w:rsidRPr="0070681F" w:rsidRDefault="00AD3E47" w:rsidP="00D27AD3">
            <w:pPr>
              <w:rPr>
                <w:rFonts w:eastAsiaTheme="minorEastAsia"/>
              </w:rPr>
            </w:pPr>
            <w:r w:rsidRPr="3064CCB4">
              <w:rPr>
                <w:rFonts w:eastAsiaTheme="minorEastAsia"/>
              </w:rPr>
              <w:t>7.3%</w:t>
            </w:r>
          </w:p>
        </w:tc>
        <w:tc>
          <w:tcPr>
            <w:tcW w:w="784" w:type="dxa"/>
            <w:noWrap/>
            <w:hideMark/>
          </w:tcPr>
          <w:p w14:paraId="75AC2399" w14:textId="77777777" w:rsidR="00AD3E47" w:rsidRPr="0070681F" w:rsidRDefault="00AD3E47" w:rsidP="00D27AD3">
            <w:pPr>
              <w:rPr>
                <w:rFonts w:eastAsiaTheme="minorEastAsia"/>
              </w:rPr>
            </w:pPr>
            <w:r>
              <w:rPr>
                <w:rFonts w:eastAsiaTheme="minorEastAsia"/>
              </w:rPr>
              <w:t>8.3</w:t>
            </w:r>
            <w:r w:rsidRPr="3064CCB4">
              <w:rPr>
                <w:rFonts w:eastAsiaTheme="minorEastAsia"/>
              </w:rPr>
              <w:t>%</w:t>
            </w:r>
          </w:p>
        </w:tc>
        <w:tc>
          <w:tcPr>
            <w:tcW w:w="784" w:type="dxa"/>
            <w:noWrap/>
            <w:hideMark/>
          </w:tcPr>
          <w:p w14:paraId="67DE8982" w14:textId="77777777" w:rsidR="00AD3E47" w:rsidRPr="0070681F" w:rsidRDefault="00AD3E47" w:rsidP="00D27AD3">
            <w:pPr>
              <w:rPr>
                <w:rFonts w:eastAsiaTheme="minorEastAsia"/>
              </w:rPr>
            </w:pPr>
            <w:r>
              <w:rPr>
                <w:rFonts w:eastAsiaTheme="minorEastAsia"/>
              </w:rPr>
              <w:t>6.7%</w:t>
            </w:r>
          </w:p>
        </w:tc>
        <w:tc>
          <w:tcPr>
            <w:tcW w:w="784" w:type="dxa"/>
            <w:noWrap/>
            <w:hideMark/>
          </w:tcPr>
          <w:p w14:paraId="5F4E33D7" w14:textId="77777777" w:rsidR="00AD3E47" w:rsidRPr="0070681F" w:rsidRDefault="00AD3E47" w:rsidP="00D27AD3">
            <w:pPr>
              <w:rPr>
                <w:rFonts w:eastAsiaTheme="minorEastAsia"/>
              </w:rPr>
            </w:pPr>
            <w:r>
              <w:rPr>
                <w:rFonts w:eastAsiaTheme="minorEastAsia"/>
              </w:rPr>
              <w:t>6.0</w:t>
            </w:r>
            <w:r w:rsidRPr="3064CCB4">
              <w:rPr>
                <w:rFonts w:eastAsiaTheme="minorEastAsia"/>
              </w:rPr>
              <w:t>%</w:t>
            </w:r>
          </w:p>
        </w:tc>
        <w:tc>
          <w:tcPr>
            <w:tcW w:w="784" w:type="dxa"/>
            <w:noWrap/>
            <w:hideMark/>
          </w:tcPr>
          <w:p w14:paraId="5627A35C" w14:textId="77777777" w:rsidR="00AD3E47" w:rsidRPr="0070681F" w:rsidRDefault="00AD3E47" w:rsidP="00D27AD3">
            <w:pPr>
              <w:rPr>
                <w:rFonts w:eastAsiaTheme="minorEastAsia"/>
              </w:rPr>
            </w:pPr>
            <w:r>
              <w:rPr>
                <w:rFonts w:eastAsiaTheme="minorEastAsia"/>
              </w:rPr>
              <w:t>6.5%</w:t>
            </w:r>
          </w:p>
        </w:tc>
        <w:tc>
          <w:tcPr>
            <w:tcW w:w="784" w:type="dxa"/>
            <w:noWrap/>
            <w:hideMark/>
          </w:tcPr>
          <w:p w14:paraId="49B2DB9C" w14:textId="77777777" w:rsidR="00AD3E47" w:rsidRPr="0070681F" w:rsidRDefault="00AD3E47" w:rsidP="00D27AD3">
            <w:pPr>
              <w:rPr>
                <w:rFonts w:eastAsiaTheme="minorEastAsia"/>
              </w:rPr>
            </w:pPr>
            <w:r>
              <w:rPr>
                <w:rFonts w:eastAsiaTheme="minorEastAsia"/>
              </w:rPr>
              <w:t>9.3</w:t>
            </w:r>
            <w:r w:rsidRPr="3064CCB4">
              <w:rPr>
                <w:rFonts w:eastAsiaTheme="minorEastAsia"/>
              </w:rPr>
              <w:t>%</w:t>
            </w:r>
          </w:p>
        </w:tc>
      </w:tr>
      <w:tr w:rsidR="00AD3E47" w:rsidRPr="003E1BFC" w14:paraId="647CB88F" w14:textId="77777777" w:rsidTr="00D27AD3">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2655D483" w14:textId="77777777" w:rsidR="00AD3E47" w:rsidRPr="0070681F" w:rsidRDefault="00AD3E47" w:rsidP="00D27AD3">
            <w:pPr>
              <w:rPr>
                <w:rFonts w:eastAsiaTheme="minorEastAsia"/>
              </w:rPr>
            </w:pPr>
            <w:r w:rsidRPr="3064CCB4">
              <w:rPr>
                <w:rFonts w:eastAsiaTheme="minorEastAsia"/>
              </w:rPr>
              <w:t>Noble</w:t>
            </w:r>
          </w:p>
        </w:tc>
        <w:tc>
          <w:tcPr>
            <w:tcW w:w="784" w:type="dxa"/>
            <w:noWrap/>
            <w:hideMark/>
          </w:tcPr>
          <w:p w14:paraId="45C67AA2" w14:textId="77777777" w:rsidR="00AD3E47" w:rsidRPr="0070681F" w:rsidRDefault="00AD3E47" w:rsidP="00D27AD3">
            <w:pPr>
              <w:rPr>
                <w:rFonts w:eastAsiaTheme="minorEastAsia"/>
              </w:rPr>
            </w:pPr>
            <w:r w:rsidRPr="3064CCB4">
              <w:rPr>
                <w:rFonts w:eastAsiaTheme="minorEastAsia"/>
              </w:rPr>
              <w:t>13.3%</w:t>
            </w:r>
          </w:p>
        </w:tc>
        <w:tc>
          <w:tcPr>
            <w:tcW w:w="824" w:type="dxa"/>
            <w:noWrap/>
            <w:hideMark/>
          </w:tcPr>
          <w:p w14:paraId="6A5B78E8" w14:textId="77777777" w:rsidR="00AD3E47" w:rsidRPr="0070681F" w:rsidRDefault="00AD3E47" w:rsidP="00D27AD3">
            <w:pPr>
              <w:rPr>
                <w:rFonts w:eastAsiaTheme="minorEastAsia"/>
              </w:rPr>
            </w:pPr>
            <w:r w:rsidRPr="3064CCB4">
              <w:rPr>
                <w:rFonts w:eastAsiaTheme="minorEastAsia"/>
              </w:rPr>
              <w:t>11.0%</w:t>
            </w:r>
          </w:p>
        </w:tc>
        <w:tc>
          <w:tcPr>
            <w:tcW w:w="784" w:type="dxa"/>
            <w:noWrap/>
            <w:hideMark/>
          </w:tcPr>
          <w:p w14:paraId="523A573D" w14:textId="77777777" w:rsidR="00AD3E47" w:rsidRPr="0070681F" w:rsidRDefault="00AD3E47" w:rsidP="00D27AD3">
            <w:pPr>
              <w:rPr>
                <w:rFonts w:eastAsiaTheme="minorEastAsia"/>
              </w:rPr>
            </w:pPr>
            <w:r w:rsidRPr="3064CCB4">
              <w:rPr>
                <w:rFonts w:eastAsiaTheme="minorEastAsia"/>
              </w:rPr>
              <w:t>9.6%</w:t>
            </w:r>
          </w:p>
        </w:tc>
        <w:tc>
          <w:tcPr>
            <w:tcW w:w="784" w:type="dxa"/>
            <w:noWrap/>
            <w:hideMark/>
          </w:tcPr>
          <w:p w14:paraId="23319BC6" w14:textId="77777777" w:rsidR="00AD3E47" w:rsidRPr="0070681F" w:rsidRDefault="00AD3E47" w:rsidP="00D27AD3">
            <w:pPr>
              <w:rPr>
                <w:rFonts w:eastAsiaTheme="minorEastAsia"/>
              </w:rPr>
            </w:pPr>
            <w:r w:rsidRPr="3064CCB4">
              <w:rPr>
                <w:rFonts w:eastAsiaTheme="minorEastAsia"/>
              </w:rPr>
              <w:t>7.6%</w:t>
            </w:r>
          </w:p>
        </w:tc>
        <w:tc>
          <w:tcPr>
            <w:tcW w:w="784" w:type="dxa"/>
            <w:noWrap/>
            <w:hideMark/>
          </w:tcPr>
          <w:p w14:paraId="4131C1E3" w14:textId="77777777" w:rsidR="00AD3E47" w:rsidRPr="0070681F" w:rsidRDefault="00AD3E47" w:rsidP="00D27AD3">
            <w:pPr>
              <w:rPr>
                <w:rFonts w:eastAsiaTheme="minorEastAsia"/>
              </w:rPr>
            </w:pPr>
            <w:r w:rsidRPr="3064CCB4">
              <w:rPr>
                <w:rFonts w:eastAsiaTheme="minorEastAsia"/>
              </w:rPr>
              <w:t>7.4%</w:t>
            </w:r>
          </w:p>
        </w:tc>
        <w:tc>
          <w:tcPr>
            <w:tcW w:w="784" w:type="dxa"/>
            <w:noWrap/>
            <w:hideMark/>
          </w:tcPr>
          <w:p w14:paraId="2CE7FBD4" w14:textId="77777777" w:rsidR="00AD3E47" w:rsidRPr="0070681F" w:rsidRDefault="00AD3E47" w:rsidP="00D27AD3">
            <w:pPr>
              <w:rPr>
                <w:rFonts w:eastAsiaTheme="minorEastAsia"/>
              </w:rPr>
            </w:pPr>
            <w:r>
              <w:rPr>
                <w:rFonts w:eastAsiaTheme="minorEastAsia"/>
              </w:rPr>
              <w:t>8.7%</w:t>
            </w:r>
          </w:p>
        </w:tc>
        <w:tc>
          <w:tcPr>
            <w:tcW w:w="784" w:type="dxa"/>
            <w:noWrap/>
            <w:hideMark/>
          </w:tcPr>
          <w:p w14:paraId="5AB4D01A" w14:textId="77777777" w:rsidR="00AD3E47" w:rsidRPr="0070681F" w:rsidRDefault="00AD3E47" w:rsidP="00D27AD3">
            <w:pPr>
              <w:rPr>
                <w:rFonts w:eastAsiaTheme="minorEastAsia"/>
              </w:rPr>
            </w:pPr>
            <w:r>
              <w:rPr>
                <w:rFonts w:eastAsiaTheme="minorEastAsia"/>
              </w:rPr>
              <w:t>7.2%</w:t>
            </w:r>
          </w:p>
        </w:tc>
        <w:tc>
          <w:tcPr>
            <w:tcW w:w="784" w:type="dxa"/>
            <w:noWrap/>
            <w:hideMark/>
          </w:tcPr>
          <w:p w14:paraId="65A05859" w14:textId="77777777" w:rsidR="00AD3E47" w:rsidRPr="0070681F" w:rsidRDefault="00AD3E47" w:rsidP="00D27AD3">
            <w:pPr>
              <w:rPr>
                <w:rFonts w:eastAsiaTheme="minorEastAsia"/>
              </w:rPr>
            </w:pPr>
            <w:r>
              <w:rPr>
                <w:rFonts w:eastAsiaTheme="minorEastAsia"/>
              </w:rPr>
              <w:t>6.6%</w:t>
            </w:r>
          </w:p>
        </w:tc>
        <w:tc>
          <w:tcPr>
            <w:tcW w:w="784" w:type="dxa"/>
            <w:noWrap/>
            <w:hideMark/>
          </w:tcPr>
          <w:p w14:paraId="536A458B" w14:textId="77777777" w:rsidR="00AD3E47" w:rsidRPr="0070681F" w:rsidRDefault="00AD3E47" w:rsidP="00D27AD3">
            <w:pPr>
              <w:rPr>
                <w:rFonts w:eastAsiaTheme="minorEastAsia"/>
              </w:rPr>
            </w:pPr>
            <w:r>
              <w:rPr>
                <w:rFonts w:eastAsiaTheme="minorEastAsia"/>
              </w:rPr>
              <w:t>6.9%</w:t>
            </w:r>
          </w:p>
        </w:tc>
        <w:tc>
          <w:tcPr>
            <w:tcW w:w="784" w:type="dxa"/>
            <w:noWrap/>
            <w:hideMark/>
          </w:tcPr>
          <w:p w14:paraId="2EFABEF6" w14:textId="77777777" w:rsidR="00AD3E47" w:rsidRPr="0070681F" w:rsidRDefault="00AD3E47" w:rsidP="00D27AD3">
            <w:pPr>
              <w:rPr>
                <w:rFonts w:eastAsiaTheme="minorEastAsia"/>
              </w:rPr>
            </w:pPr>
            <w:r>
              <w:rPr>
                <w:rFonts w:eastAsiaTheme="minorEastAsia"/>
              </w:rPr>
              <w:t>9.6%</w:t>
            </w:r>
          </w:p>
        </w:tc>
      </w:tr>
      <w:tr w:rsidR="00AD3E47" w:rsidRPr="003E1BFC" w14:paraId="39DBC6C5" w14:textId="77777777" w:rsidTr="00D27AD3">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1FC133F2" w14:textId="77777777" w:rsidR="00AD3E47" w:rsidRPr="0070681F" w:rsidRDefault="00AD3E47" w:rsidP="00D27AD3">
            <w:pPr>
              <w:rPr>
                <w:rFonts w:eastAsiaTheme="minorEastAsia"/>
              </w:rPr>
            </w:pPr>
            <w:r w:rsidRPr="3064CCB4">
              <w:rPr>
                <w:rFonts w:eastAsiaTheme="minorEastAsia"/>
              </w:rPr>
              <w:t>Perry</w:t>
            </w:r>
          </w:p>
        </w:tc>
        <w:tc>
          <w:tcPr>
            <w:tcW w:w="784" w:type="dxa"/>
            <w:noWrap/>
            <w:hideMark/>
          </w:tcPr>
          <w:p w14:paraId="51F29744" w14:textId="77777777" w:rsidR="00AD3E47" w:rsidRPr="0070681F" w:rsidRDefault="00AD3E47" w:rsidP="00D27AD3">
            <w:pPr>
              <w:rPr>
                <w:rFonts w:eastAsiaTheme="minorEastAsia"/>
              </w:rPr>
            </w:pPr>
            <w:r w:rsidRPr="3064CCB4">
              <w:rPr>
                <w:rFonts w:eastAsiaTheme="minorEastAsia"/>
              </w:rPr>
              <w:t>11.6%</w:t>
            </w:r>
          </w:p>
        </w:tc>
        <w:tc>
          <w:tcPr>
            <w:tcW w:w="824" w:type="dxa"/>
            <w:noWrap/>
            <w:hideMark/>
          </w:tcPr>
          <w:p w14:paraId="62A1E910" w14:textId="77777777" w:rsidR="00AD3E47" w:rsidRPr="0070681F" w:rsidRDefault="00AD3E47" w:rsidP="00D27AD3">
            <w:pPr>
              <w:rPr>
                <w:rFonts w:eastAsiaTheme="minorEastAsia"/>
              </w:rPr>
            </w:pPr>
            <w:r w:rsidRPr="3064CCB4">
              <w:rPr>
                <w:rFonts w:eastAsiaTheme="minorEastAsia"/>
              </w:rPr>
              <w:t>9.8%</w:t>
            </w:r>
          </w:p>
        </w:tc>
        <w:tc>
          <w:tcPr>
            <w:tcW w:w="784" w:type="dxa"/>
            <w:noWrap/>
            <w:hideMark/>
          </w:tcPr>
          <w:p w14:paraId="7876F116" w14:textId="77777777" w:rsidR="00AD3E47" w:rsidRPr="0070681F" w:rsidRDefault="00AD3E47" w:rsidP="00D27AD3">
            <w:pPr>
              <w:rPr>
                <w:rFonts w:eastAsiaTheme="minorEastAsia"/>
              </w:rPr>
            </w:pPr>
            <w:r w:rsidRPr="3064CCB4">
              <w:rPr>
                <w:rFonts w:eastAsiaTheme="minorEastAsia"/>
              </w:rPr>
              <w:t>9.6%</w:t>
            </w:r>
          </w:p>
        </w:tc>
        <w:tc>
          <w:tcPr>
            <w:tcW w:w="784" w:type="dxa"/>
            <w:noWrap/>
            <w:hideMark/>
          </w:tcPr>
          <w:p w14:paraId="060BD6E0" w14:textId="77777777" w:rsidR="00AD3E47" w:rsidRPr="0070681F" w:rsidRDefault="00AD3E47" w:rsidP="00D27AD3">
            <w:pPr>
              <w:rPr>
                <w:rFonts w:eastAsiaTheme="minorEastAsia"/>
              </w:rPr>
            </w:pPr>
            <w:r w:rsidRPr="3064CCB4">
              <w:rPr>
                <w:rFonts w:eastAsiaTheme="minorEastAsia"/>
              </w:rPr>
              <w:t>7.4%</w:t>
            </w:r>
          </w:p>
        </w:tc>
        <w:tc>
          <w:tcPr>
            <w:tcW w:w="784" w:type="dxa"/>
            <w:noWrap/>
            <w:hideMark/>
          </w:tcPr>
          <w:p w14:paraId="0F3F08D9" w14:textId="77777777" w:rsidR="00AD3E47" w:rsidRPr="0070681F" w:rsidRDefault="00AD3E47" w:rsidP="00D27AD3">
            <w:pPr>
              <w:rPr>
                <w:rFonts w:eastAsiaTheme="minorEastAsia"/>
              </w:rPr>
            </w:pPr>
            <w:r w:rsidRPr="3064CCB4">
              <w:rPr>
                <w:rFonts w:eastAsiaTheme="minorEastAsia"/>
              </w:rPr>
              <w:t>6.5%</w:t>
            </w:r>
          </w:p>
        </w:tc>
        <w:tc>
          <w:tcPr>
            <w:tcW w:w="784" w:type="dxa"/>
            <w:noWrap/>
            <w:hideMark/>
          </w:tcPr>
          <w:p w14:paraId="00432C86" w14:textId="77777777" w:rsidR="00AD3E47" w:rsidRPr="0070681F" w:rsidRDefault="00AD3E47" w:rsidP="00D27AD3">
            <w:pPr>
              <w:rPr>
                <w:rFonts w:eastAsiaTheme="minorEastAsia"/>
              </w:rPr>
            </w:pPr>
            <w:r>
              <w:rPr>
                <w:rFonts w:eastAsiaTheme="minorEastAsia"/>
              </w:rPr>
              <w:t>6.4</w:t>
            </w:r>
            <w:r w:rsidRPr="3064CCB4">
              <w:rPr>
                <w:rFonts w:eastAsiaTheme="minorEastAsia"/>
              </w:rPr>
              <w:t>%</w:t>
            </w:r>
          </w:p>
        </w:tc>
        <w:tc>
          <w:tcPr>
            <w:tcW w:w="784" w:type="dxa"/>
            <w:noWrap/>
            <w:hideMark/>
          </w:tcPr>
          <w:p w14:paraId="2C0FD34B" w14:textId="77777777" w:rsidR="00AD3E47" w:rsidRPr="0070681F" w:rsidRDefault="00AD3E47" w:rsidP="00D27AD3">
            <w:pPr>
              <w:rPr>
                <w:rFonts w:eastAsiaTheme="minorEastAsia"/>
              </w:rPr>
            </w:pPr>
            <w:r>
              <w:rPr>
                <w:rFonts w:eastAsiaTheme="minorEastAsia"/>
              </w:rPr>
              <w:t>6.0</w:t>
            </w:r>
            <w:r w:rsidRPr="3064CCB4">
              <w:rPr>
                <w:rFonts w:eastAsiaTheme="minorEastAsia"/>
              </w:rPr>
              <w:t>%</w:t>
            </w:r>
          </w:p>
        </w:tc>
        <w:tc>
          <w:tcPr>
            <w:tcW w:w="784" w:type="dxa"/>
            <w:noWrap/>
            <w:hideMark/>
          </w:tcPr>
          <w:p w14:paraId="7629AA14" w14:textId="77777777" w:rsidR="00AD3E47" w:rsidRPr="0070681F" w:rsidRDefault="00AD3E47" w:rsidP="00D27AD3">
            <w:pPr>
              <w:rPr>
                <w:rFonts w:eastAsiaTheme="minorEastAsia"/>
              </w:rPr>
            </w:pPr>
            <w:r>
              <w:rPr>
                <w:rFonts w:eastAsiaTheme="minorEastAsia"/>
              </w:rPr>
              <w:t>5.6</w:t>
            </w:r>
            <w:r w:rsidRPr="3064CCB4">
              <w:rPr>
                <w:rFonts w:eastAsiaTheme="minorEastAsia"/>
              </w:rPr>
              <w:t>%</w:t>
            </w:r>
          </w:p>
        </w:tc>
        <w:tc>
          <w:tcPr>
            <w:tcW w:w="784" w:type="dxa"/>
            <w:noWrap/>
            <w:hideMark/>
          </w:tcPr>
          <w:p w14:paraId="376EB495" w14:textId="77777777" w:rsidR="00AD3E47" w:rsidRPr="0070681F" w:rsidRDefault="00AD3E47" w:rsidP="00D27AD3">
            <w:pPr>
              <w:rPr>
                <w:rFonts w:eastAsiaTheme="minorEastAsia"/>
              </w:rPr>
            </w:pPr>
            <w:r>
              <w:rPr>
                <w:rFonts w:eastAsiaTheme="minorEastAsia"/>
              </w:rPr>
              <w:t>5.2</w:t>
            </w:r>
            <w:r w:rsidRPr="3064CCB4">
              <w:rPr>
                <w:rFonts w:eastAsiaTheme="minorEastAsia"/>
              </w:rPr>
              <w:t>%</w:t>
            </w:r>
          </w:p>
        </w:tc>
        <w:tc>
          <w:tcPr>
            <w:tcW w:w="784" w:type="dxa"/>
            <w:noWrap/>
            <w:hideMark/>
          </w:tcPr>
          <w:p w14:paraId="2D128096" w14:textId="77777777" w:rsidR="00AD3E47" w:rsidRPr="0070681F" w:rsidRDefault="00AD3E47" w:rsidP="00D27AD3">
            <w:pPr>
              <w:rPr>
                <w:rFonts w:eastAsiaTheme="minorEastAsia"/>
              </w:rPr>
            </w:pPr>
            <w:r>
              <w:rPr>
                <w:rFonts w:eastAsiaTheme="minorEastAsia"/>
              </w:rPr>
              <w:t>8.4</w:t>
            </w:r>
            <w:r w:rsidRPr="3064CCB4">
              <w:rPr>
                <w:rFonts w:eastAsiaTheme="minorEastAsia"/>
              </w:rPr>
              <w:t>%</w:t>
            </w:r>
          </w:p>
        </w:tc>
      </w:tr>
      <w:tr w:rsidR="00AD3E47" w:rsidRPr="003E1BFC" w14:paraId="7227F627" w14:textId="77777777" w:rsidTr="00D27AD3">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3F6549F6" w14:textId="77777777" w:rsidR="00AD3E47" w:rsidRPr="0070681F" w:rsidRDefault="00AD3E47" w:rsidP="00D27AD3">
            <w:pPr>
              <w:rPr>
                <w:rFonts w:eastAsiaTheme="minorEastAsia"/>
              </w:rPr>
            </w:pPr>
            <w:r w:rsidRPr="3064CCB4">
              <w:rPr>
                <w:rFonts w:eastAsiaTheme="minorEastAsia"/>
              </w:rPr>
              <w:t>Washington</w:t>
            </w:r>
          </w:p>
        </w:tc>
        <w:tc>
          <w:tcPr>
            <w:tcW w:w="784" w:type="dxa"/>
            <w:noWrap/>
            <w:hideMark/>
          </w:tcPr>
          <w:p w14:paraId="2BD32667" w14:textId="77777777" w:rsidR="00AD3E47" w:rsidRPr="0070681F" w:rsidRDefault="00AD3E47" w:rsidP="00D27AD3">
            <w:pPr>
              <w:rPr>
                <w:rFonts w:eastAsiaTheme="minorEastAsia"/>
              </w:rPr>
            </w:pPr>
            <w:r w:rsidRPr="3064CCB4">
              <w:rPr>
                <w:rFonts w:eastAsiaTheme="minorEastAsia"/>
              </w:rPr>
              <w:t>10.0%</w:t>
            </w:r>
          </w:p>
        </w:tc>
        <w:tc>
          <w:tcPr>
            <w:tcW w:w="824" w:type="dxa"/>
            <w:noWrap/>
            <w:hideMark/>
          </w:tcPr>
          <w:p w14:paraId="5E75148F" w14:textId="77777777" w:rsidR="00AD3E47" w:rsidRPr="0070681F" w:rsidRDefault="00AD3E47" w:rsidP="00D27AD3">
            <w:pPr>
              <w:rPr>
                <w:rFonts w:eastAsiaTheme="minorEastAsia"/>
              </w:rPr>
            </w:pPr>
            <w:r w:rsidRPr="3064CCB4">
              <w:rPr>
                <w:rFonts w:eastAsiaTheme="minorEastAsia"/>
              </w:rPr>
              <w:t>8.6%</w:t>
            </w:r>
          </w:p>
        </w:tc>
        <w:tc>
          <w:tcPr>
            <w:tcW w:w="784" w:type="dxa"/>
            <w:noWrap/>
            <w:hideMark/>
          </w:tcPr>
          <w:p w14:paraId="4CA2954E" w14:textId="77777777" w:rsidR="00AD3E47" w:rsidRPr="0070681F" w:rsidRDefault="00AD3E47" w:rsidP="00D27AD3">
            <w:pPr>
              <w:rPr>
                <w:rFonts w:eastAsiaTheme="minorEastAsia"/>
              </w:rPr>
            </w:pPr>
            <w:r w:rsidRPr="3064CCB4">
              <w:rPr>
                <w:rFonts w:eastAsiaTheme="minorEastAsia"/>
              </w:rPr>
              <w:t>8.6%</w:t>
            </w:r>
          </w:p>
        </w:tc>
        <w:tc>
          <w:tcPr>
            <w:tcW w:w="784" w:type="dxa"/>
            <w:noWrap/>
            <w:hideMark/>
          </w:tcPr>
          <w:p w14:paraId="1446A5A2" w14:textId="77777777" w:rsidR="00AD3E47" w:rsidRPr="0070681F" w:rsidRDefault="00AD3E47" w:rsidP="00D27AD3">
            <w:pPr>
              <w:rPr>
                <w:rFonts w:eastAsiaTheme="minorEastAsia"/>
              </w:rPr>
            </w:pPr>
            <w:r w:rsidRPr="3064CCB4">
              <w:rPr>
                <w:rFonts w:eastAsiaTheme="minorEastAsia"/>
              </w:rPr>
              <w:t>6.4%</w:t>
            </w:r>
          </w:p>
        </w:tc>
        <w:tc>
          <w:tcPr>
            <w:tcW w:w="784" w:type="dxa"/>
            <w:noWrap/>
            <w:hideMark/>
          </w:tcPr>
          <w:p w14:paraId="754CF896" w14:textId="77777777" w:rsidR="00AD3E47" w:rsidRPr="0070681F" w:rsidRDefault="00AD3E47" w:rsidP="00D27AD3">
            <w:pPr>
              <w:rPr>
                <w:rFonts w:eastAsiaTheme="minorEastAsia"/>
              </w:rPr>
            </w:pPr>
            <w:r w:rsidRPr="3064CCB4">
              <w:rPr>
                <w:rFonts w:eastAsiaTheme="minorEastAsia"/>
              </w:rPr>
              <w:t>6.0%</w:t>
            </w:r>
          </w:p>
        </w:tc>
        <w:tc>
          <w:tcPr>
            <w:tcW w:w="784" w:type="dxa"/>
            <w:noWrap/>
            <w:hideMark/>
          </w:tcPr>
          <w:p w14:paraId="24E9904C" w14:textId="77777777" w:rsidR="00AD3E47" w:rsidRPr="0070681F" w:rsidRDefault="00AD3E47" w:rsidP="00D27AD3">
            <w:pPr>
              <w:rPr>
                <w:rFonts w:eastAsiaTheme="minorEastAsia"/>
              </w:rPr>
            </w:pPr>
            <w:r>
              <w:rPr>
                <w:rFonts w:eastAsiaTheme="minorEastAsia"/>
              </w:rPr>
              <w:t>7.0%</w:t>
            </w:r>
          </w:p>
        </w:tc>
        <w:tc>
          <w:tcPr>
            <w:tcW w:w="784" w:type="dxa"/>
            <w:noWrap/>
            <w:hideMark/>
          </w:tcPr>
          <w:p w14:paraId="2F518C8D" w14:textId="77777777" w:rsidR="00AD3E47" w:rsidRPr="0070681F" w:rsidRDefault="00AD3E47" w:rsidP="00D27AD3">
            <w:pPr>
              <w:rPr>
                <w:rFonts w:eastAsiaTheme="minorEastAsia"/>
              </w:rPr>
            </w:pPr>
            <w:r>
              <w:rPr>
                <w:rFonts w:eastAsiaTheme="minorEastAsia"/>
              </w:rPr>
              <w:t>6.2%</w:t>
            </w:r>
          </w:p>
        </w:tc>
        <w:tc>
          <w:tcPr>
            <w:tcW w:w="784" w:type="dxa"/>
            <w:noWrap/>
            <w:hideMark/>
          </w:tcPr>
          <w:p w14:paraId="6689C800" w14:textId="77777777" w:rsidR="00AD3E47" w:rsidRPr="0070681F" w:rsidRDefault="00AD3E47" w:rsidP="00D27AD3">
            <w:pPr>
              <w:rPr>
                <w:rFonts w:eastAsiaTheme="minorEastAsia"/>
              </w:rPr>
            </w:pPr>
            <w:r>
              <w:rPr>
                <w:rFonts w:eastAsiaTheme="minorEastAsia"/>
              </w:rPr>
              <w:t>5.6%</w:t>
            </w:r>
          </w:p>
        </w:tc>
        <w:tc>
          <w:tcPr>
            <w:tcW w:w="784" w:type="dxa"/>
            <w:noWrap/>
            <w:hideMark/>
          </w:tcPr>
          <w:p w14:paraId="4ECA8C7A" w14:textId="77777777" w:rsidR="00AD3E47" w:rsidRPr="0070681F" w:rsidRDefault="00AD3E47" w:rsidP="00D27AD3">
            <w:pPr>
              <w:rPr>
                <w:rFonts w:eastAsiaTheme="minorEastAsia"/>
              </w:rPr>
            </w:pPr>
            <w:r>
              <w:rPr>
                <w:rFonts w:eastAsiaTheme="minorEastAsia"/>
              </w:rPr>
              <w:t>5.4%</w:t>
            </w:r>
          </w:p>
        </w:tc>
        <w:tc>
          <w:tcPr>
            <w:tcW w:w="784" w:type="dxa"/>
            <w:noWrap/>
            <w:hideMark/>
          </w:tcPr>
          <w:p w14:paraId="4B7C146A" w14:textId="77777777" w:rsidR="00AD3E47" w:rsidRPr="0070681F" w:rsidRDefault="00AD3E47" w:rsidP="00D27AD3">
            <w:pPr>
              <w:rPr>
                <w:rFonts w:eastAsiaTheme="minorEastAsia"/>
              </w:rPr>
            </w:pPr>
            <w:r>
              <w:rPr>
                <w:rFonts w:eastAsiaTheme="minorEastAsia"/>
              </w:rPr>
              <w:t>8.6%</w:t>
            </w:r>
          </w:p>
        </w:tc>
      </w:tr>
      <w:tr w:rsidR="00AD3E47" w:rsidRPr="0070681F" w14:paraId="66207ABE" w14:textId="77777777" w:rsidTr="00D27AD3">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021B3999" w14:textId="77777777" w:rsidR="00AD3E47" w:rsidRPr="0070681F" w:rsidRDefault="00AD3E47" w:rsidP="00D27AD3">
            <w:pPr>
              <w:rPr>
                <w:rFonts w:eastAsiaTheme="minorEastAsia"/>
              </w:rPr>
            </w:pPr>
            <w:r w:rsidRPr="3064CCB4">
              <w:rPr>
                <w:rFonts w:eastAsiaTheme="minorEastAsia"/>
              </w:rPr>
              <w:t xml:space="preserve">   Area 14</w:t>
            </w:r>
          </w:p>
        </w:tc>
        <w:tc>
          <w:tcPr>
            <w:tcW w:w="784" w:type="dxa"/>
            <w:noWrap/>
            <w:hideMark/>
          </w:tcPr>
          <w:p w14:paraId="697D46C5" w14:textId="77777777" w:rsidR="00AD3E47" w:rsidRPr="0070681F" w:rsidRDefault="00AD3E47" w:rsidP="00D27AD3">
            <w:pPr>
              <w:rPr>
                <w:rFonts w:eastAsiaTheme="minorEastAsia"/>
              </w:rPr>
            </w:pPr>
            <w:r w:rsidRPr="3064CCB4">
              <w:rPr>
                <w:rFonts w:eastAsiaTheme="minorEastAsia"/>
              </w:rPr>
              <w:t>11.5%</w:t>
            </w:r>
          </w:p>
        </w:tc>
        <w:tc>
          <w:tcPr>
            <w:tcW w:w="824" w:type="dxa"/>
            <w:noWrap/>
            <w:hideMark/>
          </w:tcPr>
          <w:p w14:paraId="0610E982" w14:textId="77777777" w:rsidR="00AD3E47" w:rsidRPr="0070681F" w:rsidRDefault="00AD3E47" w:rsidP="00D27AD3">
            <w:pPr>
              <w:rPr>
                <w:rFonts w:eastAsiaTheme="minorEastAsia"/>
              </w:rPr>
            </w:pPr>
            <w:r w:rsidRPr="3064CCB4">
              <w:rPr>
                <w:rFonts w:eastAsiaTheme="minorEastAsia"/>
              </w:rPr>
              <w:t>10.0%</w:t>
            </w:r>
          </w:p>
        </w:tc>
        <w:tc>
          <w:tcPr>
            <w:tcW w:w="784" w:type="dxa"/>
            <w:noWrap/>
            <w:hideMark/>
          </w:tcPr>
          <w:p w14:paraId="51DAE6F5" w14:textId="77777777" w:rsidR="00AD3E47" w:rsidRPr="0070681F" w:rsidRDefault="00AD3E47" w:rsidP="00D27AD3">
            <w:pPr>
              <w:rPr>
                <w:rFonts w:eastAsiaTheme="minorEastAsia"/>
              </w:rPr>
            </w:pPr>
            <w:r w:rsidRPr="3064CCB4">
              <w:rPr>
                <w:rFonts w:eastAsiaTheme="minorEastAsia"/>
              </w:rPr>
              <w:t>10.2%</w:t>
            </w:r>
          </w:p>
        </w:tc>
        <w:tc>
          <w:tcPr>
            <w:tcW w:w="784" w:type="dxa"/>
            <w:noWrap/>
            <w:hideMark/>
          </w:tcPr>
          <w:p w14:paraId="55DB30D3" w14:textId="77777777" w:rsidR="00AD3E47" w:rsidRPr="0070681F" w:rsidRDefault="00AD3E47" w:rsidP="00D27AD3">
            <w:pPr>
              <w:rPr>
                <w:rFonts w:eastAsiaTheme="minorEastAsia"/>
              </w:rPr>
            </w:pPr>
            <w:r w:rsidRPr="3064CCB4">
              <w:rPr>
                <w:rFonts w:eastAsiaTheme="minorEastAsia"/>
              </w:rPr>
              <w:t>7.7%</w:t>
            </w:r>
          </w:p>
        </w:tc>
        <w:tc>
          <w:tcPr>
            <w:tcW w:w="784" w:type="dxa"/>
            <w:noWrap/>
            <w:hideMark/>
          </w:tcPr>
          <w:p w14:paraId="54ECF71A" w14:textId="77777777" w:rsidR="00AD3E47" w:rsidRPr="0070681F" w:rsidRDefault="00AD3E47" w:rsidP="00D27AD3">
            <w:pPr>
              <w:rPr>
                <w:rFonts w:eastAsiaTheme="minorEastAsia"/>
              </w:rPr>
            </w:pPr>
            <w:r w:rsidRPr="3064CCB4">
              <w:rPr>
                <w:rFonts w:eastAsiaTheme="minorEastAsia"/>
              </w:rPr>
              <w:t>7.0%</w:t>
            </w:r>
          </w:p>
        </w:tc>
        <w:tc>
          <w:tcPr>
            <w:tcW w:w="784" w:type="dxa"/>
            <w:noWrap/>
            <w:hideMark/>
          </w:tcPr>
          <w:p w14:paraId="21D0823B" w14:textId="77777777" w:rsidR="00AD3E47" w:rsidRPr="0070681F" w:rsidRDefault="00AD3E47" w:rsidP="00D27AD3">
            <w:pPr>
              <w:rPr>
                <w:rFonts w:eastAsiaTheme="minorEastAsia"/>
              </w:rPr>
            </w:pPr>
            <w:r>
              <w:rPr>
                <w:rFonts w:eastAsiaTheme="minorEastAsia"/>
              </w:rPr>
              <w:t>7.1</w:t>
            </w:r>
            <w:r w:rsidRPr="3064CCB4">
              <w:rPr>
                <w:rFonts w:eastAsiaTheme="minorEastAsia"/>
              </w:rPr>
              <w:t>%</w:t>
            </w:r>
          </w:p>
        </w:tc>
        <w:tc>
          <w:tcPr>
            <w:tcW w:w="784" w:type="dxa"/>
            <w:noWrap/>
            <w:hideMark/>
          </w:tcPr>
          <w:p w14:paraId="5720C67B" w14:textId="77777777" w:rsidR="00AD3E47" w:rsidRPr="0070681F" w:rsidRDefault="00AD3E47" w:rsidP="00D27AD3">
            <w:pPr>
              <w:rPr>
                <w:rFonts w:eastAsiaTheme="minorEastAsia"/>
              </w:rPr>
            </w:pPr>
            <w:r>
              <w:rPr>
                <w:rFonts w:eastAsiaTheme="minorEastAsia"/>
              </w:rPr>
              <w:t>6.7</w:t>
            </w:r>
            <w:r w:rsidRPr="3064CCB4">
              <w:rPr>
                <w:rFonts w:eastAsiaTheme="minorEastAsia"/>
              </w:rPr>
              <w:t>%</w:t>
            </w:r>
          </w:p>
        </w:tc>
        <w:tc>
          <w:tcPr>
            <w:tcW w:w="784" w:type="dxa"/>
            <w:noWrap/>
            <w:hideMark/>
          </w:tcPr>
          <w:p w14:paraId="1F6B4D9A" w14:textId="77777777" w:rsidR="00AD3E47" w:rsidRPr="0070681F" w:rsidRDefault="00AD3E47" w:rsidP="00D27AD3">
            <w:pPr>
              <w:rPr>
                <w:rFonts w:eastAsiaTheme="minorEastAsia"/>
              </w:rPr>
            </w:pPr>
            <w:r>
              <w:rPr>
                <w:rFonts w:eastAsiaTheme="minorEastAsia"/>
              </w:rPr>
              <w:t>6.1</w:t>
            </w:r>
            <w:r w:rsidRPr="3064CCB4">
              <w:rPr>
                <w:rFonts w:eastAsiaTheme="minorEastAsia"/>
              </w:rPr>
              <w:t>%</w:t>
            </w:r>
          </w:p>
        </w:tc>
        <w:tc>
          <w:tcPr>
            <w:tcW w:w="784" w:type="dxa"/>
            <w:noWrap/>
            <w:hideMark/>
          </w:tcPr>
          <w:p w14:paraId="728CDC84" w14:textId="77777777" w:rsidR="00AD3E47" w:rsidRPr="0070681F" w:rsidRDefault="00AD3E47" w:rsidP="00D27AD3">
            <w:pPr>
              <w:rPr>
                <w:rFonts w:eastAsiaTheme="minorEastAsia"/>
              </w:rPr>
            </w:pPr>
            <w:r>
              <w:rPr>
                <w:rFonts w:eastAsiaTheme="minorEastAsia"/>
              </w:rPr>
              <w:t>5.8</w:t>
            </w:r>
            <w:r w:rsidRPr="3064CCB4">
              <w:rPr>
                <w:rFonts w:eastAsiaTheme="minorEastAsia"/>
              </w:rPr>
              <w:t>%</w:t>
            </w:r>
          </w:p>
        </w:tc>
        <w:tc>
          <w:tcPr>
            <w:tcW w:w="784" w:type="dxa"/>
            <w:noWrap/>
            <w:hideMark/>
          </w:tcPr>
          <w:p w14:paraId="20F4B069" w14:textId="77777777" w:rsidR="00AD3E47" w:rsidRPr="0070681F" w:rsidRDefault="00AD3E47" w:rsidP="00D27AD3">
            <w:pPr>
              <w:rPr>
                <w:rFonts w:eastAsiaTheme="minorEastAsia"/>
              </w:rPr>
            </w:pPr>
            <w:r>
              <w:rPr>
                <w:rFonts w:eastAsiaTheme="minorEastAsia"/>
              </w:rPr>
              <w:t>8.4</w:t>
            </w:r>
            <w:r w:rsidRPr="3064CCB4">
              <w:rPr>
                <w:rFonts w:eastAsiaTheme="minorEastAsia"/>
              </w:rPr>
              <w:t>%</w:t>
            </w:r>
          </w:p>
        </w:tc>
      </w:tr>
      <w:tr w:rsidR="00AD3E47" w:rsidRPr="0070681F" w14:paraId="1C0B27FA" w14:textId="77777777" w:rsidTr="00D27AD3">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0711B99F" w14:textId="77777777" w:rsidR="00AD3E47" w:rsidRPr="0070681F" w:rsidRDefault="00AD3E47" w:rsidP="00D27AD3">
            <w:pPr>
              <w:rPr>
                <w:rFonts w:eastAsiaTheme="minorEastAsia"/>
              </w:rPr>
            </w:pPr>
            <w:r w:rsidRPr="3064CCB4">
              <w:rPr>
                <w:rFonts w:eastAsiaTheme="minorEastAsia"/>
              </w:rPr>
              <w:t xml:space="preserve">   Area 15</w:t>
            </w:r>
          </w:p>
        </w:tc>
        <w:tc>
          <w:tcPr>
            <w:tcW w:w="784" w:type="dxa"/>
            <w:noWrap/>
            <w:hideMark/>
          </w:tcPr>
          <w:p w14:paraId="4E0AC022" w14:textId="77777777" w:rsidR="00AD3E47" w:rsidRPr="0070681F" w:rsidRDefault="00AD3E47" w:rsidP="00D27AD3">
            <w:pPr>
              <w:rPr>
                <w:rFonts w:eastAsiaTheme="minorEastAsia"/>
              </w:rPr>
            </w:pPr>
            <w:r w:rsidRPr="3064CCB4">
              <w:rPr>
                <w:rFonts w:eastAsiaTheme="minorEastAsia"/>
              </w:rPr>
              <w:t>11.2%</w:t>
            </w:r>
          </w:p>
        </w:tc>
        <w:tc>
          <w:tcPr>
            <w:tcW w:w="824" w:type="dxa"/>
            <w:noWrap/>
            <w:hideMark/>
          </w:tcPr>
          <w:p w14:paraId="0D79BB1C" w14:textId="77777777" w:rsidR="00AD3E47" w:rsidRPr="0070681F" w:rsidRDefault="00AD3E47" w:rsidP="00D27AD3">
            <w:pPr>
              <w:rPr>
                <w:rFonts w:eastAsiaTheme="minorEastAsia"/>
              </w:rPr>
            </w:pPr>
            <w:r w:rsidRPr="3064CCB4">
              <w:rPr>
                <w:rFonts w:eastAsiaTheme="minorEastAsia"/>
              </w:rPr>
              <w:t>9.5%</w:t>
            </w:r>
          </w:p>
        </w:tc>
        <w:tc>
          <w:tcPr>
            <w:tcW w:w="784" w:type="dxa"/>
            <w:noWrap/>
            <w:hideMark/>
          </w:tcPr>
          <w:p w14:paraId="120BE416" w14:textId="77777777" w:rsidR="00AD3E47" w:rsidRPr="0070681F" w:rsidRDefault="00AD3E47" w:rsidP="00D27AD3">
            <w:pPr>
              <w:rPr>
                <w:rFonts w:eastAsiaTheme="minorEastAsia"/>
              </w:rPr>
            </w:pPr>
            <w:r w:rsidRPr="3064CCB4">
              <w:rPr>
                <w:rFonts w:eastAsiaTheme="minorEastAsia"/>
              </w:rPr>
              <w:t>9.6%</w:t>
            </w:r>
          </w:p>
        </w:tc>
        <w:tc>
          <w:tcPr>
            <w:tcW w:w="784" w:type="dxa"/>
            <w:noWrap/>
            <w:hideMark/>
          </w:tcPr>
          <w:p w14:paraId="6D39DB55" w14:textId="77777777" w:rsidR="00AD3E47" w:rsidRPr="0070681F" w:rsidRDefault="00AD3E47" w:rsidP="00D27AD3">
            <w:pPr>
              <w:rPr>
                <w:rFonts w:eastAsiaTheme="minorEastAsia"/>
              </w:rPr>
            </w:pPr>
            <w:r w:rsidRPr="3064CCB4">
              <w:rPr>
                <w:rFonts w:eastAsiaTheme="minorEastAsia"/>
              </w:rPr>
              <w:t>8.2%</w:t>
            </w:r>
          </w:p>
        </w:tc>
        <w:tc>
          <w:tcPr>
            <w:tcW w:w="784" w:type="dxa"/>
            <w:noWrap/>
            <w:hideMark/>
          </w:tcPr>
          <w:p w14:paraId="5FA046AF" w14:textId="77777777" w:rsidR="00AD3E47" w:rsidRPr="0070681F" w:rsidRDefault="00AD3E47" w:rsidP="00D27AD3">
            <w:pPr>
              <w:rPr>
                <w:rFonts w:eastAsiaTheme="minorEastAsia"/>
              </w:rPr>
            </w:pPr>
            <w:r w:rsidRPr="3064CCB4">
              <w:rPr>
                <w:rFonts w:eastAsiaTheme="minorEastAsia"/>
              </w:rPr>
              <w:t>7.7%</w:t>
            </w:r>
          </w:p>
        </w:tc>
        <w:tc>
          <w:tcPr>
            <w:tcW w:w="784" w:type="dxa"/>
            <w:noWrap/>
            <w:hideMark/>
          </w:tcPr>
          <w:p w14:paraId="22C49CB0" w14:textId="77777777" w:rsidR="00AD3E47" w:rsidRPr="0070681F" w:rsidRDefault="00AD3E47" w:rsidP="00D27AD3">
            <w:pPr>
              <w:rPr>
                <w:rFonts w:eastAsiaTheme="minorEastAsia"/>
              </w:rPr>
            </w:pPr>
            <w:r>
              <w:rPr>
                <w:rFonts w:eastAsiaTheme="minorEastAsia"/>
              </w:rPr>
              <w:t>8.8%</w:t>
            </w:r>
          </w:p>
        </w:tc>
        <w:tc>
          <w:tcPr>
            <w:tcW w:w="784" w:type="dxa"/>
            <w:noWrap/>
            <w:hideMark/>
          </w:tcPr>
          <w:p w14:paraId="6BBBE21A" w14:textId="77777777" w:rsidR="00AD3E47" w:rsidRPr="0070681F" w:rsidRDefault="00AD3E47" w:rsidP="00D27AD3">
            <w:pPr>
              <w:rPr>
                <w:rFonts w:eastAsiaTheme="minorEastAsia"/>
              </w:rPr>
            </w:pPr>
            <w:r>
              <w:rPr>
                <w:rFonts w:eastAsiaTheme="minorEastAsia"/>
              </w:rPr>
              <w:t>6.4%</w:t>
            </w:r>
          </w:p>
        </w:tc>
        <w:tc>
          <w:tcPr>
            <w:tcW w:w="784" w:type="dxa"/>
            <w:noWrap/>
            <w:hideMark/>
          </w:tcPr>
          <w:p w14:paraId="21DDFB4E" w14:textId="77777777" w:rsidR="00AD3E47" w:rsidRPr="0070681F" w:rsidRDefault="00AD3E47" w:rsidP="00D27AD3">
            <w:pPr>
              <w:rPr>
                <w:rFonts w:eastAsiaTheme="minorEastAsia"/>
              </w:rPr>
            </w:pPr>
            <w:r>
              <w:rPr>
                <w:rFonts w:eastAsiaTheme="minorEastAsia"/>
              </w:rPr>
              <w:t>5.6%</w:t>
            </w:r>
          </w:p>
        </w:tc>
        <w:tc>
          <w:tcPr>
            <w:tcW w:w="784" w:type="dxa"/>
            <w:noWrap/>
            <w:hideMark/>
          </w:tcPr>
          <w:p w14:paraId="5BFE9C8D" w14:textId="77777777" w:rsidR="00AD3E47" w:rsidRPr="0070681F" w:rsidRDefault="00AD3E47" w:rsidP="00D27AD3">
            <w:pPr>
              <w:rPr>
                <w:rFonts w:eastAsiaTheme="minorEastAsia"/>
              </w:rPr>
            </w:pPr>
            <w:r>
              <w:rPr>
                <w:rFonts w:eastAsiaTheme="minorEastAsia"/>
              </w:rPr>
              <w:t>5.5%</w:t>
            </w:r>
          </w:p>
        </w:tc>
        <w:tc>
          <w:tcPr>
            <w:tcW w:w="784" w:type="dxa"/>
            <w:noWrap/>
            <w:hideMark/>
          </w:tcPr>
          <w:p w14:paraId="51C8B66C" w14:textId="77777777" w:rsidR="00AD3E47" w:rsidRPr="0070681F" w:rsidRDefault="00AD3E47" w:rsidP="00D27AD3">
            <w:pPr>
              <w:rPr>
                <w:rFonts w:eastAsiaTheme="minorEastAsia"/>
              </w:rPr>
            </w:pPr>
            <w:r>
              <w:rPr>
                <w:rFonts w:eastAsiaTheme="minorEastAsia"/>
              </w:rPr>
              <w:t>9.6%</w:t>
            </w:r>
          </w:p>
        </w:tc>
      </w:tr>
      <w:tr w:rsidR="00AD3E47" w:rsidRPr="0070681F" w14:paraId="4BD1316B" w14:textId="77777777" w:rsidTr="00D27AD3">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73095405" w14:textId="77777777" w:rsidR="00AD3E47" w:rsidRPr="0070681F" w:rsidRDefault="00AD3E47" w:rsidP="00D27AD3">
            <w:pPr>
              <w:rPr>
                <w:rFonts w:eastAsiaTheme="minorEastAsia"/>
              </w:rPr>
            </w:pPr>
            <w:r w:rsidRPr="3064CCB4">
              <w:rPr>
                <w:rFonts w:eastAsiaTheme="minorEastAsia"/>
              </w:rPr>
              <w:t xml:space="preserve">   Area 16</w:t>
            </w:r>
          </w:p>
        </w:tc>
        <w:tc>
          <w:tcPr>
            <w:tcW w:w="784" w:type="dxa"/>
            <w:noWrap/>
            <w:hideMark/>
          </w:tcPr>
          <w:p w14:paraId="47E9387B" w14:textId="77777777" w:rsidR="00AD3E47" w:rsidRPr="0070681F" w:rsidRDefault="00AD3E47" w:rsidP="00D27AD3">
            <w:pPr>
              <w:rPr>
                <w:rFonts w:eastAsiaTheme="minorEastAsia"/>
              </w:rPr>
            </w:pPr>
            <w:r w:rsidRPr="3064CCB4">
              <w:rPr>
                <w:rFonts w:eastAsiaTheme="minorEastAsia"/>
              </w:rPr>
              <w:t>10.6%</w:t>
            </w:r>
          </w:p>
        </w:tc>
        <w:tc>
          <w:tcPr>
            <w:tcW w:w="824" w:type="dxa"/>
            <w:noWrap/>
            <w:hideMark/>
          </w:tcPr>
          <w:p w14:paraId="5928997A" w14:textId="77777777" w:rsidR="00AD3E47" w:rsidRPr="0070681F" w:rsidRDefault="00AD3E47" w:rsidP="00D27AD3">
            <w:pPr>
              <w:rPr>
                <w:rFonts w:eastAsiaTheme="minorEastAsia"/>
              </w:rPr>
            </w:pPr>
            <w:r w:rsidRPr="3064CCB4">
              <w:rPr>
                <w:rFonts w:eastAsiaTheme="minorEastAsia"/>
              </w:rPr>
              <w:t>8.9%</w:t>
            </w:r>
          </w:p>
        </w:tc>
        <w:tc>
          <w:tcPr>
            <w:tcW w:w="784" w:type="dxa"/>
            <w:noWrap/>
            <w:hideMark/>
          </w:tcPr>
          <w:p w14:paraId="0594D283" w14:textId="77777777" w:rsidR="00AD3E47" w:rsidRPr="0070681F" w:rsidRDefault="00AD3E47" w:rsidP="00D27AD3">
            <w:pPr>
              <w:rPr>
                <w:rFonts w:eastAsiaTheme="minorEastAsia"/>
              </w:rPr>
            </w:pPr>
            <w:r w:rsidRPr="3064CCB4">
              <w:rPr>
                <w:rFonts w:eastAsiaTheme="minorEastAsia"/>
              </w:rPr>
              <w:t>8.7%</w:t>
            </w:r>
          </w:p>
        </w:tc>
        <w:tc>
          <w:tcPr>
            <w:tcW w:w="784" w:type="dxa"/>
            <w:noWrap/>
            <w:hideMark/>
          </w:tcPr>
          <w:p w14:paraId="395CA25D" w14:textId="77777777" w:rsidR="00AD3E47" w:rsidRPr="0070681F" w:rsidRDefault="00AD3E47" w:rsidP="00D27AD3">
            <w:pPr>
              <w:rPr>
                <w:rFonts w:eastAsiaTheme="minorEastAsia"/>
              </w:rPr>
            </w:pPr>
            <w:r w:rsidRPr="3064CCB4">
              <w:rPr>
                <w:rFonts w:eastAsiaTheme="minorEastAsia"/>
              </w:rPr>
              <w:t>6.7%</w:t>
            </w:r>
          </w:p>
        </w:tc>
        <w:tc>
          <w:tcPr>
            <w:tcW w:w="784" w:type="dxa"/>
            <w:noWrap/>
            <w:hideMark/>
          </w:tcPr>
          <w:p w14:paraId="31CD9B29" w14:textId="77777777" w:rsidR="00AD3E47" w:rsidRPr="0070681F" w:rsidRDefault="00AD3E47" w:rsidP="00D27AD3">
            <w:pPr>
              <w:rPr>
                <w:rFonts w:eastAsiaTheme="minorEastAsia"/>
              </w:rPr>
            </w:pPr>
            <w:r w:rsidRPr="3064CCB4">
              <w:rPr>
                <w:rFonts w:eastAsiaTheme="minorEastAsia"/>
              </w:rPr>
              <w:t>6.5%</w:t>
            </w:r>
          </w:p>
        </w:tc>
        <w:tc>
          <w:tcPr>
            <w:tcW w:w="784" w:type="dxa"/>
            <w:noWrap/>
            <w:hideMark/>
          </w:tcPr>
          <w:p w14:paraId="37C63169" w14:textId="77777777" w:rsidR="00AD3E47" w:rsidRPr="0070681F" w:rsidRDefault="00AD3E47" w:rsidP="00D27AD3">
            <w:pPr>
              <w:rPr>
                <w:rFonts w:eastAsiaTheme="minorEastAsia"/>
              </w:rPr>
            </w:pPr>
            <w:r>
              <w:rPr>
                <w:rFonts w:eastAsiaTheme="minorEastAsia"/>
              </w:rPr>
              <w:t>7.5%</w:t>
            </w:r>
          </w:p>
        </w:tc>
        <w:tc>
          <w:tcPr>
            <w:tcW w:w="784" w:type="dxa"/>
            <w:noWrap/>
            <w:hideMark/>
          </w:tcPr>
          <w:p w14:paraId="496267DB" w14:textId="77777777" w:rsidR="00AD3E47" w:rsidRPr="0070681F" w:rsidRDefault="00AD3E47" w:rsidP="00D27AD3">
            <w:pPr>
              <w:rPr>
                <w:rFonts w:eastAsiaTheme="minorEastAsia"/>
              </w:rPr>
            </w:pPr>
            <w:r>
              <w:rPr>
                <w:rFonts w:eastAsiaTheme="minorEastAsia"/>
              </w:rPr>
              <w:t>7.1</w:t>
            </w:r>
            <w:r w:rsidRPr="3064CCB4">
              <w:rPr>
                <w:rFonts w:eastAsiaTheme="minorEastAsia"/>
              </w:rPr>
              <w:t>%</w:t>
            </w:r>
          </w:p>
        </w:tc>
        <w:tc>
          <w:tcPr>
            <w:tcW w:w="784" w:type="dxa"/>
            <w:noWrap/>
            <w:hideMark/>
          </w:tcPr>
          <w:p w14:paraId="5F3706D0" w14:textId="77777777" w:rsidR="00AD3E47" w:rsidRPr="0070681F" w:rsidRDefault="00AD3E47" w:rsidP="00D27AD3">
            <w:pPr>
              <w:rPr>
                <w:rFonts w:eastAsiaTheme="minorEastAsia"/>
              </w:rPr>
            </w:pPr>
            <w:r>
              <w:rPr>
                <w:rFonts w:eastAsiaTheme="minorEastAsia"/>
              </w:rPr>
              <w:t>6.5</w:t>
            </w:r>
            <w:r w:rsidRPr="3064CCB4">
              <w:rPr>
                <w:rFonts w:eastAsiaTheme="minorEastAsia"/>
              </w:rPr>
              <w:t>%</w:t>
            </w:r>
          </w:p>
        </w:tc>
        <w:tc>
          <w:tcPr>
            <w:tcW w:w="784" w:type="dxa"/>
            <w:noWrap/>
            <w:hideMark/>
          </w:tcPr>
          <w:p w14:paraId="5D0D33A0" w14:textId="77777777" w:rsidR="00AD3E47" w:rsidRPr="0070681F" w:rsidRDefault="00AD3E47" w:rsidP="00D27AD3">
            <w:pPr>
              <w:rPr>
                <w:rFonts w:eastAsiaTheme="minorEastAsia"/>
              </w:rPr>
            </w:pPr>
            <w:r>
              <w:rPr>
                <w:rFonts w:eastAsiaTheme="minorEastAsia"/>
              </w:rPr>
              <w:t>6.8</w:t>
            </w:r>
            <w:r w:rsidRPr="3064CCB4">
              <w:rPr>
                <w:rFonts w:eastAsiaTheme="minorEastAsia"/>
              </w:rPr>
              <w:t>%</w:t>
            </w:r>
          </w:p>
        </w:tc>
        <w:tc>
          <w:tcPr>
            <w:tcW w:w="784" w:type="dxa"/>
            <w:noWrap/>
            <w:hideMark/>
          </w:tcPr>
          <w:p w14:paraId="5E8267B3" w14:textId="77777777" w:rsidR="00AD3E47" w:rsidRPr="0070681F" w:rsidRDefault="00AD3E47" w:rsidP="00D27AD3">
            <w:pPr>
              <w:rPr>
                <w:rFonts w:eastAsiaTheme="minorEastAsia"/>
              </w:rPr>
            </w:pPr>
            <w:r>
              <w:rPr>
                <w:rFonts w:eastAsiaTheme="minorEastAsia"/>
              </w:rPr>
              <w:t>9.5</w:t>
            </w:r>
            <w:r w:rsidRPr="3064CCB4">
              <w:rPr>
                <w:rFonts w:eastAsiaTheme="minorEastAsia"/>
              </w:rPr>
              <w:t>%</w:t>
            </w:r>
          </w:p>
        </w:tc>
      </w:tr>
      <w:tr w:rsidR="00AD3E47" w:rsidRPr="0070681F" w14:paraId="790EA1FA" w14:textId="77777777" w:rsidTr="00D27AD3">
        <w:trPr>
          <w:cnfStyle w:val="000000100000" w:firstRow="0" w:lastRow="0" w:firstColumn="0" w:lastColumn="0" w:oddVBand="0" w:evenVBand="0" w:oddHBand="1" w:evenHBand="0" w:firstRowFirstColumn="0" w:firstRowLastColumn="0" w:lastRowFirstColumn="0" w:lastRowLastColumn="0"/>
          <w:trHeight w:val="286"/>
        </w:trPr>
        <w:tc>
          <w:tcPr>
            <w:tcW w:w="1294" w:type="dxa"/>
            <w:noWrap/>
            <w:hideMark/>
          </w:tcPr>
          <w:p w14:paraId="3361A539" w14:textId="77777777" w:rsidR="00AD3E47" w:rsidRPr="0070681F" w:rsidRDefault="00AD3E47" w:rsidP="00D27AD3">
            <w:pPr>
              <w:rPr>
                <w:rFonts w:eastAsiaTheme="minorEastAsia"/>
              </w:rPr>
            </w:pPr>
            <w:r w:rsidRPr="3064CCB4">
              <w:rPr>
                <w:rFonts w:eastAsiaTheme="minorEastAsia"/>
              </w:rPr>
              <w:t xml:space="preserve">   Region</w:t>
            </w:r>
          </w:p>
        </w:tc>
        <w:tc>
          <w:tcPr>
            <w:tcW w:w="784" w:type="dxa"/>
            <w:noWrap/>
            <w:hideMark/>
          </w:tcPr>
          <w:p w14:paraId="440C3CE5" w14:textId="4CAA5C80" w:rsidR="00AD3E47" w:rsidRPr="0070681F" w:rsidRDefault="00F252AE" w:rsidP="00D27AD3">
            <w:pPr>
              <w:rPr>
                <w:rFonts w:eastAsiaTheme="minorEastAsia"/>
              </w:rPr>
            </w:pPr>
            <w:r>
              <w:rPr>
                <w:rFonts w:eastAsiaTheme="minorEastAsia"/>
              </w:rPr>
              <w:t>10.7</w:t>
            </w:r>
            <w:r w:rsidR="00AD3E47" w:rsidRPr="3064CCB4">
              <w:rPr>
                <w:rFonts w:eastAsiaTheme="minorEastAsia"/>
              </w:rPr>
              <w:t>%</w:t>
            </w:r>
          </w:p>
        </w:tc>
        <w:tc>
          <w:tcPr>
            <w:tcW w:w="824" w:type="dxa"/>
            <w:noWrap/>
            <w:hideMark/>
          </w:tcPr>
          <w:p w14:paraId="2488F815" w14:textId="2F3372DA" w:rsidR="00AD3E47" w:rsidRPr="0070681F" w:rsidRDefault="00F252AE" w:rsidP="00D27AD3">
            <w:pPr>
              <w:rPr>
                <w:rFonts w:eastAsiaTheme="minorEastAsia"/>
              </w:rPr>
            </w:pPr>
            <w:r>
              <w:rPr>
                <w:rFonts w:eastAsiaTheme="minorEastAsia"/>
              </w:rPr>
              <w:t>9.2</w:t>
            </w:r>
            <w:r w:rsidR="00AD3E47" w:rsidRPr="3064CCB4">
              <w:rPr>
                <w:rFonts w:eastAsiaTheme="minorEastAsia"/>
              </w:rPr>
              <w:t>%</w:t>
            </w:r>
          </w:p>
        </w:tc>
        <w:tc>
          <w:tcPr>
            <w:tcW w:w="784" w:type="dxa"/>
            <w:noWrap/>
            <w:hideMark/>
          </w:tcPr>
          <w:p w14:paraId="35A1FDC5" w14:textId="2367B1F7" w:rsidR="00AD3E47" w:rsidRPr="0070681F" w:rsidRDefault="00F252AE" w:rsidP="00D27AD3">
            <w:pPr>
              <w:rPr>
                <w:rFonts w:eastAsiaTheme="minorEastAsia"/>
              </w:rPr>
            </w:pPr>
            <w:r>
              <w:rPr>
                <w:rFonts w:eastAsiaTheme="minorEastAsia"/>
              </w:rPr>
              <w:t>9.3</w:t>
            </w:r>
            <w:r w:rsidR="00AD3E47" w:rsidRPr="3064CCB4">
              <w:rPr>
                <w:rFonts w:eastAsiaTheme="minorEastAsia"/>
              </w:rPr>
              <w:t>%</w:t>
            </w:r>
          </w:p>
        </w:tc>
        <w:tc>
          <w:tcPr>
            <w:tcW w:w="784" w:type="dxa"/>
            <w:noWrap/>
            <w:hideMark/>
          </w:tcPr>
          <w:p w14:paraId="229134A0" w14:textId="033C4824" w:rsidR="00AD3E47" w:rsidRPr="0070681F" w:rsidRDefault="00F252AE" w:rsidP="00D27AD3">
            <w:pPr>
              <w:rPr>
                <w:rFonts w:eastAsiaTheme="minorEastAsia"/>
              </w:rPr>
            </w:pPr>
            <w:r>
              <w:rPr>
                <w:rFonts w:eastAsiaTheme="minorEastAsia"/>
              </w:rPr>
              <w:t>7.3</w:t>
            </w:r>
            <w:r w:rsidR="00AD3E47" w:rsidRPr="3064CCB4">
              <w:rPr>
                <w:rFonts w:eastAsiaTheme="minorEastAsia"/>
              </w:rPr>
              <w:t>%</w:t>
            </w:r>
          </w:p>
        </w:tc>
        <w:tc>
          <w:tcPr>
            <w:tcW w:w="784" w:type="dxa"/>
            <w:noWrap/>
            <w:hideMark/>
          </w:tcPr>
          <w:p w14:paraId="379CB199" w14:textId="06ACFC8B" w:rsidR="00AD3E47" w:rsidRPr="0070681F" w:rsidRDefault="00F252AE" w:rsidP="00D27AD3">
            <w:pPr>
              <w:rPr>
                <w:rFonts w:eastAsiaTheme="minorEastAsia"/>
              </w:rPr>
            </w:pPr>
            <w:r>
              <w:rPr>
                <w:rFonts w:eastAsiaTheme="minorEastAsia"/>
              </w:rPr>
              <w:t>6.7</w:t>
            </w:r>
            <w:r w:rsidR="00AD3E47" w:rsidRPr="3064CCB4">
              <w:rPr>
                <w:rFonts w:eastAsiaTheme="minorEastAsia"/>
              </w:rPr>
              <w:t>%</w:t>
            </w:r>
          </w:p>
        </w:tc>
        <w:tc>
          <w:tcPr>
            <w:tcW w:w="784" w:type="dxa"/>
            <w:noWrap/>
            <w:hideMark/>
          </w:tcPr>
          <w:p w14:paraId="1155FB66" w14:textId="11B90B19" w:rsidR="00AD3E47" w:rsidRPr="0070681F" w:rsidRDefault="00F252AE" w:rsidP="00D27AD3">
            <w:pPr>
              <w:rPr>
                <w:rFonts w:eastAsiaTheme="minorEastAsia"/>
              </w:rPr>
            </w:pPr>
            <w:r>
              <w:rPr>
                <w:rFonts w:eastAsiaTheme="minorEastAsia"/>
              </w:rPr>
              <w:t>7.5</w:t>
            </w:r>
            <w:r w:rsidR="00AD3E47">
              <w:rPr>
                <w:rFonts w:eastAsiaTheme="minorEastAsia"/>
              </w:rPr>
              <w:t>%</w:t>
            </w:r>
          </w:p>
        </w:tc>
        <w:tc>
          <w:tcPr>
            <w:tcW w:w="784" w:type="dxa"/>
            <w:noWrap/>
            <w:hideMark/>
          </w:tcPr>
          <w:p w14:paraId="2A9A301A" w14:textId="75613589" w:rsidR="00AD3E47" w:rsidRPr="0070681F" w:rsidRDefault="00F252AE" w:rsidP="00D27AD3">
            <w:pPr>
              <w:rPr>
                <w:rFonts w:eastAsiaTheme="minorEastAsia"/>
              </w:rPr>
            </w:pPr>
            <w:r>
              <w:rPr>
                <w:rFonts w:eastAsiaTheme="minorEastAsia"/>
              </w:rPr>
              <w:t>6.6</w:t>
            </w:r>
            <w:r w:rsidR="00AD3E47">
              <w:rPr>
                <w:rFonts w:eastAsiaTheme="minorEastAsia"/>
              </w:rPr>
              <w:t>%</w:t>
            </w:r>
          </w:p>
        </w:tc>
        <w:tc>
          <w:tcPr>
            <w:tcW w:w="784" w:type="dxa"/>
            <w:noWrap/>
            <w:hideMark/>
          </w:tcPr>
          <w:p w14:paraId="78342A30" w14:textId="1DFA2EA7" w:rsidR="00AD3E47" w:rsidRPr="0070681F" w:rsidRDefault="00F252AE" w:rsidP="00D27AD3">
            <w:pPr>
              <w:rPr>
                <w:rFonts w:eastAsiaTheme="minorEastAsia"/>
              </w:rPr>
            </w:pPr>
            <w:r>
              <w:rPr>
                <w:rFonts w:eastAsiaTheme="minorEastAsia"/>
              </w:rPr>
              <w:t>5.8</w:t>
            </w:r>
            <w:r w:rsidR="00AD3E47">
              <w:rPr>
                <w:rFonts w:eastAsiaTheme="minorEastAsia"/>
              </w:rPr>
              <w:t>%</w:t>
            </w:r>
          </w:p>
        </w:tc>
        <w:tc>
          <w:tcPr>
            <w:tcW w:w="784" w:type="dxa"/>
            <w:noWrap/>
            <w:hideMark/>
          </w:tcPr>
          <w:p w14:paraId="04435DFD" w14:textId="695684C5" w:rsidR="00AD3E47" w:rsidRPr="0070681F" w:rsidRDefault="00F252AE" w:rsidP="00D27AD3">
            <w:pPr>
              <w:rPr>
                <w:rFonts w:eastAsiaTheme="minorEastAsia"/>
              </w:rPr>
            </w:pPr>
            <w:r>
              <w:rPr>
                <w:rFonts w:eastAsiaTheme="minorEastAsia"/>
              </w:rPr>
              <w:t>5.7</w:t>
            </w:r>
            <w:r w:rsidR="00AD3E47">
              <w:rPr>
                <w:rFonts w:eastAsiaTheme="minorEastAsia"/>
              </w:rPr>
              <w:t>%</w:t>
            </w:r>
          </w:p>
        </w:tc>
        <w:tc>
          <w:tcPr>
            <w:tcW w:w="784" w:type="dxa"/>
            <w:noWrap/>
            <w:hideMark/>
          </w:tcPr>
          <w:p w14:paraId="277971C7" w14:textId="77777777" w:rsidR="00AD3E47" w:rsidRPr="0070681F" w:rsidRDefault="00AD3E47" w:rsidP="00D27AD3">
            <w:pPr>
              <w:rPr>
                <w:rFonts w:eastAsiaTheme="minorEastAsia"/>
              </w:rPr>
            </w:pPr>
            <w:r>
              <w:rPr>
                <w:rFonts w:eastAsiaTheme="minorEastAsia"/>
              </w:rPr>
              <w:t>9.2%</w:t>
            </w:r>
          </w:p>
        </w:tc>
      </w:tr>
      <w:tr w:rsidR="00AD3E47" w:rsidRPr="0070681F" w14:paraId="474B9DF7" w14:textId="77777777" w:rsidTr="00D27AD3">
        <w:trPr>
          <w:cnfStyle w:val="000000010000" w:firstRow="0" w:lastRow="0" w:firstColumn="0" w:lastColumn="0" w:oddVBand="0" w:evenVBand="0" w:oddHBand="0" w:evenHBand="1" w:firstRowFirstColumn="0" w:firstRowLastColumn="0" w:lastRowFirstColumn="0" w:lastRowLastColumn="0"/>
          <w:trHeight w:val="286"/>
        </w:trPr>
        <w:tc>
          <w:tcPr>
            <w:tcW w:w="1294" w:type="dxa"/>
            <w:noWrap/>
            <w:hideMark/>
          </w:tcPr>
          <w:p w14:paraId="4168E6FC" w14:textId="77777777" w:rsidR="00AD3E47" w:rsidRPr="0070681F" w:rsidRDefault="00AD3E47" w:rsidP="00D27AD3">
            <w:pPr>
              <w:rPr>
                <w:rFonts w:eastAsiaTheme="minorEastAsia"/>
              </w:rPr>
            </w:pPr>
            <w:r w:rsidRPr="3064CCB4">
              <w:rPr>
                <w:rFonts w:eastAsiaTheme="minorEastAsia"/>
              </w:rPr>
              <w:t xml:space="preserve">   Ohio</w:t>
            </w:r>
          </w:p>
        </w:tc>
        <w:tc>
          <w:tcPr>
            <w:tcW w:w="784" w:type="dxa"/>
            <w:noWrap/>
            <w:hideMark/>
          </w:tcPr>
          <w:p w14:paraId="7072326D" w14:textId="77777777" w:rsidR="00AD3E47" w:rsidRPr="0070681F" w:rsidRDefault="00AD3E47" w:rsidP="00D27AD3">
            <w:pPr>
              <w:rPr>
                <w:rFonts w:eastAsiaTheme="minorEastAsia"/>
              </w:rPr>
            </w:pPr>
            <w:r w:rsidRPr="3064CCB4">
              <w:rPr>
                <w:rFonts w:eastAsiaTheme="minorEastAsia"/>
              </w:rPr>
              <w:t>8.8%</w:t>
            </w:r>
          </w:p>
        </w:tc>
        <w:tc>
          <w:tcPr>
            <w:tcW w:w="824" w:type="dxa"/>
            <w:noWrap/>
            <w:hideMark/>
          </w:tcPr>
          <w:p w14:paraId="68057A7A" w14:textId="77777777" w:rsidR="00AD3E47" w:rsidRPr="0070681F" w:rsidRDefault="00AD3E47" w:rsidP="00D27AD3">
            <w:pPr>
              <w:rPr>
                <w:rFonts w:eastAsiaTheme="minorEastAsia"/>
              </w:rPr>
            </w:pPr>
            <w:r w:rsidRPr="3064CCB4">
              <w:rPr>
                <w:rFonts w:eastAsiaTheme="minorEastAsia"/>
              </w:rPr>
              <w:t>7.4%</w:t>
            </w:r>
          </w:p>
        </w:tc>
        <w:tc>
          <w:tcPr>
            <w:tcW w:w="784" w:type="dxa"/>
            <w:noWrap/>
            <w:hideMark/>
          </w:tcPr>
          <w:p w14:paraId="35389654" w14:textId="77777777" w:rsidR="00AD3E47" w:rsidRPr="0070681F" w:rsidRDefault="00AD3E47" w:rsidP="00D27AD3">
            <w:pPr>
              <w:rPr>
                <w:rFonts w:eastAsiaTheme="minorEastAsia"/>
              </w:rPr>
            </w:pPr>
            <w:r w:rsidRPr="3064CCB4">
              <w:rPr>
                <w:rFonts w:eastAsiaTheme="minorEastAsia"/>
              </w:rPr>
              <w:t>7.5%</w:t>
            </w:r>
          </w:p>
        </w:tc>
        <w:tc>
          <w:tcPr>
            <w:tcW w:w="784" w:type="dxa"/>
            <w:noWrap/>
            <w:hideMark/>
          </w:tcPr>
          <w:p w14:paraId="56EBDF98" w14:textId="77777777" w:rsidR="00AD3E47" w:rsidRPr="0070681F" w:rsidRDefault="00AD3E47" w:rsidP="00D27AD3">
            <w:pPr>
              <w:rPr>
                <w:rFonts w:eastAsiaTheme="minorEastAsia"/>
              </w:rPr>
            </w:pPr>
            <w:r w:rsidRPr="3064CCB4">
              <w:rPr>
                <w:rFonts w:eastAsiaTheme="minorEastAsia"/>
              </w:rPr>
              <w:t>5.7%</w:t>
            </w:r>
          </w:p>
        </w:tc>
        <w:tc>
          <w:tcPr>
            <w:tcW w:w="784" w:type="dxa"/>
            <w:noWrap/>
            <w:hideMark/>
          </w:tcPr>
          <w:p w14:paraId="31EDA435" w14:textId="77777777" w:rsidR="00AD3E47" w:rsidRPr="0070681F" w:rsidRDefault="00AD3E47" w:rsidP="00D27AD3">
            <w:pPr>
              <w:rPr>
                <w:rFonts w:eastAsiaTheme="minorEastAsia"/>
              </w:rPr>
            </w:pPr>
            <w:r w:rsidRPr="3064CCB4">
              <w:rPr>
                <w:rFonts w:eastAsiaTheme="minorEastAsia"/>
              </w:rPr>
              <w:t>5.1%</w:t>
            </w:r>
          </w:p>
        </w:tc>
        <w:tc>
          <w:tcPr>
            <w:tcW w:w="784" w:type="dxa"/>
            <w:noWrap/>
            <w:hideMark/>
          </w:tcPr>
          <w:p w14:paraId="04C164DE" w14:textId="77777777" w:rsidR="00AD3E47" w:rsidRPr="0070681F" w:rsidRDefault="00AD3E47" w:rsidP="00D27AD3">
            <w:pPr>
              <w:rPr>
                <w:rFonts w:eastAsiaTheme="minorEastAsia"/>
              </w:rPr>
            </w:pPr>
            <w:r>
              <w:rPr>
                <w:rFonts w:eastAsiaTheme="minorEastAsia"/>
              </w:rPr>
              <w:t>5.0</w:t>
            </w:r>
            <w:r w:rsidRPr="3064CCB4">
              <w:rPr>
                <w:rFonts w:eastAsiaTheme="minorEastAsia"/>
              </w:rPr>
              <w:t>%</w:t>
            </w:r>
          </w:p>
        </w:tc>
        <w:tc>
          <w:tcPr>
            <w:tcW w:w="784" w:type="dxa"/>
            <w:noWrap/>
            <w:hideMark/>
          </w:tcPr>
          <w:p w14:paraId="0A474370" w14:textId="77777777" w:rsidR="00AD3E47" w:rsidRPr="0070681F" w:rsidRDefault="00AD3E47" w:rsidP="00D27AD3">
            <w:pPr>
              <w:rPr>
                <w:rFonts w:eastAsiaTheme="minorEastAsia"/>
              </w:rPr>
            </w:pPr>
            <w:r>
              <w:rPr>
                <w:rFonts w:eastAsiaTheme="minorEastAsia"/>
              </w:rPr>
              <w:t>5.0%</w:t>
            </w:r>
          </w:p>
        </w:tc>
        <w:tc>
          <w:tcPr>
            <w:tcW w:w="784" w:type="dxa"/>
            <w:noWrap/>
            <w:hideMark/>
          </w:tcPr>
          <w:p w14:paraId="6AF2C84C" w14:textId="77777777" w:rsidR="00AD3E47" w:rsidRPr="0070681F" w:rsidRDefault="00AD3E47" w:rsidP="00D27AD3">
            <w:pPr>
              <w:rPr>
                <w:rFonts w:eastAsiaTheme="minorEastAsia"/>
              </w:rPr>
            </w:pPr>
            <w:r>
              <w:rPr>
                <w:rFonts w:eastAsiaTheme="minorEastAsia"/>
              </w:rPr>
              <w:t>4.5</w:t>
            </w:r>
            <w:r w:rsidRPr="3064CCB4">
              <w:rPr>
                <w:rFonts w:eastAsiaTheme="minorEastAsia"/>
              </w:rPr>
              <w:t>%</w:t>
            </w:r>
          </w:p>
        </w:tc>
        <w:tc>
          <w:tcPr>
            <w:tcW w:w="784" w:type="dxa"/>
            <w:noWrap/>
            <w:hideMark/>
          </w:tcPr>
          <w:p w14:paraId="7EFAF6AE" w14:textId="77777777" w:rsidR="00AD3E47" w:rsidRPr="0070681F" w:rsidRDefault="00AD3E47" w:rsidP="00D27AD3">
            <w:pPr>
              <w:rPr>
                <w:rFonts w:eastAsiaTheme="minorEastAsia"/>
              </w:rPr>
            </w:pPr>
            <w:r>
              <w:rPr>
                <w:rFonts w:eastAsiaTheme="minorEastAsia"/>
              </w:rPr>
              <w:t>4.1</w:t>
            </w:r>
            <w:r w:rsidRPr="3064CCB4">
              <w:rPr>
                <w:rFonts w:eastAsiaTheme="minorEastAsia"/>
              </w:rPr>
              <w:t>%</w:t>
            </w:r>
          </w:p>
        </w:tc>
        <w:tc>
          <w:tcPr>
            <w:tcW w:w="784" w:type="dxa"/>
            <w:noWrap/>
            <w:hideMark/>
          </w:tcPr>
          <w:p w14:paraId="7CD660C7" w14:textId="77777777" w:rsidR="00AD3E47" w:rsidRPr="0070681F" w:rsidRDefault="00AD3E47" w:rsidP="00D27AD3">
            <w:pPr>
              <w:rPr>
                <w:rFonts w:eastAsiaTheme="minorEastAsia"/>
              </w:rPr>
            </w:pPr>
            <w:r>
              <w:rPr>
                <w:rFonts w:eastAsiaTheme="minorEastAsia"/>
              </w:rPr>
              <w:t>8.1</w:t>
            </w:r>
            <w:r w:rsidRPr="3064CCB4">
              <w:rPr>
                <w:rFonts w:eastAsiaTheme="minorEastAsia"/>
              </w:rPr>
              <w:t>%</w:t>
            </w:r>
          </w:p>
        </w:tc>
      </w:tr>
    </w:tbl>
    <w:p w14:paraId="3AF7E752" w14:textId="77777777" w:rsidR="00AD3E47" w:rsidRDefault="00AD3E47" w:rsidP="00AD3E47">
      <w:pPr>
        <w:pStyle w:val="Caption1"/>
        <w:spacing w:after="0"/>
        <w:contextualSpacing/>
        <w:rPr>
          <w:noProof/>
        </w:rPr>
      </w:pPr>
      <w:r>
        <w:t>Figure 2</w:t>
      </w:r>
    </w:p>
    <w:p w14:paraId="5371FF6B" w14:textId="77777777" w:rsidR="00AD3E47" w:rsidRDefault="00AD3E47" w:rsidP="00AD3E47">
      <w:pPr>
        <w:spacing w:after="0"/>
        <w:contextualSpacing/>
        <w:rPr>
          <w:i/>
          <w:iCs/>
          <w:sz w:val="16"/>
          <w:szCs w:val="16"/>
        </w:rPr>
      </w:pPr>
      <w:r w:rsidRPr="3064CCB4">
        <w:rPr>
          <w:b/>
          <w:bCs/>
          <w:i/>
          <w:iCs/>
          <w:sz w:val="16"/>
          <w:szCs w:val="16"/>
        </w:rPr>
        <w:t>Source:</w:t>
      </w:r>
      <w:r w:rsidRPr="3064CCB4">
        <w:rPr>
          <w:i/>
          <w:iCs/>
          <w:sz w:val="16"/>
          <w:szCs w:val="16"/>
        </w:rPr>
        <w:t xml:space="preserve"> </w:t>
      </w:r>
      <w:r>
        <w:rPr>
          <w:i/>
          <w:iCs/>
          <w:sz w:val="16"/>
          <w:szCs w:val="16"/>
        </w:rPr>
        <w:t xml:space="preserve">Ohio LMI </w:t>
      </w:r>
      <w:hyperlink r:id="rId14" w:history="1">
        <w:r w:rsidRPr="004640E3">
          <w:rPr>
            <w:rStyle w:val="Hyperlink"/>
            <w:i/>
            <w:iCs/>
            <w:sz w:val="16"/>
            <w:szCs w:val="16"/>
          </w:rPr>
          <w:t>https://ohiolmi.com/Home/RateMapArchive</w:t>
        </w:r>
      </w:hyperlink>
    </w:p>
    <w:p w14:paraId="44C15446" w14:textId="77777777" w:rsidR="00A41BF3" w:rsidRDefault="00A41BF3" w:rsidP="00A41BF3">
      <w:pPr>
        <w:rPr>
          <w:rFonts w:ascii="Calibri" w:eastAsia="Calibri" w:hAnsi="Calibri" w:cs="Times New Roman"/>
          <w:noProof/>
        </w:rPr>
      </w:pPr>
    </w:p>
    <w:p w14:paraId="4D110ED0" w14:textId="77777777" w:rsidR="00A41BF3" w:rsidRDefault="3064CCB4" w:rsidP="00A41BF3">
      <w:pPr>
        <w:rPr>
          <w:rFonts w:ascii="Calibri,Times New Roman" w:eastAsia="Calibri,Times New Roman" w:hAnsi="Calibri,Times New Roman" w:cs="Calibri,Times New Roman"/>
        </w:rPr>
      </w:pPr>
      <w:r w:rsidRPr="00A41BF3">
        <w:rPr>
          <w:rFonts w:ascii="Calibri,Times New Roman" w:eastAsia="Calibri,Times New Roman" w:hAnsi="Calibri,Times New Roman" w:cs="Calibri,Times New Roman"/>
          <w:noProof/>
        </w:rPr>
        <w:t>In addition to</w:t>
      </w:r>
      <w:r w:rsidRPr="00A41BF3">
        <w:rPr>
          <w:rFonts w:ascii="Calibri,Times New Roman" w:eastAsia="Calibri,Times New Roman" w:hAnsi="Calibri,Times New Roman" w:cs="Calibri,Times New Roman"/>
        </w:rPr>
        <w:t xml:space="preserve"> the consistently higher-than-state-average unemployment rate, another economic concern is the number of employed persons in the region. All three local areas have less persons employed in 20</w:t>
      </w:r>
      <w:r w:rsidR="00A41BF3" w:rsidRPr="00A41BF3">
        <w:rPr>
          <w:rFonts w:ascii="Calibri,Times New Roman" w:eastAsia="Calibri,Times New Roman" w:hAnsi="Calibri,Times New Roman" w:cs="Calibri,Times New Roman"/>
        </w:rPr>
        <w:t>20</w:t>
      </w:r>
      <w:r w:rsidRPr="00A41BF3">
        <w:rPr>
          <w:rFonts w:ascii="Calibri,Times New Roman" w:eastAsia="Calibri,Times New Roman" w:hAnsi="Calibri,Times New Roman" w:cs="Calibri,Times New Roman"/>
        </w:rPr>
        <w:t xml:space="preserve"> than they did in 20</w:t>
      </w:r>
      <w:r w:rsidR="00A41BF3" w:rsidRPr="00A41BF3">
        <w:rPr>
          <w:rFonts w:ascii="Calibri,Times New Roman" w:eastAsia="Calibri,Times New Roman" w:hAnsi="Calibri,Times New Roman" w:cs="Calibri,Times New Roman"/>
        </w:rPr>
        <w:t>11</w:t>
      </w:r>
      <w:r w:rsidRPr="00A41BF3">
        <w:rPr>
          <w:rFonts w:ascii="Calibri,Times New Roman" w:eastAsia="Calibri,Times New Roman" w:hAnsi="Calibri,Times New Roman" w:cs="Calibri,Times New Roman"/>
        </w:rPr>
        <w:t>. This slight but steady decline in the number of employed persons may indicate that workers, and potentially jobs, are leaving the region; however, it is important to note that the national labor force participation rate has continually decreased since 2000. The national decline is expected to continue into the next decade, due largely in part to the aging of the baby-boomer generation.</w:t>
      </w:r>
    </w:p>
    <w:p w14:paraId="11E209F1" w14:textId="77777777" w:rsidR="00A41BF3" w:rsidRDefault="00A41BF3" w:rsidP="00A41BF3">
      <w:pPr>
        <w:rPr>
          <w:rFonts w:ascii="Calibri,Times New Roman" w:eastAsia="Calibri,Times New Roman" w:hAnsi="Calibri,Times New Roman" w:cs="Calibri,Times New Roman"/>
        </w:rPr>
      </w:pPr>
    </w:p>
    <w:p w14:paraId="4A358F69" w14:textId="65C81B0C" w:rsidR="00A41BF3" w:rsidRPr="00A41BF3" w:rsidRDefault="00A41BF3" w:rsidP="00A41BF3">
      <w:pPr>
        <w:rPr>
          <w:rFonts w:ascii="Calibri" w:eastAsia="Times New Roman" w:hAnsi="Calibri" w:cs="Calibri"/>
          <w:color w:val="222222"/>
        </w:rPr>
      </w:pPr>
      <w:r>
        <w:rPr>
          <w:rFonts w:ascii="Calibri,Times New Roman" w:eastAsia="Calibri,Times New Roman" w:hAnsi="Calibri,Times New Roman" w:cs="Calibri,Times New Roman"/>
        </w:rPr>
        <w:t>An in</w:t>
      </w:r>
      <w:r w:rsidR="000725EB">
        <w:rPr>
          <w:rFonts w:ascii="Calibri,Times New Roman" w:eastAsia="Calibri,Times New Roman" w:hAnsi="Calibri,Times New Roman" w:cs="Calibri,Times New Roman"/>
        </w:rPr>
        <w:t>-</w:t>
      </w:r>
      <w:r>
        <w:rPr>
          <w:rFonts w:ascii="Calibri,Times New Roman" w:eastAsia="Calibri,Times New Roman" w:hAnsi="Calibri,Times New Roman" w:cs="Calibri,Times New Roman"/>
        </w:rPr>
        <w:t xml:space="preserve">depth study on this is presented in, </w:t>
      </w:r>
      <w:hyperlink r:id="rId15" w:history="1">
        <w:r w:rsidRPr="00A41BF3">
          <w:rPr>
            <w:rFonts w:ascii="Calibri" w:eastAsia="Times New Roman" w:hAnsi="Calibri" w:cs="Calibri"/>
            <w:color w:val="0563C1"/>
            <w:u w:val="single"/>
          </w:rPr>
          <w:t>Ohio Labor Force Nonparticipants: An Asset for Increasing Participation?</w:t>
        </w:r>
      </w:hyperlink>
      <w:r>
        <w:rPr>
          <w:rFonts w:ascii="Calibri" w:eastAsia="Times New Roman" w:hAnsi="Calibri" w:cs="Calibri"/>
          <w:color w:val="0563C1"/>
          <w:u w:val="single"/>
        </w:rPr>
        <w:t xml:space="preserve">  </w:t>
      </w:r>
      <w:r w:rsidRPr="00A41BF3">
        <w:rPr>
          <w:rFonts w:ascii="Calibri" w:eastAsia="Times New Roman" w:hAnsi="Calibri" w:cs="Calibri"/>
          <w:color w:val="222222"/>
        </w:rPr>
        <w:t>This report presents an examination of labor force nonparticipants and their effect on Ohio's labor market.</w:t>
      </w:r>
    </w:p>
    <w:p w14:paraId="08828B98" w14:textId="1331EDDC" w:rsidR="00A41BF3" w:rsidRPr="00A41BF3" w:rsidRDefault="00A41BF3" w:rsidP="00A41BF3">
      <w:pPr>
        <w:rPr>
          <w:rFonts w:ascii="Calibri" w:eastAsia="Times New Roman" w:hAnsi="Calibri" w:cs="Calibri"/>
          <w:color w:val="000000"/>
        </w:rPr>
      </w:pPr>
      <w:r>
        <w:rPr>
          <w:rFonts w:ascii="Calibri" w:eastAsia="Times New Roman" w:hAnsi="Calibri" w:cs="Calibri"/>
          <w:noProof/>
          <w:color w:val="0563C1"/>
          <w:u w:val="single"/>
        </w:rPr>
        <w:drawing>
          <wp:anchor distT="0" distB="0" distL="114300" distR="114300" simplePos="0" relativeHeight="251683328" behindDoc="1" locked="0" layoutInCell="1" allowOverlap="1" wp14:anchorId="049A5BD1" wp14:editId="670BB486">
            <wp:simplePos x="0" y="0"/>
            <wp:positionH relativeFrom="column">
              <wp:posOffset>0</wp:posOffset>
            </wp:positionH>
            <wp:positionV relativeFrom="paragraph">
              <wp:posOffset>-952</wp:posOffset>
            </wp:positionV>
            <wp:extent cx="956945" cy="1195070"/>
            <wp:effectExtent l="0" t="0" r="0" b="5080"/>
            <wp:wrapTight wrapText="bothSides">
              <wp:wrapPolygon edited="0">
                <wp:start x="0" y="0"/>
                <wp:lineTo x="0" y="21348"/>
                <wp:lineTo x="21070" y="21348"/>
                <wp:lineTo x="2107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6945" cy="1195070"/>
                    </a:xfrm>
                    <a:prstGeom prst="rect">
                      <a:avLst/>
                    </a:prstGeom>
                    <a:noFill/>
                  </pic:spPr>
                </pic:pic>
              </a:graphicData>
            </a:graphic>
            <wp14:sizeRelH relativeFrom="page">
              <wp14:pctWidth>0</wp14:pctWidth>
            </wp14:sizeRelH>
            <wp14:sizeRelV relativeFrom="page">
              <wp14:pctHeight>0</wp14:pctHeight>
            </wp14:sizeRelV>
          </wp:anchor>
        </w:drawing>
      </w:r>
      <w:r w:rsidRPr="00A41BF3">
        <w:rPr>
          <w:rFonts w:ascii="Calibri" w:eastAsia="Times New Roman" w:hAnsi="Calibri" w:cs="Calibri"/>
          <w:color w:val="000000"/>
        </w:rPr>
        <w:t xml:space="preserve">This study highlights two factors shifting to decrease workforce availability:  </w:t>
      </w:r>
    </w:p>
    <w:p w14:paraId="60E5902C" w14:textId="1BD8D761" w:rsidR="00A41BF3" w:rsidRPr="00A41BF3" w:rsidRDefault="00A41BF3" w:rsidP="00A41BF3">
      <w:pPr>
        <w:spacing w:line="240" w:lineRule="auto"/>
        <w:contextualSpacing/>
        <w:rPr>
          <w:rFonts w:ascii="Calibri" w:eastAsia="Times New Roman" w:hAnsi="Calibri" w:cs="Calibri"/>
          <w:color w:val="000000"/>
        </w:rPr>
      </w:pPr>
      <w:r>
        <w:rPr>
          <w:rFonts w:ascii="Calibri" w:eastAsia="Times New Roman" w:hAnsi="Calibri" w:cs="Calibri"/>
          <w:color w:val="0563C1"/>
        </w:rPr>
        <w:tab/>
      </w:r>
      <w:r>
        <w:rPr>
          <w:rFonts w:ascii="Calibri" w:eastAsia="Times New Roman" w:hAnsi="Calibri" w:cs="Calibri"/>
          <w:color w:val="0563C1"/>
        </w:rPr>
        <w:tab/>
      </w:r>
      <w:r w:rsidRPr="00A41BF3">
        <w:rPr>
          <w:rFonts w:ascii="Calibri" w:eastAsia="Times New Roman" w:hAnsi="Calibri" w:cs="Calibri"/>
          <w:color w:val="000000"/>
        </w:rPr>
        <w:t>Unemployment rate decrease and</w:t>
      </w:r>
    </w:p>
    <w:p w14:paraId="6493F03A" w14:textId="049EF0D8" w:rsidR="00A41BF3" w:rsidRDefault="00A41BF3" w:rsidP="00A41BF3">
      <w:pPr>
        <w:spacing w:line="240" w:lineRule="auto"/>
        <w:contextualSpacing/>
        <w:rPr>
          <w:rFonts w:ascii="Calibri" w:eastAsia="Times New Roman" w:hAnsi="Calibri" w:cs="Calibri"/>
          <w:color w:val="000000"/>
        </w:rPr>
      </w:pPr>
      <w:r>
        <w:rPr>
          <w:rFonts w:ascii="Calibri" w:eastAsia="Times New Roman" w:hAnsi="Calibri" w:cs="Calibri"/>
          <w:color w:val="0563C1"/>
        </w:rPr>
        <w:tab/>
      </w:r>
      <w:r>
        <w:rPr>
          <w:rFonts w:ascii="Calibri" w:eastAsia="Times New Roman" w:hAnsi="Calibri" w:cs="Calibri"/>
          <w:color w:val="0563C1"/>
        </w:rPr>
        <w:tab/>
      </w:r>
      <w:r w:rsidRPr="00A41BF3">
        <w:rPr>
          <w:rFonts w:ascii="Calibri" w:eastAsia="Times New Roman" w:hAnsi="Calibri" w:cs="Calibri"/>
          <w:color w:val="000000"/>
        </w:rPr>
        <w:t>Population decreases in prime working ages</w:t>
      </w:r>
    </w:p>
    <w:p w14:paraId="718D65C0" w14:textId="77777777" w:rsidR="00A41BF3" w:rsidRDefault="00A41BF3" w:rsidP="00A41BF3">
      <w:pPr>
        <w:spacing w:after="0" w:line="240" w:lineRule="auto"/>
        <w:rPr>
          <w:rFonts w:ascii="Calibri" w:eastAsia="Times New Roman" w:hAnsi="Calibri" w:cs="Calibri"/>
          <w:b/>
          <w:bCs/>
          <w:color w:val="000000"/>
        </w:rPr>
      </w:pPr>
    </w:p>
    <w:p w14:paraId="65D32136" w14:textId="2BE9FD87" w:rsidR="00A41BF3" w:rsidRPr="00A41BF3" w:rsidRDefault="00A41BF3" w:rsidP="00A41BF3">
      <w:pPr>
        <w:rPr>
          <w:rFonts w:ascii="Calibri" w:eastAsia="Times New Roman" w:hAnsi="Calibri" w:cs="Calibri"/>
          <w:b/>
          <w:bCs/>
          <w:color w:val="000000"/>
        </w:rPr>
      </w:pPr>
      <w:r w:rsidRPr="00A41BF3">
        <w:rPr>
          <w:rFonts w:ascii="Calibri" w:eastAsia="Times New Roman" w:hAnsi="Calibri" w:cs="Calibri"/>
          <w:b/>
          <w:bCs/>
          <w:color w:val="000000"/>
        </w:rPr>
        <w:t>Due to these and other factors, it has become increasingly</w:t>
      </w:r>
      <w:r>
        <w:rPr>
          <w:rFonts w:ascii="Calibri" w:eastAsia="Times New Roman" w:hAnsi="Calibri" w:cs="Calibri"/>
          <w:b/>
          <w:bCs/>
          <w:color w:val="000000"/>
        </w:rPr>
        <w:t xml:space="preserve"> </w:t>
      </w:r>
      <w:r w:rsidRPr="00A41BF3">
        <w:rPr>
          <w:rFonts w:ascii="Calibri" w:eastAsia="Times New Roman" w:hAnsi="Calibri" w:cs="Calibri"/>
          <w:b/>
          <w:bCs/>
          <w:color w:val="000000"/>
        </w:rPr>
        <w:t xml:space="preserve">important to increase </w:t>
      </w:r>
      <w:r w:rsidR="000725EB">
        <w:rPr>
          <w:rFonts w:ascii="Calibri" w:eastAsia="Times New Roman" w:hAnsi="Calibri" w:cs="Calibri"/>
          <w:b/>
          <w:bCs/>
          <w:color w:val="000000"/>
        </w:rPr>
        <w:t xml:space="preserve">attention to </w:t>
      </w:r>
      <w:r w:rsidRPr="00A41BF3">
        <w:rPr>
          <w:rFonts w:ascii="Calibri" w:eastAsia="Times New Roman" w:hAnsi="Calibri" w:cs="Calibri"/>
          <w:b/>
          <w:bCs/>
          <w:color w:val="000000"/>
        </w:rPr>
        <w:t>the workforce participation rates.</w:t>
      </w:r>
    </w:p>
    <w:p w14:paraId="446F6FEB" w14:textId="3BFD7BF2" w:rsidR="00A41BF3" w:rsidRDefault="00A41BF3" w:rsidP="00A41BF3">
      <w:pPr>
        <w:spacing w:after="0" w:line="240" w:lineRule="auto"/>
        <w:rPr>
          <w:rFonts w:ascii="Calibri" w:eastAsia="Times New Roman" w:hAnsi="Calibri" w:cs="Calibri"/>
          <w:b/>
          <w:bCs/>
          <w:color w:val="000000"/>
        </w:rPr>
      </w:pPr>
      <w:r>
        <w:rPr>
          <w:noProof/>
        </w:rPr>
        <w:drawing>
          <wp:anchor distT="0" distB="0" distL="114300" distR="114300" simplePos="0" relativeHeight="251685376" behindDoc="1" locked="0" layoutInCell="1" allowOverlap="1" wp14:anchorId="24CD09ED" wp14:editId="4F4B37B3">
            <wp:simplePos x="0" y="0"/>
            <wp:positionH relativeFrom="column">
              <wp:posOffset>-109855</wp:posOffset>
            </wp:positionH>
            <wp:positionV relativeFrom="paragraph">
              <wp:posOffset>246380</wp:posOffset>
            </wp:positionV>
            <wp:extent cx="5890895" cy="283210"/>
            <wp:effectExtent l="0" t="0" r="0" b="2540"/>
            <wp:wrapTight wrapText="bothSides">
              <wp:wrapPolygon edited="0">
                <wp:start x="0" y="0"/>
                <wp:lineTo x="0" y="20341"/>
                <wp:lineTo x="21514" y="20341"/>
                <wp:lineTo x="21514" y="0"/>
                <wp:lineTo x="0" y="0"/>
              </wp:wrapPolygon>
            </wp:wrapTight>
            <wp:docPr id="7" name="Picture 6">
              <a:extLst xmlns:a="http://schemas.openxmlformats.org/drawingml/2006/main">
                <a:ext uri="{FF2B5EF4-FFF2-40B4-BE49-F238E27FC236}">
                  <a16:creationId xmlns:a16="http://schemas.microsoft.com/office/drawing/2014/main" id="{E214B723-2E3A-499E-9DAB-935F62F71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214B723-2E3A-499E-9DAB-935F62F71C0C}"/>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890895" cy="283210"/>
                    </a:xfrm>
                    <a:prstGeom prst="rect">
                      <a:avLst/>
                    </a:prstGeom>
                  </pic:spPr>
                </pic:pic>
              </a:graphicData>
            </a:graphic>
            <wp14:sizeRelH relativeFrom="margin">
              <wp14:pctWidth>0</wp14:pctWidth>
            </wp14:sizeRelH>
          </wp:anchor>
        </w:drawing>
      </w:r>
      <w:r w:rsidRPr="00A41BF3">
        <w:rPr>
          <w:rFonts w:ascii="Calibri" w:eastAsia="Times New Roman" w:hAnsi="Calibri" w:cs="Calibri"/>
          <w:b/>
          <w:bCs/>
          <w:color w:val="000000"/>
        </w:rPr>
        <w:t xml:space="preserve"> </w:t>
      </w:r>
    </w:p>
    <w:p w14:paraId="6C1AB517" w14:textId="569C96B1" w:rsidR="00A41BF3" w:rsidRDefault="00A41BF3" w:rsidP="00A41BF3">
      <w:pPr>
        <w:spacing w:after="0" w:line="240" w:lineRule="auto"/>
        <w:rPr>
          <w:rFonts w:ascii="Calibri" w:eastAsia="Times New Roman" w:hAnsi="Calibri" w:cs="Calibri"/>
          <w:b/>
          <w:bCs/>
          <w:color w:val="000000"/>
        </w:rPr>
      </w:pPr>
      <w:r>
        <w:rPr>
          <w:noProof/>
        </w:rPr>
        <w:drawing>
          <wp:anchor distT="0" distB="0" distL="114300" distR="114300" simplePos="0" relativeHeight="251684352" behindDoc="1" locked="0" layoutInCell="1" allowOverlap="1" wp14:anchorId="62B79FCA" wp14:editId="0297146D">
            <wp:simplePos x="0" y="0"/>
            <wp:positionH relativeFrom="column">
              <wp:posOffset>-167005</wp:posOffset>
            </wp:positionH>
            <wp:positionV relativeFrom="paragraph">
              <wp:posOffset>342265</wp:posOffset>
            </wp:positionV>
            <wp:extent cx="6010275" cy="3114675"/>
            <wp:effectExtent l="0" t="0" r="9525" b="9525"/>
            <wp:wrapTight wrapText="bothSides">
              <wp:wrapPolygon edited="0">
                <wp:start x="0" y="0"/>
                <wp:lineTo x="0" y="21534"/>
                <wp:lineTo x="21566" y="21534"/>
                <wp:lineTo x="21566" y="0"/>
                <wp:lineTo x="0" y="0"/>
              </wp:wrapPolygon>
            </wp:wrapTight>
            <wp:docPr id="6" name="Picture 4">
              <a:extLst xmlns:a="http://schemas.openxmlformats.org/drawingml/2006/main">
                <a:ext uri="{FF2B5EF4-FFF2-40B4-BE49-F238E27FC236}">
                  <a16:creationId xmlns:a16="http://schemas.microsoft.com/office/drawing/2014/main" id="{A5A6ED5B-8D83-41FF-875A-B374B998B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5A6ED5B-8D83-41FF-875A-B374B998B78B}"/>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6010275" cy="3114675"/>
                    </a:xfrm>
                    <a:prstGeom prst="rect">
                      <a:avLst/>
                    </a:prstGeom>
                  </pic:spPr>
                </pic:pic>
              </a:graphicData>
            </a:graphic>
          </wp:anchor>
        </w:drawing>
      </w:r>
    </w:p>
    <w:tbl>
      <w:tblPr>
        <w:tblW w:w="11171" w:type="dxa"/>
        <w:tblInd w:w="-1181" w:type="dxa"/>
        <w:tblLook w:val="04A0" w:firstRow="1" w:lastRow="0" w:firstColumn="1" w:lastColumn="0" w:noHBand="0" w:noVBand="1"/>
      </w:tblPr>
      <w:tblGrid>
        <w:gridCol w:w="1541"/>
        <w:gridCol w:w="1080"/>
        <w:gridCol w:w="1080"/>
        <w:gridCol w:w="1080"/>
        <w:gridCol w:w="1080"/>
        <w:gridCol w:w="1260"/>
        <w:gridCol w:w="1109"/>
        <w:gridCol w:w="61"/>
        <w:gridCol w:w="175"/>
        <w:gridCol w:w="725"/>
        <w:gridCol w:w="990"/>
        <w:gridCol w:w="990"/>
      </w:tblGrid>
      <w:tr w:rsidR="00770DF7" w:rsidRPr="00770DF7" w14:paraId="1F6DA662" w14:textId="77777777" w:rsidTr="00770DF7">
        <w:trPr>
          <w:trHeight w:val="285"/>
        </w:trPr>
        <w:tc>
          <w:tcPr>
            <w:tcW w:w="11171" w:type="dxa"/>
            <w:gridSpan w:val="12"/>
            <w:tcBorders>
              <w:top w:val="nil"/>
              <w:left w:val="nil"/>
              <w:bottom w:val="single" w:sz="4" w:space="0" w:color="auto"/>
              <w:right w:val="nil"/>
            </w:tcBorders>
            <w:shd w:val="clear" w:color="auto" w:fill="auto"/>
            <w:noWrap/>
            <w:vAlign w:val="bottom"/>
            <w:hideMark/>
          </w:tcPr>
          <w:p w14:paraId="0BBAFC4C" w14:textId="77777777" w:rsidR="00770DF7" w:rsidRPr="00770DF7" w:rsidRDefault="00770DF7" w:rsidP="00EE0695">
            <w:pPr>
              <w:spacing w:after="0" w:line="240" w:lineRule="auto"/>
              <w:jc w:val="center"/>
              <w:rPr>
                <w:rFonts w:ascii="Calibri" w:eastAsia="Times New Roman" w:hAnsi="Calibri" w:cs="Calibri"/>
                <w:b/>
                <w:bCs/>
                <w:color w:val="000000"/>
              </w:rPr>
            </w:pPr>
            <w:r w:rsidRPr="00770DF7">
              <w:rPr>
                <w:rFonts w:ascii="Calibri" w:eastAsia="Times New Roman" w:hAnsi="Calibri" w:cs="Calibri"/>
                <w:b/>
                <w:bCs/>
                <w:color w:val="000000"/>
              </w:rPr>
              <w:t>Labor Force Participation:  Southeast Region compared to Ohio</w:t>
            </w:r>
          </w:p>
        </w:tc>
      </w:tr>
      <w:tr w:rsidR="00770DF7" w:rsidRPr="00770DF7" w14:paraId="729DA17D" w14:textId="77777777" w:rsidTr="00770DF7">
        <w:trPr>
          <w:trHeight w:val="285"/>
        </w:trPr>
        <w:tc>
          <w:tcPr>
            <w:tcW w:w="1541" w:type="dxa"/>
            <w:tcBorders>
              <w:top w:val="nil"/>
              <w:left w:val="single" w:sz="4" w:space="0" w:color="auto"/>
              <w:bottom w:val="single" w:sz="4" w:space="0" w:color="auto"/>
              <w:right w:val="single" w:sz="4" w:space="0" w:color="auto"/>
            </w:tcBorders>
            <w:shd w:val="clear" w:color="auto" w:fill="auto"/>
            <w:noWrap/>
            <w:vAlign w:val="bottom"/>
            <w:hideMark/>
          </w:tcPr>
          <w:p w14:paraId="4C94CEF9" w14:textId="77777777" w:rsidR="00770DF7" w:rsidRPr="00770DF7" w:rsidRDefault="00770DF7" w:rsidP="00770DF7">
            <w:pPr>
              <w:spacing w:after="0" w:line="240" w:lineRule="auto"/>
              <w:ind w:left="263"/>
              <w:rPr>
                <w:rFonts w:ascii="Calibri" w:eastAsia="Times New Roman" w:hAnsi="Calibri" w:cs="Calibri"/>
                <w:color w:val="000000"/>
              </w:rPr>
            </w:pPr>
            <w:r w:rsidRPr="00770DF7">
              <w:rPr>
                <w:rFonts w:ascii="Calibri" w:eastAsia="Times New Roman" w:hAnsi="Calibri" w:cs="Calibri"/>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03D50A57"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16-19</w:t>
            </w:r>
          </w:p>
        </w:tc>
        <w:tc>
          <w:tcPr>
            <w:tcW w:w="1080" w:type="dxa"/>
            <w:tcBorders>
              <w:top w:val="nil"/>
              <w:left w:val="nil"/>
              <w:bottom w:val="single" w:sz="4" w:space="0" w:color="auto"/>
              <w:right w:val="single" w:sz="4" w:space="0" w:color="auto"/>
            </w:tcBorders>
            <w:shd w:val="clear" w:color="auto" w:fill="auto"/>
            <w:noWrap/>
            <w:vAlign w:val="bottom"/>
            <w:hideMark/>
          </w:tcPr>
          <w:p w14:paraId="1EFA63F4"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20-24</w:t>
            </w:r>
          </w:p>
        </w:tc>
        <w:tc>
          <w:tcPr>
            <w:tcW w:w="1080" w:type="dxa"/>
            <w:tcBorders>
              <w:top w:val="nil"/>
              <w:left w:val="nil"/>
              <w:bottom w:val="single" w:sz="4" w:space="0" w:color="auto"/>
              <w:right w:val="single" w:sz="4" w:space="0" w:color="auto"/>
            </w:tcBorders>
            <w:shd w:val="clear" w:color="auto" w:fill="auto"/>
            <w:noWrap/>
            <w:vAlign w:val="bottom"/>
            <w:hideMark/>
          </w:tcPr>
          <w:p w14:paraId="06D951E6"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25-29</w:t>
            </w:r>
          </w:p>
        </w:tc>
        <w:tc>
          <w:tcPr>
            <w:tcW w:w="1080" w:type="dxa"/>
            <w:tcBorders>
              <w:top w:val="nil"/>
              <w:left w:val="nil"/>
              <w:bottom w:val="single" w:sz="4" w:space="0" w:color="auto"/>
              <w:right w:val="single" w:sz="4" w:space="0" w:color="auto"/>
            </w:tcBorders>
            <w:shd w:val="clear" w:color="auto" w:fill="auto"/>
            <w:noWrap/>
            <w:vAlign w:val="bottom"/>
            <w:hideMark/>
          </w:tcPr>
          <w:p w14:paraId="5A279841"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30-34</w:t>
            </w:r>
          </w:p>
        </w:tc>
        <w:tc>
          <w:tcPr>
            <w:tcW w:w="1260" w:type="dxa"/>
            <w:tcBorders>
              <w:top w:val="nil"/>
              <w:left w:val="nil"/>
              <w:bottom w:val="single" w:sz="4" w:space="0" w:color="auto"/>
              <w:right w:val="single" w:sz="4" w:space="0" w:color="auto"/>
            </w:tcBorders>
            <w:shd w:val="clear" w:color="auto" w:fill="auto"/>
            <w:noWrap/>
            <w:vAlign w:val="bottom"/>
            <w:hideMark/>
          </w:tcPr>
          <w:p w14:paraId="3C08DC31"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35-44</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3AF410D4"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45-54</w:t>
            </w:r>
          </w:p>
        </w:tc>
        <w:tc>
          <w:tcPr>
            <w:tcW w:w="900" w:type="dxa"/>
            <w:gridSpan w:val="2"/>
            <w:tcBorders>
              <w:top w:val="nil"/>
              <w:left w:val="nil"/>
              <w:bottom w:val="single" w:sz="4" w:space="0" w:color="auto"/>
              <w:right w:val="single" w:sz="4" w:space="0" w:color="auto"/>
            </w:tcBorders>
            <w:shd w:val="clear" w:color="auto" w:fill="auto"/>
            <w:noWrap/>
            <w:vAlign w:val="bottom"/>
            <w:hideMark/>
          </w:tcPr>
          <w:p w14:paraId="4036645D"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55-59</w:t>
            </w:r>
          </w:p>
        </w:tc>
        <w:tc>
          <w:tcPr>
            <w:tcW w:w="990" w:type="dxa"/>
            <w:tcBorders>
              <w:top w:val="nil"/>
              <w:left w:val="nil"/>
              <w:bottom w:val="single" w:sz="4" w:space="0" w:color="auto"/>
              <w:right w:val="single" w:sz="4" w:space="0" w:color="auto"/>
            </w:tcBorders>
            <w:shd w:val="clear" w:color="auto" w:fill="auto"/>
            <w:noWrap/>
            <w:vAlign w:val="bottom"/>
            <w:hideMark/>
          </w:tcPr>
          <w:p w14:paraId="01B52B57"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60-64</w:t>
            </w:r>
          </w:p>
        </w:tc>
        <w:tc>
          <w:tcPr>
            <w:tcW w:w="990" w:type="dxa"/>
            <w:tcBorders>
              <w:top w:val="nil"/>
              <w:left w:val="nil"/>
              <w:bottom w:val="single" w:sz="4" w:space="0" w:color="auto"/>
              <w:right w:val="single" w:sz="4" w:space="0" w:color="auto"/>
            </w:tcBorders>
            <w:shd w:val="clear" w:color="auto" w:fill="auto"/>
            <w:noWrap/>
            <w:vAlign w:val="bottom"/>
            <w:hideMark/>
          </w:tcPr>
          <w:p w14:paraId="1E4C5D22"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65+</w:t>
            </w:r>
          </w:p>
        </w:tc>
      </w:tr>
      <w:tr w:rsidR="00770DF7" w:rsidRPr="00770DF7" w14:paraId="5828A177" w14:textId="77777777" w:rsidTr="00770DF7">
        <w:trPr>
          <w:trHeight w:val="285"/>
        </w:trPr>
        <w:tc>
          <w:tcPr>
            <w:tcW w:w="1541" w:type="dxa"/>
            <w:tcBorders>
              <w:top w:val="nil"/>
              <w:left w:val="single" w:sz="4" w:space="0" w:color="auto"/>
              <w:bottom w:val="single" w:sz="4" w:space="0" w:color="auto"/>
              <w:right w:val="single" w:sz="4" w:space="0" w:color="auto"/>
            </w:tcBorders>
            <w:shd w:val="clear" w:color="auto" w:fill="auto"/>
            <w:noWrap/>
            <w:vAlign w:val="bottom"/>
            <w:hideMark/>
          </w:tcPr>
          <w:p w14:paraId="24493BD6" w14:textId="77777777" w:rsidR="00770DF7" w:rsidRPr="00770DF7" w:rsidRDefault="00770DF7" w:rsidP="00EE0695">
            <w:pPr>
              <w:spacing w:after="0" w:line="240" w:lineRule="auto"/>
              <w:rPr>
                <w:rFonts w:ascii="Calibri" w:eastAsia="Times New Roman" w:hAnsi="Calibri" w:cs="Calibri"/>
                <w:color w:val="000000"/>
              </w:rPr>
            </w:pPr>
            <w:r w:rsidRPr="00770DF7">
              <w:rPr>
                <w:rFonts w:ascii="Calibri" w:eastAsia="Times New Roman" w:hAnsi="Calibri" w:cs="Calibri"/>
                <w:color w:val="000000"/>
              </w:rPr>
              <w:t>Ohio</w:t>
            </w:r>
          </w:p>
        </w:tc>
        <w:tc>
          <w:tcPr>
            <w:tcW w:w="1080" w:type="dxa"/>
            <w:tcBorders>
              <w:top w:val="nil"/>
              <w:left w:val="nil"/>
              <w:bottom w:val="single" w:sz="4" w:space="0" w:color="auto"/>
              <w:right w:val="single" w:sz="4" w:space="0" w:color="auto"/>
            </w:tcBorders>
            <w:shd w:val="clear" w:color="auto" w:fill="auto"/>
            <w:noWrap/>
            <w:vAlign w:val="bottom"/>
            <w:hideMark/>
          </w:tcPr>
          <w:p w14:paraId="28894B4C"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46.2%</w:t>
            </w:r>
          </w:p>
        </w:tc>
        <w:tc>
          <w:tcPr>
            <w:tcW w:w="1080" w:type="dxa"/>
            <w:tcBorders>
              <w:top w:val="nil"/>
              <w:left w:val="nil"/>
              <w:bottom w:val="single" w:sz="4" w:space="0" w:color="auto"/>
              <w:right w:val="single" w:sz="4" w:space="0" w:color="auto"/>
            </w:tcBorders>
            <w:shd w:val="clear" w:color="auto" w:fill="auto"/>
            <w:noWrap/>
            <w:vAlign w:val="bottom"/>
            <w:hideMark/>
          </w:tcPr>
          <w:p w14:paraId="361A722F"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78.3%</w:t>
            </w:r>
          </w:p>
        </w:tc>
        <w:tc>
          <w:tcPr>
            <w:tcW w:w="1080" w:type="dxa"/>
            <w:tcBorders>
              <w:top w:val="nil"/>
              <w:left w:val="nil"/>
              <w:bottom w:val="single" w:sz="4" w:space="0" w:color="auto"/>
              <w:right w:val="single" w:sz="4" w:space="0" w:color="auto"/>
            </w:tcBorders>
            <w:shd w:val="clear" w:color="auto" w:fill="auto"/>
            <w:noWrap/>
            <w:vAlign w:val="bottom"/>
            <w:hideMark/>
          </w:tcPr>
          <w:p w14:paraId="2F9B4B2B"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84.2%</w:t>
            </w:r>
          </w:p>
        </w:tc>
        <w:tc>
          <w:tcPr>
            <w:tcW w:w="1080" w:type="dxa"/>
            <w:tcBorders>
              <w:top w:val="nil"/>
              <w:left w:val="nil"/>
              <w:bottom w:val="single" w:sz="4" w:space="0" w:color="auto"/>
              <w:right w:val="single" w:sz="4" w:space="0" w:color="auto"/>
            </w:tcBorders>
            <w:shd w:val="clear" w:color="auto" w:fill="auto"/>
            <w:noWrap/>
            <w:vAlign w:val="bottom"/>
            <w:hideMark/>
          </w:tcPr>
          <w:p w14:paraId="739F7F25"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83.7%</w:t>
            </w:r>
          </w:p>
        </w:tc>
        <w:tc>
          <w:tcPr>
            <w:tcW w:w="1260" w:type="dxa"/>
            <w:tcBorders>
              <w:top w:val="nil"/>
              <w:left w:val="nil"/>
              <w:bottom w:val="single" w:sz="4" w:space="0" w:color="auto"/>
              <w:right w:val="single" w:sz="4" w:space="0" w:color="auto"/>
            </w:tcBorders>
            <w:shd w:val="clear" w:color="auto" w:fill="auto"/>
            <w:noWrap/>
            <w:vAlign w:val="bottom"/>
            <w:hideMark/>
          </w:tcPr>
          <w:p w14:paraId="48DD9611"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83.4%</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77D2EC1B"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81.0%</w:t>
            </w:r>
          </w:p>
        </w:tc>
        <w:tc>
          <w:tcPr>
            <w:tcW w:w="900" w:type="dxa"/>
            <w:gridSpan w:val="2"/>
            <w:tcBorders>
              <w:top w:val="nil"/>
              <w:left w:val="nil"/>
              <w:bottom w:val="single" w:sz="4" w:space="0" w:color="auto"/>
              <w:right w:val="single" w:sz="4" w:space="0" w:color="auto"/>
            </w:tcBorders>
            <w:shd w:val="clear" w:color="auto" w:fill="auto"/>
            <w:noWrap/>
            <w:vAlign w:val="bottom"/>
            <w:hideMark/>
          </w:tcPr>
          <w:p w14:paraId="71B8B128"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71.8%</w:t>
            </w:r>
          </w:p>
        </w:tc>
        <w:tc>
          <w:tcPr>
            <w:tcW w:w="990" w:type="dxa"/>
            <w:tcBorders>
              <w:top w:val="nil"/>
              <w:left w:val="nil"/>
              <w:bottom w:val="single" w:sz="4" w:space="0" w:color="auto"/>
              <w:right w:val="single" w:sz="4" w:space="0" w:color="auto"/>
            </w:tcBorders>
            <w:shd w:val="clear" w:color="auto" w:fill="auto"/>
            <w:noWrap/>
            <w:vAlign w:val="bottom"/>
            <w:hideMark/>
          </w:tcPr>
          <w:p w14:paraId="5571345B"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56.7%</w:t>
            </w:r>
          </w:p>
        </w:tc>
        <w:tc>
          <w:tcPr>
            <w:tcW w:w="990" w:type="dxa"/>
            <w:tcBorders>
              <w:top w:val="nil"/>
              <w:left w:val="nil"/>
              <w:bottom w:val="single" w:sz="4" w:space="0" w:color="auto"/>
              <w:right w:val="single" w:sz="4" w:space="0" w:color="auto"/>
            </w:tcBorders>
            <w:shd w:val="clear" w:color="auto" w:fill="auto"/>
            <w:noWrap/>
            <w:vAlign w:val="bottom"/>
            <w:hideMark/>
          </w:tcPr>
          <w:p w14:paraId="72F26564"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0.0%</w:t>
            </w:r>
          </w:p>
        </w:tc>
      </w:tr>
      <w:tr w:rsidR="00770DF7" w:rsidRPr="00770DF7" w14:paraId="7702CDF0" w14:textId="77777777" w:rsidTr="00770DF7">
        <w:trPr>
          <w:trHeight w:val="285"/>
        </w:trPr>
        <w:tc>
          <w:tcPr>
            <w:tcW w:w="1541" w:type="dxa"/>
            <w:tcBorders>
              <w:top w:val="nil"/>
              <w:left w:val="single" w:sz="4" w:space="0" w:color="auto"/>
              <w:bottom w:val="single" w:sz="4" w:space="0" w:color="auto"/>
              <w:right w:val="single" w:sz="4" w:space="0" w:color="auto"/>
            </w:tcBorders>
            <w:shd w:val="clear" w:color="auto" w:fill="auto"/>
            <w:noWrap/>
            <w:vAlign w:val="bottom"/>
            <w:hideMark/>
          </w:tcPr>
          <w:p w14:paraId="29C7410D" w14:textId="77777777" w:rsidR="00770DF7" w:rsidRPr="00770DF7" w:rsidRDefault="00770DF7" w:rsidP="00EE0695">
            <w:pPr>
              <w:spacing w:after="0" w:line="240" w:lineRule="auto"/>
              <w:rPr>
                <w:rFonts w:ascii="Calibri" w:eastAsia="Times New Roman" w:hAnsi="Calibri" w:cs="Calibri"/>
                <w:color w:val="000000"/>
                <w:sz w:val="16"/>
                <w:szCs w:val="16"/>
              </w:rPr>
            </w:pPr>
            <w:r w:rsidRPr="00770DF7">
              <w:rPr>
                <w:rFonts w:ascii="Calibri" w:eastAsia="Times New Roman" w:hAnsi="Calibri" w:cs="Calibri"/>
                <w:color w:val="000000"/>
                <w:sz w:val="16"/>
                <w:szCs w:val="16"/>
              </w:rPr>
              <w:t>Southeast Region</w:t>
            </w:r>
          </w:p>
        </w:tc>
        <w:tc>
          <w:tcPr>
            <w:tcW w:w="1080" w:type="dxa"/>
            <w:tcBorders>
              <w:top w:val="nil"/>
              <w:left w:val="nil"/>
              <w:bottom w:val="single" w:sz="4" w:space="0" w:color="auto"/>
              <w:right w:val="single" w:sz="4" w:space="0" w:color="auto"/>
            </w:tcBorders>
            <w:shd w:val="clear" w:color="auto" w:fill="auto"/>
            <w:noWrap/>
            <w:vAlign w:val="bottom"/>
            <w:hideMark/>
          </w:tcPr>
          <w:p w14:paraId="5C175C00"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36.6%</w:t>
            </w:r>
          </w:p>
        </w:tc>
        <w:tc>
          <w:tcPr>
            <w:tcW w:w="1080" w:type="dxa"/>
            <w:tcBorders>
              <w:top w:val="nil"/>
              <w:left w:val="nil"/>
              <w:bottom w:val="single" w:sz="4" w:space="0" w:color="auto"/>
              <w:right w:val="single" w:sz="4" w:space="0" w:color="auto"/>
            </w:tcBorders>
            <w:shd w:val="clear" w:color="auto" w:fill="auto"/>
            <w:noWrap/>
            <w:vAlign w:val="bottom"/>
            <w:hideMark/>
          </w:tcPr>
          <w:p w14:paraId="07314265"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66.8%</w:t>
            </w:r>
          </w:p>
        </w:tc>
        <w:tc>
          <w:tcPr>
            <w:tcW w:w="1080" w:type="dxa"/>
            <w:tcBorders>
              <w:top w:val="nil"/>
              <w:left w:val="nil"/>
              <w:bottom w:val="single" w:sz="4" w:space="0" w:color="auto"/>
              <w:right w:val="single" w:sz="4" w:space="0" w:color="auto"/>
            </w:tcBorders>
            <w:shd w:val="clear" w:color="auto" w:fill="auto"/>
            <w:noWrap/>
            <w:vAlign w:val="bottom"/>
            <w:hideMark/>
          </w:tcPr>
          <w:p w14:paraId="07CCE0BB"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73.1%</w:t>
            </w:r>
          </w:p>
        </w:tc>
        <w:tc>
          <w:tcPr>
            <w:tcW w:w="1080" w:type="dxa"/>
            <w:tcBorders>
              <w:top w:val="nil"/>
              <w:left w:val="nil"/>
              <w:bottom w:val="single" w:sz="4" w:space="0" w:color="auto"/>
              <w:right w:val="single" w:sz="4" w:space="0" w:color="auto"/>
            </w:tcBorders>
            <w:shd w:val="clear" w:color="auto" w:fill="auto"/>
            <w:noWrap/>
            <w:vAlign w:val="bottom"/>
            <w:hideMark/>
          </w:tcPr>
          <w:p w14:paraId="59D616B6"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73.6%</w:t>
            </w:r>
          </w:p>
        </w:tc>
        <w:tc>
          <w:tcPr>
            <w:tcW w:w="1260" w:type="dxa"/>
            <w:tcBorders>
              <w:top w:val="nil"/>
              <w:left w:val="nil"/>
              <w:bottom w:val="single" w:sz="4" w:space="0" w:color="auto"/>
              <w:right w:val="single" w:sz="4" w:space="0" w:color="auto"/>
            </w:tcBorders>
            <w:shd w:val="clear" w:color="auto" w:fill="auto"/>
            <w:noWrap/>
            <w:vAlign w:val="bottom"/>
            <w:hideMark/>
          </w:tcPr>
          <w:p w14:paraId="0532277A"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76.2%</w:t>
            </w:r>
          </w:p>
        </w:tc>
        <w:tc>
          <w:tcPr>
            <w:tcW w:w="1170" w:type="dxa"/>
            <w:gridSpan w:val="2"/>
            <w:tcBorders>
              <w:top w:val="nil"/>
              <w:left w:val="nil"/>
              <w:bottom w:val="single" w:sz="4" w:space="0" w:color="auto"/>
              <w:right w:val="single" w:sz="4" w:space="0" w:color="auto"/>
            </w:tcBorders>
            <w:shd w:val="clear" w:color="auto" w:fill="auto"/>
            <w:noWrap/>
            <w:vAlign w:val="bottom"/>
            <w:hideMark/>
          </w:tcPr>
          <w:p w14:paraId="70212140"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72.1%</w:t>
            </w:r>
          </w:p>
        </w:tc>
        <w:tc>
          <w:tcPr>
            <w:tcW w:w="900" w:type="dxa"/>
            <w:gridSpan w:val="2"/>
            <w:tcBorders>
              <w:top w:val="nil"/>
              <w:left w:val="nil"/>
              <w:bottom w:val="single" w:sz="4" w:space="0" w:color="auto"/>
              <w:right w:val="single" w:sz="4" w:space="0" w:color="auto"/>
            </w:tcBorders>
            <w:shd w:val="clear" w:color="auto" w:fill="auto"/>
            <w:noWrap/>
            <w:vAlign w:val="bottom"/>
            <w:hideMark/>
          </w:tcPr>
          <w:p w14:paraId="42057B5A"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64.7%</w:t>
            </w:r>
          </w:p>
        </w:tc>
        <w:tc>
          <w:tcPr>
            <w:tcW w:w="990" w:type="dxa"/>
            <w:tcBorders>
              <w:top w:val="nil"/>
              <w:left w:val="nil"/>
              <w:bottom w:val="single" w:sz="4" w:space="0" w:color="auto"/>
              <w:right w:val="single" w:sz="4" w:space="0" w:color="auto"/>
            </w:tcBorders>
            <w:shd w:val="clear" w:color="auto" w:fill="auto"/>
            <w:noWrap/>
            <w:vAlign w:val="bottom"/>
            <w:hideMark/>
          </w:tcPr>
          <w:p w14:paraId="675A0322"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47.9%</w:t>
            </w:r>
          </w:p>
        </w:tc>
        <w:tc>
          <w:tcPr>
            <w:tcW w:w="990" w:type="dxa"/>
            <w:tcBorders>
              <w:top w:val="nil"/>
              <w:left w:val="nil"/>
              <w:bottom w:val="single" w:sz="4" w:space="0" w:color="auto"/>
              <w:right w:val="single" w:sz="4" w:space="0" w:color="auto"/>
            </w:tcBorders>
            <w:shd w:val="clear" w:color="auto" w:fill="auto"/>
            <w:noWrap/>
            <w:vAlign w:val="bottom"/>
            <w:hideMark/>
          </w:tcPr>
          <w:p w14:paraId="03372E95" w14:textId="77777777" w:rsidR="00770DF7" w:rsidRPr="00770DF7" w:rsidRDefault="00770DF7" w:rsidP="00EE0695">
            <w:pPr>
              <w:spacing w:after="0" w:line="240" w:lineRule="auto"/>
              <w:jc w:val="center"/>
              <w:rPr>
                <w:rFonts w:ascii="Calibri" w:eastAsia="Times New Roman" w:hAnsi="Calibri" w:cs="Calibri"/>
                <w:color w:val="000000"/>
              </w:rPr>
            </w:pPr>
            <w:r w:rsidRPr="00770DF7">
              <w:rPr>
                <w:rFonts w:ascii="Calibri" w:eastAsia="Times New Roman" w:hAnsi="Calibri" w:cs="Calibri"/>
                <w:color w:val="000000"/>
              </w:rPr>
              <w:t>0.0%</w:t>
            </w:r>
          </w:p>
        </w:tc>
      </w:tr>
      <w:tr w:rsidR="00770DF7" w:rsidRPr="00770DF7" w14:paraId="1FFA1D51" w14:textId="77777777" w:rsidTr="00770DF7">
        <w:trPr>
          <w:trHeight w:val="285"/>
        </w:trPr>
        <w:tc>
          <w:tcPr>
            <w:tcW w:w="3701" w:type="dxa"/>
            <w:gridSpan w:val="3"/>
            <w:tcBorders>
              <w:top w:val="nil"/>
              <w:left w:val="nil"/>
              <w:bottom w:val="nil"/>
              <w:right w:val="nil"/>
            </w:tcBorders>
            <w:shd w:val="clear" w:color="auto" w:fill="auto"/>
            <w:noWrap/>
            <w:vAlign w:val="bottom"/>
            <w:hideMark/>
          </w:tcPr>
          <w:p w14:paraId="41A358CA" w14:textId="77777777" w:rsidR="00770DF7" w:rsidRPr="00770DF7" w:rsidRDefault="00770DF7" w:rsidP="00EE0695">
            <w:pPr>
              <w:spacing w:after="0" w:line="240" w:lineRule="auto"/>
              <w:rPr>
                <w:rFonts w:ascii="Calibri" w:eastAsia="Times New Roman" w:hAnsi="Calibri" w:cs="Calibri"/>
                <w:color w:val="000000"/>
              </w:rPr>
            </w:pPr>
            <w:r w:rsidRPr="00770DF7">
              <w:rPr>
                <w:rFonts w:ascii="Calibri" w:eastAsia="Times New Roman" w:hAnsi="Calibri" w:cs="Calibri"/>
                <w:color w:val="000000"/>
              </w:rPr>
              <w:t>Source: American Community Survey, 2015-2019 5-year data</w:t>
            </w:r>
          </w:p>
        </w:tc>
        <w:tc>
          <w:tcPr>
            <w:tcW w:w="1080" w:type="dxa"/>
            <w:tcBorders>
              <w:top w:val="nil"/>
              <w:left w:val="nil"/>
              <w:bottom w:val="nil"/>
              <w:right w:val="nil"/>
            </w:tcBorders>
            <w:shd w:val="clear" w:color="auto" w:fill="auto"/>
            <w:noWrap/>
            <w:vAlign w:val="bottom"/>
            <w:hideMark/>
          </w:tcPr>
          <w:p w14:paraId="32921DD1" w14:textId="77777777" w:rsidR="00770DF7" w:rsidRPr="00770DF7" w:rsidRDefault="00770DF7" w:rsidP="00EE0695">
            <w:pPr>
              <w:spacing w:after="0" w:line="240" w:lineRule="auto"/>
              <w:rPr>
                <w:rFonts w:ascii="Calibri" w:eastAsia="Times New Roman" w:hAnsi="Calibri" w:cs="Calibri"/>
                <w:color w:val="000000"/>
              </w:rPr>
            </w:pPr>
          </w:p>
        </w:tc>
        <w:tc>
          <w:tcPr>
            <w:tcW w:w="1080" w:type="dxa"/>
            <w:tcBorders>
              <w:top w:val="nil"/>
              <w:left w:val="nil"/>
              <w:bottom w:val="nil"/>
              <w:right w:val="nil"/>
            </w:tcBorders>
            <w:shd w:val="clear" w:color="auto" w:fill="auto"/>
            <w:noWrap/>
            <w:vAlign w:val="bottom"/>
            <w:hideMark/>
          </w:tcPr>
          <w:p w14:paraId="2A8EAC00" w14:textId="77777777" w:rsidR="00770DF7" w:rsidRPr="00770DF7" w:rsidRDefault="00770DF7" w:rsidP="00EE0695">
            <w:pPr>
              <w:spacing w:after="0" w:line="240" w:lineRule="auto"/>
              <w:rPr>
                <w:rFonts w:ascii="Times New Roman" w:eastAsia="Times New Roman" w:hAnsi="Times New Roman" w:cs="Times New Roman"/>
                <w:color w:val="auto"/>
                <w:sz w:val="20"/>
                <w:szCs w:val="20"/>
              </w:rPr>
            </w:pPr>
          </w:p>
        </w:tc>
        <w:tc>
          <w:tcPr>
            <w:tcW w:w="2369" w:type="dxa"/>
            <w:gridSpan w:val="2"/>
            <w:tcBorders>
              <w:top w:val="nil"/>
              <w:left w:val="nil"/>
              <w:bottom w:val="nil"/>
              <w:right w:val="nil"/>
            </w:tcBorders>
            <w:shd w:val="clear" w:color="auto" w:fill="auto"/>
            <w:noWrap/>
            <w:vAlign w:val="bottom"/>
            <w:hideMark/>
          </w:tcPr>
          <w:p w14:paraId="3E694402" w14:textId="77777777" w:rsidR="00770DF7" w:rsidRPr="00770DF7" w:rsidRDefault="00770DF7" w:rsidP="00EE0695">
            <w:pPr>
              <w:spacing w:after="0" w:line="240" w:lineRule="auto"/>
              <w:rPr>
                <w:rFonts w:ascii="Times New Roman" w:eastAsia="Times New Roman" w:hAnsi="Times New Roman" w:cs="Times New Roman"/>
                <w:color w:val="auto"/>
                <w:sz w:val="20"/>
                <w:szCs w:val="20"/>
              </w:rPr>
            </w:pPr>
          </w:p>
        </w:tc>
        <w:tc>
          <w:tcPr>
            <w:tcW w:w="236" w:type="dxa"/>
            <w:gridSpan w:val="2"/>
            <w:tcBorders>
              <w:top w:val="nil"/>
              <w:left w:val="nil"/>
              <w:bottom w:val="nil"/>
              <w:right w:val="nil"/>
            </w:tcBorders>
            <w:shd w:val="clear" w:color="auto" w:fill="auto"/>
            <w:noWrap/>
            <w:vAlign w:val="bottom"/>
            <w:hideMark/>
          </w:tcPr>
          <w:p w14:paraId="6762C98E" w14:textId="77777777" w:rsidR="00770DF7" w:rsidRPr="00770DF7" w:rsidRDefault="00770DF7" w:rsidP="00EE0695">
            <w:pPr>
              <w:spacing w:after="0" w:line="240" w:lineRule="auto"/>
              <w:rPr>
                <w:rFonts w:ascii="Times New Roman" w:eastAsia="Times New Roman" w:hAnsi="Times New Roman" w:cs="Times New Roman"/>
                <w:color w:val="auto"/>
                <w:sz w:val="20"/>
                <w:szCs w:val="20"/>
              </w:rPr>
            </w:pPr>
          </w:p>
        </w:tc>
        <w:tc>
          <w:tcPr>
            <w:tcW w:w="725" w:type="dxa"/>
            <w:tcBorders>
              <w:top w:val="nil"/>
              <w:left w:val="nil"/>
              <w:bottom w:val="nil"/>
              <w:right w:val="nil"/>
            </w:tcBorders>
            <w:shd w:val="clear" w:color="auto" w:fill="auto"/>
            <w:noWrap/>
            <w:vAlign w:val="bottom"/>
            <w:hideMark/>
          </w:tcPr>
          <w:p w14:paraId="53DB3BB4" w14:textId="77777777" w:rsidR="00770DF7" w:rsidRPr="00770DF7" w:rsidRDefault="00770DF7" w:rsidP="00EE0695">
            <w:pPr>
              <w:spacing w:after="0" w:line="240" w:lineRule="auto"/>
              <w:rPr>
                <w:rFonts w:ascii="Times New Roman" w:eastAsia="Times New Roman" w:hAnsi="Times New Roman" w:cs="Times New Roman"/>
                <w:color w:val="auto"/>
                <w:sz w:val="20"/>
                <w:szCs w:val="20"/>
              </w:rPr>
            </w:pPr>
          </w:p>
        </w:tc>
        <w:tc>
          <w:tcPr>
            <w:tcW w:w="990" w:type="dxa"/>
            <w:tcBorders>
              <w:top w:val="nil"/>
              <w:left w:val="nil"/>
              <w:bottom w:val="nil"/>
              <w:right w:val="nil"/>
            </w:tcBorders>
            <w:shd w:val="clear" w:color="auto" w:fill="auto"/>
            <w:noWrap/>
            <w:vAlign w:val="bottom"/>
            <w:hideMark/>
          </w:tcPr>
          <w:p w14:paraId="1C8E508B" w14:textId="77777777" w:rsidR="00770DF7" w:rsidRPr="00770DF7" w:rsidRDefault="00770DF7" w:rsidP="00EE0695">
            <w:pPr>
              <w:spacing w:after="0" w:line="240" w:lineRule="auto"/>
              <w:rPr>
                <w:rFonts w:ascii="Times New Roman" w:eastAsia="Times New Roman" w:hAnsi="Times New Roman" w:cs="Times New Roman"/>
                <w:color w:val="auto"/>
                <w:sz w:val="20"/>
                <w:szCs w:val="20"/>
              </w:rPr>
            </w:pPr>
          </w:p>
        </w:tc>
        <w:tc>
          <w:tcPr>
            <w:tcW w:w="990" w:type="dxa"/>
            <w:tcBorders>
              <w:top w:val="nil"/>
              <w:left w:val="nil"/>
              <w:bottom w:val="nil"/>
              <w:right w:val="nil"/>
            </w:tcBorders>
            <w:shd w:val="clear" w:color="auto" w:fill="auto"/>
            <w:noWrap/>
            <w:vAlign w:val="bottom"/>
            <w:hideMark/>
          </w:tcPr>
          <w:p w14:paraId="1AB4AA68" w14:textId="77777777" w:rsidR="00770DF7" w:rsidRPr="00770DF7" w:rsidRDefault="00770DF7" w:rsidP="00EE0695">
            <w:pPr>
              <w:spacing w:after="0" w:line="240" w:lineRule="auto"/>
              <w:rPr>
                <w:rFonts w:ascii="Times New Roman" w:eastAsia="Times New Roman" w:hAnsi="Times New Roman" w:cs="Times New Roman"/>
                <w:color w:val="auto"/>
                <w:sz w:val="20"/>
                <w:szCs w:val="20"/>
              </w:rPr>
            </w:pPr>
          </w:p>
        </w:tc>
      </w:tr>
    </w:tbl>
    <w:p w14:paraId="005C77D8" w14:textId="4D25BE2C" w:rsidR="00A41BF3" w:rsidRPr="00A41BF3" w:rsidRDefault="00A41BF3" w:rsidP="00770DF7">
      <w:pPr>
        <w:spacing w:after="0" w:line="240" w:lineRule="auto"/>
        <w:ind w:left="-900"/>
        <w:rPr>
          <w:rFonts w:ascii="Calibri" w:eastAsia="Times New Roman" w:hAnsi="Calibri" w:cs="Calibri"/>
          <w:b/>
          <w:bCs/>
          <w:color w:val="000000"/>
        </w:rPr>
      </w:pPr>
    </w:p>
    <w:p w14:paraId="0C6F08FD" w14:textId="77777777" w:rsidR="00AB5835" w:rsidRDefault="00AB5835" w:rsidP="00770DF7">
      <w:pPr>
        <w:spacing w:after="0" w:line="240" w:lineRule="auto"/>
        <w:rPr>
          <w:rFonts w:ascii="Calibri" w:eastAsia="Times New Roman" w:hAnsi="Calibri" w:cs="Calibri"/>
          <w:color w:val="000000"/>
        </w:rPr>
      </w:pPr>
    </w:p>
    <w:p w14:paraId="23BE7E99" w14:textId="79B547DC" w:rsidR="00770DF7" w:rsidRPr="00AB5835" w:rsidRDefault="00770DF7" w:rsidP="00770DF7">
      <w:pPr>
        <w:spacing w:after="0" w:line="240" w:lineRule="auto"/>
        <w:rPr>
          <w:rFonts w:ascii="Calibri" w:eastAsia="Times New Roman" w:hAnsi="Calibri" w:cs="Calibri"/>
          <w:color w:val="000000"/>
        </w:rPr>
      </w:pPr>
      <w:r w:rsidRPr="00770DF7">
        <w:rPr>
          <w:rFonts w:ascii="Calibri" w:eastAsia="Times New Roman" w:hAnsi="Calibri" w:cs="Calibri"/>
          <w:color w:val="000000"/>
        </w:rPr>
        <w:t xml:space="preserve">The above chart shows a low participation rate for those ages 16-19 in Ohio and the table shows an even lower rate in Southeast Ohio.  A prime way to increase workforce in Southeast Ohio is to engage our youth while still in school.  This serves several needs:  give the youth meaningful experience to plan </w:t>
      </w:r>
      <w:r w:rsidRPr="00770DF7">
        <w:rPr>
          <w:rFonts w:ascii="Calibri" w:eastAsia="Times New Roman" w:hAnsi="Calibri" w:cs="Calibri"/>
          <w:color w:val="000000"/>
        </w:rPr>
        <w:lastRenderedPageBreak/>
        <w:t>their future career choices and increase youth exposure to local companies to increase retention</w:t>
      </w:r>
      <w:r w:rsidR="000725EB">
        <w:rPr>
          <w:rFonts w:ascii="Calibri" w:eastAsia="Times New Roman" w:hAnsi="Calibri" w:cs="Calibri"/>
          <w:color w:val="000000"/>
        </w:rPr>
        <w:t xml:space="preserve"> of our youth</w:t>
      </w:r>
      <w:r w:rsidRPr="00770DF7">
        <w:rPr>
          <w:rFonts w:ascii="Calibri" w:eastAsia="Times New Roman" w:hAnsi="Calibri" w:cs="Calibri"/>
          <w:color w:val="000000"/>
        </w:rPr>
        <w:t xml:space="preserve"> in our local community and increase the civilian workforce locally.</w:t>
      </w:r>
    </w:p>
    <w:p w14:paraId="5EA1F988" w14:textId="77777777" w:rsidR="00F852CB" w:rsidRPr="00F852CB" w:rsidRDefault="00F852CB" w:rsidP="00F852CB"/>
    <w:p w14:paraId="11EA24A7" w14:textId="54ECE18A" w:rsidR="00AB5835" w:rsidRDefault="00AB5835" w:rsidP="004B33FC">
      <w:r>
        <w:rPr>
          <w:noProof/>
        </w:rPr>
        <w:drawing>
          <wp:anchor distT="0" distB="0" distL="114300" distR="114300" simplePos="0" relativeHeight="251686400" behindDoc="1" locked="0" layoutInCell="1" allowOverlap="1" wp14:anchorId="6889322D" wp14:editId="1C7873DC">
            <wp:simplePos x="0" y="0"/>
            <wp:positionH relativeFrom="margin">
              <wp:align>right</wp:align>
            </wp:positionH>
            <wp:positionV relativeFrom="paragraph">
              <wp:posOffset>309880</wp:posOffset>
            </wp:positionV>
            <wp:extent cx="5943600" cy="3069590"/>
            <wp:effectExtent l="0" t="0" r="0" b="0"/>
            <wp:wrapTight wrapText="bothSides">
              <wp:wrapPolygon edited="0">
                <wp:start x="0" y="0"/>
                <wp:lineTo x="0" y="21448"/>
                <wp:lineTo x="21531" y="21448"/>
                <wp:lineTo x="21531" y="0"/>
                <wp:lineTo x="0" y="0"/>
              </wp:wrapPolygon>
            </wp:wrapTight>
            <wp:docPr id="8" name="Picture 7">
              <a:extLst xmlns:a="http://schemas.openxmlformats.org/drawingml/2006/main">
                <a:ext uri="{FF2B5EF4-FFF2-40B4-BE49-F238E27FC236}">
                  <a16:creationId xmlns:a16="http://schemas.microsoft.com/office/drawing/2014/main" id="{92F5F46B-7C97-4B92-BA70-46E74CDD49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92F5F46B-7C97-4B92-BA70-46E74CDD49CF}"/>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943600" cy="3069590"/>
                    </a:xfrm>
                    <a:prstGeom prst="rect">
                      <a:avLst/>
                    </a:prstGeom>
                  </pic:spPr>
                </pic:pic>
              </a:graphicData>
            </a:graphic>
          </wp:anchor>
        </w:drawing>
      </w:r>
      <w:r>
        <w:rPr>
          <w:noProof/>
        </w:rPr>
        <w:drawing>
          <wp:inline distT="0" distB="0" distL="0" distR="0" wp14:anchorId="1BDF16FE" wp14:editId="7D15AF3E">
            <wp:extent cx="5876925" cy="307975"/>
            <wp:effectExtent l="0" t="0" r="9525" b="0"/>
            <wp:docPr id="9" name="Picture 8">
              <a:extLst xmlns:a="http://schemas.openxmlformats.org/drawingml/2006/main">
                <a:ext uri="{FF2B5EF4-FFF2-40B4-BE49-F238E27FC236}">
                  <a16:creationId xmlns:a16="http://schemas.microsoft.com/office/drawing/2014/main" id="{C1DBDEA5-E8E2-4738-AFCF-56862C6D07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1DBDEA5-E8E2-4738-AFCF-56862C6D0754}"/>
                        </a:ext>
                      </a:extLst>
                    </pic:cNvPr>
                    <pic:cNvPicPr>
                      <a:picLocks noChangeAspect="1"/>
                    </pic:cNvPicPr>
                  </pic:nvPicPr>
                  <pic:blipFill>
                    <a:blip r:embed="rId20"/>
                    <a:stretch>
                      <a:fillRect/>
                    </a:stretch>
                  </pic:blipFill>
                  <pic:spPr>
                    <a:xfrm>
                      <a:off x="0" y="0"/>
                      <a:ext cx="5876925" cy="307975"/>
                    </a:xfrm>
                    <a:prstGeom prst="rect">
                      <a:avLst/>
                    </a:prstGeom>
                  </pic:spPr>
                </pic:pic>
              </a:graphicData>
            </a:graphic>
          </wp:inline>
        </w:drawing>
      </w:r>
    </w:p>
    <w:p w14:paraId="4A2B9E91" w14:textId="69E14102" w:rsidR="00E70E81" w:rsidRPr="00633364" w:rsidRDefault="00AB5835" w:rsidP="00633364">
      <w:pPr>
        <w:spacing w:after="0" w:line="240" w:lineRule="auto"/>
        <w:rPr>
          <w:rFonts w:ascii="Calibri" w:eastAsia="Times New Roman" w:hAnsi="Calibri" w:cs="Calibri"/>
          <w:color w:val="000000"/>
        </w:rPr>
      </w:pPr>
      <w:r w:rsidRPr="00AB5835">
        <w:rPr>
          <w:rFonts w:ascii="Calibri" w:eastAsia="Times New Roman" w:hAnsi="Calibri" w:cs="Calibri"/>
          <w:color w:val="000000"/>
        </w:rPr>
        <w:t>The above chart applies to Ohio residents age 25-64, so now we are looking at those who have completed their high school years.  This chart shows a lower participation rate for those at lower educational completion levels.  Now let's focus on just those Ohio residents in Southeast Ohio in the below chart:</w:t>
      </w:r>
    </w:p>
    <w:p w14:paraId="6DCA82E5" w14:textId="77777777" w:rsidR="00F852CB" w:rsidRDefault="00F852CB" w:rsidP="004B33FC">
      <w:pPr>
        <w:rPr>
          <w:rFonts w:eastAsia="Times New Roman"/>
        </w:rPr>
      </w:pPr>
    </w:p>
    <w:tbl>
      <w:tblPr>
        <w:tblW w:w="9350" w:type="dxa"/>
        <w:tblLook w:val="04A0" w:firstRow="1" w:lastRow="0" w:firstColumn="1" w:lastColumn="0" w:noHBand="0" w:noVBand="1"/>
      </w:tblPr>
      <w:tblGrid>
        <w:gridCol w:w="1454"/>
        <w:gridCol w:w="1193"/>
        <w:gridCol w:w="1193"/>
        <w:gridCol w:w="1275"/>
        <w:gridCol w:w="997"/>
        <w:gridCol w:w="1173"/>
        <w:gridCol w:w="1054"/>
        <w:gridCol w:w="1011"/>
      </w:tblGrid>
      <w:tr w:rsidR="00AB5835" w:rsidRPr="00AB5835" w14:paraId="04B81000" w14:textId="77777777" w:rsidTr="00AB5835">
        <w:trPr>
          <w:trHeight w:val="1050"/>
        </w:trPr>
        <w:tc>
          <w:tcPr>
            <w:tcW w:w="14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90EDFC" w14:textId="77777777" w:rsidR="00AB5835" w:rsidRPr="00AB5835" w:rsidRDefault="00AB5835" w:rsidP="00AB5835">
            <w:pPr>
              <w:spacing w:after="0" w:line="240" w:lineRule="auto"/>
              <w:rPr>
                <w:rFonts w:ascii="Calibri" w:eastAsia="Times New Roman" w:hAnsi="Calibri" w:cs="Calibri"/>
                <w:color w:val="000000"/>
              </w:rPr>
            </w:pPr>
            <w:r w:rsidRPr="00AB5835">
              <w:rPr>
                <w:rFonts w:ascii="Calibri" w:eastAsia="Times New Roman" w:hAnsi="Calibri" w:cs="Calibri"/>
                <w:color w:val="000000"/>
              </w:rPr>
              <w:t> </w:t>
            </w:r>
          </w:p>
        </w:tc>
        <w:tc>
          <w:tcPr>
            <w:tcW w:w="1193" w:type="dxa"/>
            <w:tcBorders>
              <w:top w:val="single" w:sz="4" w:space="0" w:color="auto"/>
              <w:left w:val="nil"/>
              <w:bottom w:val="single" w:sz="4" w:space="0" w:color="auto"/>
              <w:right w:val="single" w:sz="4" w:space="0" w:color="auto"/>
            </w:tcBorders>
            <w:shd w:val="clear" w:color="auto" w:fill="auto"/>
            <w:vAlign w:val="bottom"/>
            <w:hideMark/>
          </w:tcPr>
          <w:p w14:paraId="5006AA06" w14:textId="77777777" w:rsidR="00AB5835" w:rsidRPr="00AB5835" w:rsidRDefault="00AB5835" w:rsidP="00AB5835">
            <w:pPr>
              <w:spacing w:after="0" w:line="240" w:lineRule="auto"/>
              <w:jc w:val="center"/>
              <w:rPr>
                <w:rFonts w:ascii="Calibri" w:eastAsia="Times New Roman" w:hAnsi="Calibri" w:cs="Calibri"/>
                <w:color w:val="000000"/>
              </w:rPr>
            </w:pPr>
            <w:r w:rsidRPr="00AB5835">
              <w:rPr>
                <w:rFonts w:ascii="Calibri" w:eastAsia="Times New Roman" w:hAnsi="Calibri" w:cs="Calibri"/>
                <w:color w:val="000000"/>
              </w:rPr>
              <w:t>Less than 9th grade</w:t>
            </w:r>
          </w:p>
        </w:tc>
        <w:tc>
          <w:tcPr>
            <w:tcW w:w="1193" w:type="dxa"/>
            <w:tcBorders>
              <w:top w:val="single" w:sz="4" w:space="0" w:color="auto"/>
              <w:left w:val="nil"/>
              <w:bottom w:val="single" w:sz="4" w:space="0" w:color="auto"/>
              <w:right w:val="single" w:sz="4" w:space="0" w:color="auto"/>
            </w:tcBorders>
            <w:shd w:val="clear" w:color="auto" w:fill="auto"/>
            <w:vAlign w:val="bottom"/>
            <w:hideMark/>
          </w:tcPr>
          <w:p w14:paraId="2AB57AFA" w14:textId="77777777" w:rsidR="00AB5835" w:rsidRPr="00AB5835" w:rsidRDefault="00AB5835" w:rsidP="00AB5835">
            <w:pPr>
              <w:spacing w:after="0" w:line="240" w:lineRule="auto"/>
              <w:jc w:val="center"/>
              <w:rPr>
                <w:rFonts w:ascii="Calibri" w:eastAsia="Times New Roman" w:hAnsi="Calibri" w:cs="Calibri"/>
                <w:color w:val="000000"/>
                <w:sz w:val="20"/>
                <w:szCs w:val="20"/>
              </w:rPr>
            </w:pPr>
            <w:r w:rsidRPr="00AB5835">
              <w:rPr>
                <w:rFonts w:ascii="Calibri" w:eastAsia="Times New Roman" w:hAnsi="Calibri" w:cs="Calibri"/>
                <w:color w:val="000000"/>
                <w:sz w:val="20"/>
                <w:szCs w:val="20"/>
              </w:rPr>
              <w:t>9th to 12th grade, no diploma</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14:paraId="0F3B97A6" w14:textId="77777777" w:rsidR="00AB5835" w:rsidRPr="00AB5835" w:rsidRDefault="00AB5835" w:rsidP="00AB5835">
            <w:pPr>
              <w:spacing w:after="0" w:line="240" w:lineRule="auto"/>
              <w:jc w:val="center"/>
              <w:rPr>
                <w:rFonts w:ascii="Calibri" w:eastAsia="Times New Roman" w:hAnsi="Calibri" w:cs="Calibri"/>
                <w:color w:val="000000"/>
                <w:sz w:val="16"/>
                <w:szCs w:val="16"/>
              </w:rPr>
            </w:pPr>
            <w:r w:rsidRPr="00AB5835">
              <w:rPr>
                <w:rFonts w:ascii="Calibri" w:eastAsia="Times New Roman" w:hAnsi="Calibri" w:cs="Calibri"/>
                <w:color w:val="000000"/>
                <w:sz w:val="16"/>
                <w:szCs w:val="16"/>
              </w:rPr>
              <w:t>High school graduate (includes equivalency)</w:t>
            </w:r>
          </w:p>
        </w:tc>
        <w:tc>
          <w:tcPr>
            <w:tcW w:w="997" w:type="dxa"/>
            <w:tcBorders>
              <w:top w:val="single" w:sz="4" w:space="0" w:color="auto"/>
              <w:left w:val="nil"/>
              <w:bottom w:val="single" w:sz="4" w:space="0" w:color="auto"/>
              <w:right w:val="single" w:sz="4" w:space="0" w:color="auto"/>
            </w:tcBorders>
            <w:shd w:val="clear" w:color="auto" w:fill="auto"/>
            <w:vAlign w:val="bottom"/>
            <w:hideMark/>
          </w:tcPr>
          <w:p w14:paraId="7C357213" w14:textId="77777777" w:rsidR="00AB5835" w:rsidRPr="00AB5835" w:rsidRDefault="00AB5835" w:rsidP="00AB5835">
            <w:pPr>
              <w:spacing w:after="0" w:line="240" w:lineRule="auto"/>
              <w:jc w:val="center"/>
              <w:rPr>
                <w:rFonts w:ascii="Calibri" w:eastAsia="Times New Roman" w:hAnsi="Calibri" w:cs="Calibri"/>
                <w:color w:val="000000"/>
                <w:sz w:val="18"/>
                <w:szCs w:val="18"/>
              </w:rPr>
            </w:pPr>
            <w:r w:rsidRPr="00AB5835">
              <w:rPr>
                <w:rFonts w:ascii="Calibri" w:eastAsia="Times New Roman" w:hAnsi="Calibri" w:cs="Calibri"/>
                <w:color w:val="000000"/>
                <w:sz w:val="18"/>
                <w:szCs w:val="18"/>
              </w:rPr>
              <w:t>Some college, no degree</w:t>
            </w:r>
          </w:p>
        </w:tc>
        <w:tc>
          <w:tcPr>
            <w:tcW w:w="1173" w:type="dxa"/>
            <w:tcBorders>
              <w:top w:val="single" w:sz="4" w:space="0" w:color="auto"/>
              <w:left w:val="nil"/>
              <w:bottom w:val="single" w:sz="4" w:space="0" w:color="auto"/>
              <w:right w:val="single" w:sz="4" w:space="0" w:color="auto"/>
            </w:tcBorders>
            <w:shd w:val="clear" w:color="auto" w:fill="auto"/>
            <w:vAlign w:val="bottom"/>
            <w:hideMark/>
          </w:tcPr>
          <w:p w14:paraId="29663AA4" w14:textId="77777777" w:rsidR="00AB5835" w:rsidRPr="00AB5835" w:rsidRDefault="00AB5835" w:rsidP="00AB5835">
            <w:pPr>
              <w:spacing w:after="0" w:line="240" w:lineRule="auto"/>
              <w:jc w:val="center"/>
              <w:rPr>
                <w:rFonts w:ascii="Calibri" w:eastAsia="Times New Roman" w:hAnsi="Calibri" w:cs="Calibri"/>
                <w:color w:val="000000"/>
                <w:sz w:val="20"/>
                <w:szCs w:val="20"/>
              </w:rPr>
            </w:pPr>
            <w:r w:rsidRPr="00AB5835">
              <w:rPr>
                <w:rFonts w:ascii="Calibri" w:eastAsia="Times New Roman" w:hAnsi="Calibri" w:cs="Calibri"/>
                <w:color w:val="000000"/>
                <w:sz w:val="20"/>
                <w:szCs w:val="20"/>
              </w:rPr>
              <w:t>Associate's degree</w:t>
            </w:r>
          </w:p>
        </w:tc>
        <w:tc>
          <w:tcPr>
            <w:tcW w:w="1054" w:type="dxa"/>
            <w:tcBorders>
              <w:top w:val="single" w:sz="4" w:space="0" w:color="auto"/>
              <w:left w:val="nil"/>
              <w:bottom w:val="single" w:sz="4" w:space="0" w:color="auto"/>
              <w:right w:val="single" w:sz="4" w:space="0" w:color="auto"/>
            </w:tcBorders>
            <w:shd w:val="clear" w:color="auto" w:fill="auto"/>
            <w:vAlign w:val="bottom"/>
            <w:hideMark/>
          </w:tcPr>
          <w:p w14:paraId="51E4633E" w14:textId="77777777" w:rsidR="00AB5835" w:rsidRPr="00AB5835" w:rsidRDefault="00AB5835" w:rsidP="00AB5835">
            <w:pPr>
              <w:spacing w:after="0" w:line="240" w:lineRule="auto"/>
              <w:jc w:val="center"/>
              <w:rPr>
                <w:rFonts w:ascii="Calibri" w:eastAsia="Times New Roman" w:hAnsi="Calibri" w:cs="Calibri"/>
                <w:color w:val="000000"/>
                <w:sz w:val="20"/>
                <w:szCs w:val="20"/>
              </w:rPr>
            </w:pPr>
            <w:r w:rsidRPr="00AB5835">
              <w:rPr>
                <w:rFonts w:ascii="Calibri" w:eastAsia="Times New Roman" w:hAnsi="Calibri" w:cs="Calibri"/>
                <w:color w:val="000000"/>
                <w:sz w:val="20"/>
                <w:szCs w:val="20"/>
              </w:rPr>
              <w:t>Bachelor's degree</w:t>
            </w:r>
          </w:p>
        </w:tc>
        <w:tc>
          <w:tcPr>
            <w:tcW w:w="1011" w:type="dxa"/>
            <w:tcBorders>
              <w:top w:val="single" w:sz="4" w:space="0" w:color="auto"/>
              <w:left w:val="nil"/>
              <w:bottom w:val="single" w:sz="4" w:space="0" w:color="auto"/>
              <w:right w:val="single" w:sz="4" w:space="0" w:color="auto"/>
            </w:tcBorders>
            <w:shd w:val="clear" w:color="auto" w:fill="auto"/>
            <w:vAlign w:val="bottom"/>
            <w:hideMark/>
          </w:tcPr>
          <w:p w14:paraId="41C02E2B" w14:textId="77777777" w:rsidR="00AB5835" w:rsidRPr="00AB5835" w:rsidRDefault="00AB5835" w:rsidP="00AB5835">
            <w:pPr>
              <w:spacing w:after="0" w:line="240" w:lineRule="auto"/>
              <w:jc w:val="center"/>
              <w:rPr>
                <w:rFonts w:ascii="Calibri" w:eastAsia="Times New Roman" w:hAnsi="Calibri" w:cs="Calibri"/>
                <w:color w:val="000000"/>
                <w:sz w:val="16"/>
                <w:szCs w:val="16"/>
              </w:rPr>
            </w:pPr>
            <w:r w:rsidRPr="00AB5835">
              <w:rPr>
                <w:rFonts w:ascii="Calibri" w:eastAsia="Times New Roman" w:hAnsi="Calibri" w:cs="Calibri"/>
                <w:color w:val="000000"/>
                <w:sz w:val="16"/>
                <w:szCs w:val="16"/>
              </w:rPr>
              <w:t>Graduate or Professional degree</w:t>
            </w:r>
          </w:p>
        </w:tc>
      </w:tr>
      <w:tr w:rsidR="00AB5835" w:rsidRPr="00AB5835" w14:paraId="1D09E367" w14:textId="77777777" w:rsidTr="00AB5835">
        <w:trPr>
          <w:trHeight w:val="285"/>
        </w:trPr>
        <w:tc>
          <w:tcPr>
            <w:tcW w:w="1454" w:type="dxa"/>
            <w:tcBorders>
              <w:top w:val="nil"/>
              <w:left w:val="single" w:sz="4" w:space="0" w:color="auto"/>
              <w:bottom w:val="single" w:sz="4" w:space="0" w:color="auto"/>
              <w:right w:val="single" w:sz="4" w:space="0" w:color="auto"/>
            </w:tcBorders>
            <w:shd w:val="clear" w:color="auto" w:fill="auto"/>
            <w:noWrap/>
            <w:vAlign w:val="bottom"/>
            <w:hideMark/>
          </w:tcPr>
          <w:p w14:paraId="244A8474" w14:textId="77777777" w:rsidR="00AB5835" w:rsidRPr="00AB5835" w:rsidRDefault="00AB5835" w:rsidP="00AB5835">
            <w:pPr>
              <w:spacing w:after="0" w:line="240" w:lineRule="auto"/>
              <w:rPr>
                <w:rFonts w:ascii="Calibri" w:eastAsia="Times New Roman" w:hAnsi="Calibri" w:cs="Calibri"/>
                <w:color w:val="000000"/>
              </w:rPr>
            </w:pPr>
            <w:r w:rsidRPr="00AB5835">
              <w:rPr>
                <w:rFonts w:ascii="Calibri" w:eastAsia="Times New Roman" w:hAnsi="Calibri" w:cs="Calibri"/>
                <w:color w:val="000000"/>
              </w:rPr>
              <w:t>Ohio</w:t>
            </w:r>
          </w:p>
        </w:tc>
        <w:tc>
          <w:tcPr>
            <w:tcW w:w="1193" w:type="dxa"/>
            <w:tcBorders>
              <w:top w:val="nil"/>
              <w:left w:val="nil"/>
              <w:bottom w:val="single" w:sz="4" w:space="0" w:color="auto"/>
              <w:right w:val="single" w:sz="4" w:space="0" w:color="auto"/>
            </w:tcBorders>
            <w:shd w:val="clear" w:color="auto" w:fill="auto"/>
            <w:noWrap/>
            <w:vAlign w:val="bottom"/>
            <w:hideMark/>
          </w:tcPr>
          <w:p w14:paraId="59C80F4F"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2.8%</w:t>
            </w:r>
          </w:p>
        </w:tc>
        <w:tc>
          <w:tcPr>
            <w:tcW w:w="1193" w:type="dxa"/>
            <w:tcBorders>
              <w:top w:val="nil"/>
              <w:left w:val="nil"/>
              <w:bottom w:val="single" w:sz="4" w:space="0" w:color="auto"/>
              <w:right w:val="single" w:sz="4" w:space="0" w:color="auto"/>
            </w:tcBorders>
            <w:shd w:val="clear" w:color="auto" w:fill="auto"/>
            <w:noWrap/>
            <w:vAlign w:val="bottom"/>
            <w:hideMark/>
          </w:tcPr>
          <w:p w14:paraId="6B003A3D"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6.8%</w:t>
            </w:r>
          </w:p>
        </w:tc>
        <w:tc>
          <w:tcPr>
            <w:tcW w:w="1275" w:type="dxa"/>
            <w:tcBorders>
              <w:top w:val="nil"/>
              <w:left w:val="nil"/>
              <w:bottom w:val="single" w:sz="4" w:space="0" w:color="auto"/>
              <w:right w:val="single" w:sz="4" w:space="0" w:color="auto"/>
            </w:tcBorders>
            <w:shd w:val="clear" w:color="auto" w:fill="auto"/>
            <w:noWrap/>
            <w:vAlign w:val="bottom"/>
            <w:hideMark/>
          </w:tcPr>
          <w:p w14:paraId="02C72F9F"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33.0%</w:t>
            </w:r>
          </w:p>
        </w:tc>
        <w:tc>
          <w:tcPr>
            <w:tcW w:w="997" w:type="dxa"/>
            <w:tcBorders>
              <w:top w:val="nil"/>
              <w:left w:val="nil"/>
              <w:bottom w:val="single" w:sz="4" w:space="0" w:color="auto"/>
              <w:right w:val="single" w:sz="4" w:space="0" w:color="auto"/>
            </w:tcBorders>
            <w:shd w:val="clear" w:color="auto" w:fill="auto"/>
            <w:noWrap/>
            <w:vAlign w:val="bottom"/>
            <w:hideMark/>
          </w:tcPr>
          <w:p w14:paraId="2E7AAB2C"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20.4%</w:t>
            </w:r>
          </w:p>
        </w:tc>
        <w:tc>
          <w:tcPr>
            <w:tcW w:w="1173" w:type="dxa"/>
            <w:tcBorders>
              <w:top w:val="nil"/>
              <w:left w:val="nil"/>
              <w:bottom w:val="single" w:sz="4" w:space="0" w:color="auto"/>
              <w:right w:val="single" w:sz="4" w:space="0" w:color="auto"/>
            </w:tcBorders>
            <w:shd w:val="clear" w:color="auto" w:fill="auto"/>
            <w:noWrap/>
            <w:vAlign w:val="bottom"/>
            <w:hideMark/>
          </w:tcPr>
          <w:p w14:paraId="33058A9C"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8.7%</w:t>
            </w:r>
          </w:p>
        </w:tc>
        <w:tc>
          <w:tcPr>
            <w:tcW w:w="1054" w:type="dxa"/>
            <w:tcBorders>
              <w:top w:val="nil"/>
              <w:left w:val="nil"/>
              <w:bottom w:val="single" w:sz="4" w:space="0" w:color="auto"/>
              <w:right w:val="single" w:sz="4" w:space="0" w:color="auto"/>
            </w:tcBorders>
            <w:shd w:val="clear" w:color="auto" w:fill="auto"/>
            <w:noWrap/>
            <w:vAlign w:val="bottom"/>
            <w:hideMark/>
          </w:tcPr>
          <w:p w14:paraId="76A3420F"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17.6%</w:t>
            </w:r>
          </w:p>
        </w:tc>
        <w:tc>
          <w:tcPr>
            <w:tcW w:w="1011" w:type="dxa"/>
            <w:tcBorders>
              <w:top w:val="nil"/>
              <w:left w:val="nil"/>
              <w:bottom w:val="single" w:sz="4" w:space="0" w:color="auto"/>
              <w:right w:val="single" w:sz="4" w:space="0" w:color="auto"/>
            </w:tcBorders>
            <w:shd w:val="clear" w:color="auto" w:fill="auto"/>
            <w:noWrap/>
            <w:vAlign w:val="bottom"/>
            <w:hideMark/>
          </w:tcPr>
          <w:p w14:paraId="702A2CE9"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10.7%</w:t>
            </w:r>
          </w:p>
        </w:tc>
      </w:tr>
      <w:tr w:rsidR="00AB5835" w:rsidRPr="00AB5835" w14:paraId="5037BB4D" w14:textId="77777777" w:rsidTr="00AB5835">
        <w:trPr>
          <w:trHeight w:val="285"/>
        </w:trPr>
        <w:tc>
          <w:tcPr>
            <w:tcW w:w="1454" w:type="dxa"/>
            <w:tcBorders>
              <w:top w:val="nil"/>
              <w:left w:val="single" w:sz="4" w:space="0" w:color="auto"/>
              <w:bottom w:val="single" w:sz="4" w:space="0" w:color="auto"/>
              <w:right w:val="single" w:sz="4" w:space="0" w:color="auto"/>
            </w:tcBorders>
            <w:shd w:val="clear" w:color="auto" w:fill="auto"/>
            <w:noWrap/>
            <w:vAlign w:val="bottom"/>
            <w:hideMark/>
          </w:tcPr>
          <w:p w14:paraId="1F65AA88" w14:textId="77777777" w:rsidR="00AB5835" w:rsidRPr="00AB5835" w:rsidRDefault="00AB5835" w:rsidP="00AB5835">
            <w:pPr>
              <w:spacing w:after="0" w:line="240" w:lineRule="auto"/>
              <w:rPr>
                <w:rFonts w:ascii="Calibri" w:eastAsia="Times New Roman" w:hAnsi="Calibri" w:cs="Calibri"/>
                <w:color w:val="000000"/>
              </w:rPr>
            </w:pPr>
            <w:r w:rsidRPr="00AB5835">
              <w:rPr>
                <w:rFonts w:ascii="Calibri" w:eastAsia="Times New Roman" w:hAnsi="Calibri" w:cs="Calibri"/>
                <w:color w:val="000000"/>
              </w:rPr>
              <w:t>Southeast Region</w:t>
            </w:r>
          </w:p>
        </w:tc>
        <w:tc>
          <w:tcPr>
            <w:tcW w:w="1193" w:type="dxa"/>
            <w:tcBorders>
              <w:top w:val="nil"/>
              <w:left w:val="nil"/>
              <w:bottom w:val="single" w:sz="4" w:space="0" w:color="auto"/>
              <w:right w:val="single" w:sz="4" w:space="0" w:color="auto"/>
            </w:tcBorders>
            <w:shd w:val="clear" w:color="auto" w:fill="auto"/>
            <w:noWrap/>
            <w:vAlign w:val="bottom"/>
            <w:hideMark/>
          </w:tcPr>
          <w:p w14:paraId="1A4BDB28"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2.5%</w:t>
            </w:r>
          </w:p>
        </w:tc>
        <w:tc>
          <w:tcPr>
            <w:tcW w:w="1193" w:type="dxa"/>
            <w:tcBorders>
              <w:top w:val="nil"/>
              <w:left w:val="nil"/>
              <w:bottom w:val="single" w:sz="4" w:space="0" w:color="auto"/>
              <w:right w:val="single" w:sz="4" w:space="0" w:color="auto"/>
            </w:tcBorders>
            <w:shd w:val="clear" w:color="auto" w:fill="auto"/>
            <w:noWrap/>
            <w:vAlign w:val="bottom"/>
            <w:hideMark/>
          </w:tcPr>
          <w:p w14:paraId="6B234666"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8.4%</w:t>
            </w:r>
          </w:p>
        </w:tc>
        <w:tc>
          <w:tcPr>
            <w:tcW w:w="1275" w:type="dxa"/>
            <w:tcBorders>
              <w:top w:val="nil"/>
              <w:left w:val="nil"/>
              <w:bottom w:val="single" w:sz="4" w:space="0" w:color="auto"/>
              <w:right w:val="single" w:sz="4" w:space="0" w:color="auto"/>
            </w:tcBorders>
            <w:shd w:val="clear" w:color="auto" w:fill="auto"/>
            <w:noWrap/>
            <w:vAlign w:val="bottom"/>
            <w:hideMark/>
          </w:tcPr>
          <w:p w14:paraId="4350B216"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43.3%</w:t>
            </w:r>
          </w:p>
        </w:tc>
        <w:tc>
          <w:tcPr>
            <w:tcW w:w="997" w:type="dxa"/>
            <w:tcBorders>
              <w:top w:val="nil"/>
              <w:left w:val="nil"/>
              <w:bottom w:val="single" w:sz="4" w:space="0" w:color="auto"/>
              <w:right w:val="single" w:sz="4" w:space="0" w:color="auto"/>
            </w:tcBorders>
            <w:shd w:val="clear" w:color="auto" w:fill="auto"/>
            <w:noWrap/>
            <w:vAlign w:val="bottom"/>
            <w:hideMark/>
          </w:tcPr>
          <w:p w14:paraId="09CCD9BA"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18.4%</w:t>
            </w:r>
          </w:p>
        </w:tc>
        <w:tc>
          <w:tcPr>
            <w:tcW w:w="1173" w:type="dxa"/>
            <w:tcBorders>
              <w:top w:val="nil"/>
              <w:left w:val="nil"/>
              <w:bottom w:val="single" w:sz="4" w:space="0" w:color="auto"/>
              <w:right w:val="single" w:sz="4" w:space="0" w:color="auto"/>
            </w:tcBorders>
            <w:shd w:val="clear" w:color="auto" w:fill="auto"/>
            <w:noWrap/>
            <w:vAlign w:val="bottom"/>
            <w:hideMark/>
          </w:tcPr>
          <w:p w14:paraId="12C95EFC"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10.5%</w:t>
            </w:r>
          </w:p>
        </w:tc>
        <w:tc>
          <w:tcPr>
            <w:tcW w:w="1054" w:type="dxa"/>
            <w:tcBorders>
              <w:top w:val="nil"/>
              <w:left w:val="nil"/>
              <w:bottom w:val="single" w:sz="4" w:space="0" w:color="auto"/>
              <w:right w:val="single" w:sz="4" w:space="0" w:color="auto"/>
            </w:tcBorders>
            <w:shd w:val="clear" w:color="auto" w:fill="auto"/>
            <w:noWrap/>
            <w:vAlign w:val="bottom"/>
            <w:hideMark/>
          </w:tcPr>
          <w:p w14:paraId="524D95AE"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10.1%</w:t>
            </w:r>
          </w:p>
        </w:tc>
        <w:tc>
          <w:tcPr>
            <w:tcW w:w="1011" w:type="dxa"/>
            <w:tcBorders>
              <w:top w:val="nil"/>
              <w:left w:val="nil"/>
              <w:bottom w:val="single" w:sz="4" w:space="0" w:color="auto"/>
              <w:right w:val="single" w:sz="4" w:space="0" w:color="auto"/>
            </w:tcBorders>
            <w:shd w:val="clear" w:color="auto" w:fill="auto"/>
            <w:noWrap/>
            <w:vAlign w:val="bottom"/>
            <w:hideMark/>
          </w:tcPr>
          <w:p w14:paraId="05740D88" w14:textId="77777777" w:rsidR="00AB5835" w:rsidRPr="00AB5835" w:rsidRDefault="00AB5835" w:rsidP="00AB5835">
            <w:pPr>
              <w:spacing w:after="0" w:line="240" w:lineRule="auto"/>
              <w:jc w:val="right"/>
              <w:rPr>
                <w:rFonts w:ascii="Calibri" w:eastAsia="Times New Roman" w:hAnsi="Calibri" w:cs="Calibri"/>
                <w:color w:val="000000"/>
              </w:rPr>
            </w:pPr>
            <w:r w:rsidRPr="00AB5835">
              <w:rPr>
                <w:rFonts w:ascii="Calibri" w:eastAsia="Times New Roman" w:hAnsi="Calibri" w:cs="Calibri"/>
                <w:color w:val="000000"/>
              </w:rPr>
              <w:t>6.9%</w:t>
            </w:r>
          </w:p>
        </w:tc>
      </w:tr>
    </w:tbl>
    <w:p w14:paraId="545CB6C8" w14:textId="77777777" w:rsidR="00AB5835" w:rsidRPr="00AB5835" w:rsidRDefault="00AB5835" w:rsidP="00AB5835">
      <w:pPr>
        <w:spacing w:after="0" w:line="240" w:lineRule="auto"/>
        <w:rPr>
          <w:rFonts w:ascii="Calibri" w:eastAsia="Times New Roman" w:hAnsi="Calibri" w:cs="Calibri"/>
          <w:color w:val="000000"/>
        </w:rPr>
      </w:pPr>
      <w:r w:rsidRPr="00AB5835">
        <w:rPr>
          <w:rFonts w:ascii="Calibri" w:eastAsia="Times New Roman" w:hAnsi="Calibri" w:cs="Calibri"/>
          <w:color w:val="000000"/>
        </w:rPr>
        <w:t>Source: American Community Survey, 2015-2019 Five-Year Estimates</w:t>
      </w:r>
    </w:p>
    <w:p w14:paraId="6A1F8E4B" w14:textId="77777777" w:rsidR="00E70E81" w:rsidRDefault="00E70E81" w:rsidP="004B33FC"/>
    <w:p w14:paraId="7601437A" w14:textId="763E7D54" w:rsidR="00E70E81" w:rsidRDefault="00A30C6B" w:rsidP="004B33FC">
      <w:r w:rsidRPr="00A30C6B">
        <w:t xml:space="preserve">Southeast Ohio has more individuals not completing high school and also more individuals ending the educational path at the high school level.  What this chart does not show are meaningful employer recognized credentials, many of which can be gained in a relatively short period of time that </w:t>
      </w:r>
      <w:r w:rsidR="000725EB">
        <w:t xml:space="preserve">can </w:t>
      </w:r>
      <w:r w:rsidRPr="00A30C6B">
        <w:t xml:space="preserve">lead to </w:t>
      </w:r>
      <w:r w:rsidR="001971B2" w:rsidRPr="00A30C6B">
        <w:t>self-sustaining</w:t>
      </w:r>
      <w:r w:rsidRPr="00A30C6B">
        <w:t xml:space="preserve"> employment.  So again, if we can increase the workforce participation rate in the lower educational attained levels, we will see the largest increase to our workforce participation rates and a reduction in governmental subsidies such as food and medical benefits as individuals gain skills to </w:t>
      </w:r>
      <w:r w:rsidRPr="00A30C6B">
        <w:lastRenderedPageBreak/>
        <w:t xml:space="preserve">become </w:t>
      </w:r>
      <w:r w:rsidR="001971B2" w:rsidRPr="00A30C6B">
        <w:t>self-sufficient</w:t>
      </w:r>
      <w:r w:rsidRPr="00A30C6B">
        <w:t>.  By focusing on short-term, in-demand skills and credentials, we can start progression on the career ladder and also increase workforce participation rates.</w:t>
      </w:r>
    </w:p>
    <w:p w14:paraId="5F32C288" w14:textId="565AF36E" w:rsidR="00E70E81" w:rsidRDefault="00601067" w:rsidP="00A30C6B">
      <w:r>
        <w:rPr>
          <w:noProof/>
        </w:rPr>
        <w:drawing>
          <wp:anchor distT="0" distB="0" distL="114300" distR="114300" simplePos="0" relativeHeight="251687424" behindDoc="1" locked="0" layoutInCell="1" allowOverlap="1" wp14:anchorId="6EA6C6B7" wp14:editId="68AB5E5E">
            <wp:simplePos x="0" y="0"/>
            <wp:positionH relativeFrom="column">
              <wp:posOffset>3076575</wp:posOffset>
            </wp:positionH>
            <wp:positionV relativeFrom="paragraph">
              <wp:posOffset>5715</wp:posOffset>
            </wp:positionV>
            <wp:extent cx="2714625" cy="3834130"/>
            <wp:effectExtent l="0" t="0" r="9525" b="0"/>
            <wp:wrapTight wrapText="bothSides">
              <wp:wrapPolygon edited="0">
                <wp:start x="0" y="0"/>
                <wp:lineTo x="0" y="21464"/>
                <wp:lineTo x="21524" y="21464"/>
                <wp:lineTo x="21524" y="0"/>
                <wp:lineTo x="0" y="0"/>
              </wp:wrapPolygon>
            </wp:wrapTight>
            <wp:docPr id="11" name="Picture 10">
              <a:extLst xmlns:a="http://schemas.openxmlformats.org/drawingml/2006/main">
                <a:ext uri="{FF2B5EF4-FFF2-40B4-BE49-F238E27FC236}">
                  <a16:creationId xmlns:a16="http://schemas.microsoft.com/office/drawing/2014/main" id="{54393266-C093-413F-8FBD-39B85418FA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54393266-C093-413F-8FBD-39B85418FA31}"/>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714625" cy="3834130"/>
                    </a:xfrm>
                    <a:prstGeom prst="rect">
                      <a:avLst/>
                    </a:prstGeom>
                  </pic:spPr>
                </pic:pic>
              </a:graphicData>
            </a:graphic>
            <wp14:sizeRelH relativeFrom="margin">
              <wp14:pctWidth>0</wp14:pctWidth>
            </wp14:sizeRelH>
            <wp14:sizeRelV relativeFrom="margin">
              <wp14:pctHeight>0</wp14:pctHeight>
            </wp14:sizeRelV>
          </wp:anchor>
        </w:drawing>
      </w:r>
      <w:r w:rsidR="00A30C6B">
        <w:t>As noted by the Ohio Labor Force Nonparticipants study, "Local competition for jobs may influence participation rates. There is a moderate negative correlation between the number of private industry jobs in Ohio counties and the labor force participation rates of those 16 to 64.  Counties with fewer jobs per adult (ages 16 to 64) tend to have lower labor force participation rates."  This is demonstrated by this excerpt of their map.</w:t>
      </w:r>
    </w:p>
    <w:p w14:paraId="3173692C" w14:textId="77777777" w:rsidR="008A3B1D" w:rsidRDefault="008A3B1D" w:rsidP="00A30C6B"/>
    <w:p w14:paraId="07F9CD48" w14:textId="72635AB1" w:rsidR="00A30C6B" w:rsidRPr="008A3B1D" w:rsidRDefault="008A3B1D" w:rsidP="00A30C6B">
      <w:pPr>
        <w:rPr>
          <w:b/>
          <w:bCs/>
          <w:sz w:val="24"/>
          <w:szCs w:val="24"/>
        </w:rPr>
      </w:pPr>
      <w:r w:rsidRPr="008A3B1D">
        <w:rPr>
          <w:b/>
          <w:bCs/>
          <w:sz w:val="24"/>
          <w:szCs w:val="24"/>
        </w:rPr>
        <w:t>Population to Private Industry Jobs Ratio by County, 2017</w:t>
      </w:r>
    </w:p>
    <w:p w14:paraId="689B4038" w14:textId="6813B260" w:rsidR="008A3B1D" w:rsidRDefault="008A3B1D" w:rsidP="00A30C6B">
      <w:r>
        <w:t>Source: Ohio Bureau of Labor Market Information Calculation</w:t>
      </w:r>
    </w:p>
    <w:p w14:paraId="65DF50A3" w14:textId="3EDBAAE4" w:rsidR="00E70E81" w:rsidRDefault="00E70E81" w:rsidP="00E70E81"/>
    <w:p w14:paraId="0C37B330" w14:textId="77777777" w:rsidR="008A3B1D" w:rsidRDefault="008A3B1D" w:rsidP="00E70E81"/>
    <w:p w14:paraId="20761BAA" w14:textId="561AD39A" w:rsidR="002E2D30" w:rsidRDefault="002E2D30" w:rsidP="00E70E81"/>
    <w:p w14:paraId="60AD20BD" w14:textId="52223E5A" w:rsidR="00A30C6B" w:rsidRDefault="00A30C6B" w:rsidP="3064CCB4">
      <w:pPr>
        <w:pStyle w:val="Heading2"/>
        <w:rPr>
          <w:rFonts w:ascii="Times New Roman" w:eastAsia="Times New Roman" w:hAnsi="Times New Roman" w:cs="Times New Roman"/>
          <w:highlight w:val="yellow"/>
        </w:rPr>
      </w:pPr>
      <w:bookmarkStart w:id="8" w:name="_Toc475708376"/>
    </w:p>
    <w:p w14:paraId="06BEEF92" w14:textId="65DA19AE" w:rsidR="002406C6" w:rsidRDefault="002406C6" w:rsidP="002406C6">
      <w:pPr>
        <w:rPr>
          <w:highlight w:val="yellow"/>
        </w:rPr>
      </w:pPr>
    </w:p>
    <w:p w14:paraId="7B1824D0" w14:textId="68494263" w:rsidR="002406C6" w:rsidRDefault="002406C6" w:rsidP="002406C6">
      <w:pPr>
        <w:rPr>
          <w:highlight w:val="yellow"/>
        </w:rPr>
      </w:pPr>
    </w:p>
    <w:p w14:paraId="5D84AF7F" w14:textId="464D8BAE" w:rsidR="002406C6" w:rsidRDefault="002406C6" w:rsidP="002406C6">
      <w:pPr>
        <w:rPr>
          <w:highlight w:val="yellow"/>
        </w:rPr>
      </w:pPr>
    </w:p>
    <w:p w14:paraId="27F4654F" w14:textId="65DF4C08" w:rsidR="002406C6" w:rsidRDefault="002406C6" w:rsidP="002406C6">
      <w:pPr>
        <w:rPr>
          <w:highlight w:val="yellow"/>
        </w:rPr>
      </w:pPr>
    </w:p>
    <w:p w14:paraId="4274C1EC" w14:textId="14404D9C" w:rsidR="002406C6" w:rsidRDefault="002406C6" w:rsidP="002406C6">
      <w:pPr>
        <w:rPr>
          <w:highlight w:val="yellow"/>
        </w:rPr>
      </w:pPr>
    </w:p>
    <w:p w14:paraId="01EE091B" w14:textId="23E00376" w:rsidR="002406C6" w:rsidRDefault="002406C6" w:rsidP="002406C6">
      <w:pPr>
        <w:rPr>
          <w:highlight w:val="yellow"/>
        </w:rPr>
      </w:pPr>
    </w:p>
    <w:p w14:paraId="63F1979D" w14:textId="46525965" w:rsidR="002406C6" w:rsidRDefault="002406C6" w:rsidP="002406C6">
      <w:pPr>
        <w:rPr>
          <w:highlight w:val="yellow"/>
        </w:rPr>
      </w:pPr>
    </w:p>
    <w:p w14:paraId="603C5F17" w14:textId="0718E8AD" w:rsidR="002406C6" w:rsidRDefault="002406C6" w:rsidP="002406C6">
      <w:pPr>
        <w:rPr>
          <w:highlight w:val="yellow"/>
        </w:rPr>
      </w:pPr>
    </w:p>
    <w:p w14:paraId="61A2D6DD" w14:textId="3F19C7F5" w:rsidR="002406C6" w:rsidRDefault="002406C6" w:rsidP="002406C6">
      <w:pPr>
        <w:rPr>
          <w:highlight w:val="yellow"/>
        </w:rPr>
      </w:pPr>
    </w:p>
    <w:p w14:paraId="5B18DC84" w14:textId="63D09DFA" w:rsidR="002406C6" w:rsidRDefault="002406C6" w:rsidP="002406C6">
      <w:pPr>
        <w:rPr>
          <w:highlight w:val="yellow"/>
        </w:rPr>
      </w:pPr>
    </w:p>
    <w:p w14:paraId="55495A7C" w14:textId="7A2118A4" w:rsidR="002406C6" w:rsidRDefault="002406C6" w:rsidP="002406C6">
      <w:pPr>
        <w:rPr>
          <w:highlight w:val="yellow"/>
        </w:rPr>
      </w:pPr>
    </w:p>
    <w:p w14:paraId="62BB445C" w14:textId="77777777" w:rsidR="002406C6" w:rsidRDefault="002406C6" w:rsidP="002406C6">
      <w:pPr>
        <w:rPr>
          <w:highlight w:val="yellow"/>
        </w:rPr>
      </w:pPr>
    </w:p>
    <w:p w14:paraId="02B2BF50" w14:textId="77777777" w:rsidR="002406C6" w:rsidRPr="002406C6" w:rsidRDefault="002406C6" w:rsidP="00A30C6B">
      <w:pPr>
        <w:spacing w:after="0" w:line="240" w:lineRule="auto"/>
        <w:rPr>
          <w:rFonts w:ascii="Times New Roman" w:eastAsia="Times New Roman" w:hAnsi="Times New Roman" w:cs="Times New Roman"/>
          <w:b/>
          <w:bCs/>
          <w:color w:val="000000"/>
          <w:sz w:val="32"/>
          <w:szCs w:val="32"/>
        </w:rPr>
      </w:pPr>
    </w:p>
    <w:p w14:paraId="125BE5D6" w14:textId="7DBC59BA" w:rsidR="00A30C6B" w:rsidRPr="00A30C6B" w:rsidRDefault="00A30C6B" w:rsidP="00A30C6B">
      <w:pPr>
        <w:spacing w:after="0" w:line="240" w:lineRule="auto"/>
        <w:rPr>
          <w:rFonts w:ascii="Calibri" w:eastAsia="Times New Roman" w:hAnsi="Calibri" w:cs="Calibri"/>
          <w:b/>
          <w:bCs/>
          <w:color w:val="000000"/>
        </w:rPr>
      </w:pPr>
      <w:r w:rsidRPr="00A30C6B">
        <w:rPr>
          <w:rFonts w:ascii="Calibri" w:eastAsia="Times New Roman" w:hAnsi="Calibri" w:cs="Calibri"/>
          <w:b/>
          <w:bCs/>
          <w:color w:val="000000"/>
        </w:rPr>
        <w:t>With limited jobs, it is especially important for our region to focus on employer needs and growing our local workforce.  When looking at recent job listings below, we see that we can both focus on local employer needs and growing workforce participation at the lower educational levels.</w:t>
      </w:r>
    </w:p>
    <w:p w14:paraId="67D2270D" w14:textId="093C7528" w:rsidR="00A30C6B" w:rsidRDefault="00A30C6B" w:rsidP="00A30C6B">
      <w:pPr>
        <w:rPr>
          <w:highlight w:val="yellow"/>
        </w:rPr>
      </w:pPr>
    </w:p>
    <w:p w14:paraId="6F673B9F" w14:textId="579215F3" w:rsidR="00A30C6B" w:rsidRDefault="00A30C6B" w:rsidP="00A30C6B">
      <w:pPr>
        <w:rPr>
          <w:highlight w:val="yellow"/>
        </w:rPr>
      </w:pPr>
      <w:r w:rsidRPr="00A30C6B">
        <w:rPr>
          <w:noProof/>
        </w:rPr>
        <w:drawing>
          <wp:inline distT="0" distB="0" distL="0" distR="0" wp14:anchorId="65720306" wp14:editId="007ADE5D">
            <wp:extent cx="5943600" cy="20459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045970"/>
                    </a:xfrm>
                    <a:prstGeom prst="rect">
                      <a:avLst/>
                    </a:prstGeom>
                    <a:noFill/>
                    <a:ln>
                      <a:noFill/>
                    </a:ln>
                  </pic:spPr>
                </pic:pic>
              </a:graphicData>
            </a:graphic>
          </wp:inline>
        </w:drawing>
      </w:r>
    </w:p>
    <w:p w14:paraId="12E1EAA9" w14:textId="7FF4044C" w:rsidR="00A30C6B" w:rsidRDefault="00A30C6B" w:rsidP="00A30C6B">
      <w:pPr>
        <w:rPr>
          <w:highlight w:val="yellow"/>
        </w:rPr>
      </w:pPr>
    </w:p>
    <w:p w14:paraId="724C4E70" w14:textId="6D703213" w:rsidR="00A30C6B" w:rsidRDefault="00EE0695" w:rsidP="008A3B1D">
      <w:pPr>
        <w:spacing w:after="0" w:line="240" w:lineRule="auto"/>
        <w:rPr>
          <w:rFonts w:ascii="Calibri" w:eastAsia="Times New Roman" w:hAnsi="Calibri" w:cs="Calibri"/>
          <w:color w:val="000000"/>
        </w:rPr>
      </w:pPr>
      <w:r w:rsidRPr="00EE0695">
        <w:rPr>
          <w:rFonts w:ascii="Calibri" w:eastAsia="Times New Roman" w:hAnsi="Calibri" w:cs="Calibri"/>
          <w:color w:val="000000"/>
        </w:rPr>
        <w:t xml:space="preserve">Within the region during the past two program years, 7/1/18-6/30/20, we funded 331 trainings.  Individuals receiving training receive a comprehensive assessment and formulate an individual opportunity plan.  While the </w:t>
      </w:r>
      <w:r w:rsidR="00C06DBE" w:rsidRPr="00EE0695">
        <w:rPr>
          <w:rFonts w:ascii="Calibri" w:eastAsia="Times New Roman" w:hAnsi="Calibri" w:cs="Calibri"/>
          <w:color w:val="000000"/>
        </w:rPr>
        <w:t>individuals</w:t>
      </w:r>
      <w:r w:rsidRPr="00EE0695">
        <w:rPr>
          <w:rFonts w:ascii="Calibri" w:eastAsia="Times New Roman" w:hAnsi="Calibri" w:cs="Calibri"/>
          <w:color w:val="000000"/>
        </w:rPr>
        <w:t xml:space="preserve"> cho</w:t>
      </w:r>
      <w:r w:rsidR="00601067">
        <w:rPr>
          <w:rFonts w:ascii="Calibri" w:eastAsia="Times New Roman" w:hAnsi="Calibri" w:cs="Calibri"/>
          <w:color w:val="000000"/>
        </w:rPr>
        <w:t>ose</w:t>
      </w:r>
      <w:r w:rsidRPr="00EE0695">
        <w:rPr>
          <w:rFonts w:ascii="Calibri" w:eastAsia="Times New Roman" w:hAnsi="Calibri" w:cs="Calibri"/>
          <w:color w:val="000000"/>
        </w:rPr>
        <w:t xml:space="preserve"> their career direction and the training provider that they want to train with, we are limited to funding at least 85% of our trainings in in-demand occupations and all trainers must be approved on the state trainer list.   Below is a summary chart of those trainings.</w:t>
      </w:r>
    </w:p>
    <w:p w14:paraId="0C95E874" w14:textId="6E036FE5" w:rsidR="00601067" w:rsidRDefault="00601067" w:rsidP="008A3B1D">
      <w:pPr>
        <w:spacing w:after="0" w:line="240" w:lineRule="auto"/>
        <w:rPr>
          <w:rFonts w:ascii="Calibri" w:eastAsia="Times New Roman" w:hAnsi="Calibri" w:cs="Calibri"/>
          <w:color w:val="000000"/>
        </w:rPr>
      </w:pPr>
    </w:p>
    <w:p w14:paraId="14E8A885" w14:textId="77777777" w:rsidR="00601067" w:rsidRDefault="00601067" w:rsidP="008A3B1D">
      <w:pPr>
        <w:spacing w:after="0" w:line="240" w:lineRule="auto"/>
        <w:rPr>
          <w:rFonts w:ascii="Calibri" w:eastAsia="Times New Roman" w:hAnsi="Calibri" w:cs="Calibri"/>
          <w:color w:val="000000"/>
        </w:rPr>
      </w:pPr>
    </w:p>
    <w:p w14:paraId="2D0585E2" w14:textId="77777777" w:rsidR="00601067" w:rsidRPr="008A3B1D" w:rsidRDefault="00601067" w:rsidP="008A3B1D">
      <w:pPr>
        <w:spacing w:after="0" w:line="240" w:lineRule="auto"/>
        <w:rPr>
          <w:rFonts w:ascii="Calibri" w:eastAsia="Times New Roman" w:hAnsi="Calibri" w:cs="Calibri"/>
          <w:color w:val="000000"/>
        </w:rPr>
      </w:pPr>
    </w:p>
    <w:p w14:paraId="70DC2C17" w14:textId="624CDBD1" w:rsidR="00EF422E" w:rsidRDefault="00EF422E" w:rsidP="00A30C6B">
      <w:pPr>
        <w:rPr>
          <w:highlight w:val="yellow"/>
        </w:rPr>
      </w:pPr>
      <w:r>
        <w:rPr>
          <w:noProof/>
        </w:rPr>
        <w:lastRenderedPageBreak/>
        <w:drawing>
          <wp:inline distT="0" distB="0" distL="0" distR="0" wp14:anchorId="3999CB06" wp14:editId="36E747C3">
            <wp:extent cx="6167438" cy="5376862"/>
            <wp:effectExtent l="0" t="0" r="5080" b="14605"/>
            <wp:docPr id="14" name="Chart 14">
              <a:extLst xmlns:a="http://schemas.openxmlformats.org/drawingml/2006/main">
                <a:ext uri="{FF2B5EF4-FFF2-40B4-BE49-F238E27FC236}">
                  <a16:creationId xmlns:a16="http://schemas.microsoft.com/office/drawing/2014/main" id="{B33AEBF7-BE8A-420B-B990-89DBAA4507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C95E1D5" w14:textId="1D05AD61" w:rsidR="00EF422E" w:rsidRPr="00EF422E" w:rsidRDefault="00EF422E" w:rsidP="00EF422E">
      <w:pPr>
        <w:rPr>
          <w:rFonts w:ascii="Calibri" w:eastAsia="Times New Roman" w:hAnsi="Calibri" w:cs="Calibri"/>
          <w:color w:val="000000"/>
        </w:rPr>
      </w:pPr>
      <w:r w:rsidRPr="00EF422E">
        <w:rPr>
          <w:rFonts w:ascii="Calibri" w:eastAsia="Times New Roman" w:hAnsi="Calibri" w:cs="Calibri"/>
          <w:color w:val="000000"/>
        </w:rPr>
        <w:t>Source:</w:t>
      </w:r>
      <w:r>
        <w:rPr>
          <w:rFonts w:ascii="Calibri" w:eastAsia="Times New Roman" w:hAnsi="Calibri" w:cs="Calibri"/>
          <w:color w:val="000000"/>
        </w:rPr>
        <w:t xml:space="preserve">  </w:t>
      </w:r>
      <w:r w:rsidRPr="00EF422E">
        <w:rPr>
          <w:rFonts w:ascii="Calibri" w:eastAsia="Times New Roman" w:hAnsi="Calibri" w:cs="Calibri"/>
          <w:color w:val="000000"/>
        </w:rPr>
        <w:t>Comprehensive Financial Information System, CFIS</w:t>
      </w:r>
    </w:p>
    <w:p w14:paraId="7EC457CF" w14:textId="58E0642B" w:rsidR="00EF422E" w:rsidRPr="00EF422E" w:rsidRDefault="00EF422E" w:rsidP="00EF422E">
      <w:pPr>
        <w:rPr>
          <w:rFonts w:ascii="Calibri" w:eastAsia="Times New Roman" w:hAnsi="Calibri" w:cs="Calibri"/>
          <w:color w:val="000000"/>
        </w:rPr>
      </w:pPr>
    </w:p>
    <w:p w14:paraId="42C5A1A3" w14:textId="2385E4DE" w:rsidR="00EF422E" w:rsidRPr="00EF422E" w:rsidRDefault="00EF422E" w:rsidP="00EF422E">
      <w:pPr>
        <w:spacing w:after="0" w:line="240" w:lineRule="auto"/>
        <w:rPr>
          <w:rFonts w:ascii="Calibri" w:eastAsia="Times New Roman" w:hAnsi="Calibri" w:cs="Calibri"/>
          <w:color w:val="000000"/>
        </w:rPr>
      </w:pPr>
    </w:p>
    <w:p w14:paraId="67762B63" w14:textId="453A7622" w:rsidR="00A30C6B" w:rsidRDefault="00A30C6B" w:rsidP="00A30C6B">
      <w:pPr>
        <w:rPr>
          <w:highlight w:val="yellow"/>
        </w:rPr>
      </w:pPr>
    </w:p>
    <w:p w14:paraId="6ED2C1BA" w14:textId="265EF26F" w:rsidR="002406C6" w:rsidRDefault="002406C6" w:rsidP="00A30C6B">
      <w:pPr>
        <w:rPr>
          <w:highlight w:val="yellow"/>
        </w:rPr>
      </w:pPr>
    </w:p>
    <w:p w14:paraId="23875B87" w14:textId="1ACEFD4C" w:rsidR="002406C6" w:rsidRDefault="002406C6" w:rsidP="00A30C6B">
      <w:pPr>
        <w:rPr>
          <w:highlight w:val="yellow"/>
        </w:rPr>
      </w:pPr>
    </w:p>
    <w:p w14:paraId="11D80961" w14:textId="27EC8DA1" w:rsidR="002406C6" w:rsidRDefault="002406C6" w:rsidP="00A30C6B">
      <w:pPr>
        <w:rPr>
          <w:highlight w:val="yellow"/>
        </w:rPr>
      </w:pPr>
    </w:p>
    <w:p w14:paraId="39022697" w14:textId="77777777" w:rsidR="002406C6" w:rsidRDefault="002406C6" w:rsidP="00A30C6B">
      <w:pPr>
        <w:rPr>
          <w:highlight w:val="yellow"/>
        </w:rPr>
      </w:pPr>
    </w:p>
    <w:p w14:paraId="43148AB1" w14:textId="10866D1E" w:rsidR="00A30C6B" w:rsidRDefault="00A30C6B" w:rsidP="00A30C6B">
      <w:pPr>
        <w:rPr>
          <w:highlight w:val="yellow"/>
        </w:rPr>
      </w:pPr>
    </w:p>
    <w:p w14:paraId="66AEC63C" w14:textId="0FFE8BEB" w:rsidR="00C948D8" w:rsidRPr="006A1AF4" w:rsidRDefault="00C948D8" w:rsidP="3064CCB4">
      <w:pPr>
        <w:pStyle w:val="Heading2"/>
        <w:rPr>
          <w:rFonts w:ascii="Times New Roman" w:eastAsia="Times New Roman" w:hAnsi="Times New Roman" w:cs="Times New Roman"/>
        </w:rPr>
      </w:pPr>
      <w:r w:rsidRPr="006A1AF4">
        <w:rPr>
          <w:rFonts w:ascii="Times New Roman" w:eastAsia="Times New Roman" w:hAnsi="Times New Roman" w:cs="Times New Roman"/>
        </w:rPr>
        <w:lastRenderedPageBreak/>
        <w:t>Poverty Rate</w:t>
      </w:r>
      <w:bookmarkEnd w:id="8"/>
    </w:p>
    <w:p w14:paraId="150925FD" w14:textId="4BDCC819" w:rsidR="00C948D8" w:rsidRDefault="00C948D8" w:rsidP="3064CCB4">
      <w:pPr>
        <w:spacing w:line="256" w:lineRule="auto"/>
        <w:rPr>
          <w:rFonts w:ascii="Calibri,Times New Roman" w:eastAsia="Calibri,Times New Roman" w:hAnsi="Calibri,Times New Roman" w:cs="Calibri,Times New Roman"/>
        </w:rPr>
      </w:pPr>
      <w:r w:rsidRPr="006A1AF4">
        <w:rPr>
          <w:rFonts w:ascii="Calibri,Times New Roman" w:eastAsia="Calibri,Times New Roman" w:hAnsi="Calibri,Times New Roman" w:cs="Calibri,Times New Roman"/>
        </w:rPr>
        <w:t xml:space="preserve">U.S. Census data show the </w:t>
      </w:r>
      <w:r w:rsidR="000C6A58">
        <w:rPr>
          <w:rFonts w:ascii="Calibri,Times New Roman" w:eastAsia="Calibri,Times New Roman" w:hAnsi="Calibri,Times New Roman" w:cs="Calibri,Times New Roman"/>
        </w:rPr>
        <w:t xml:space="preserve">poverty rate in Ohio as 14.5%.  As seen in the small state of Ohio map, the highest concentrations of poverty are seen in Appalachia, primarily in the southeastern counties in the state.  Our counties are enlarged.  Within our eleven counties, </w:t>
      </w:r>
      <w:r w:rsidR="008A3B1D">
        <w:rPr>
          <w:rFonts w:ascii="Calibri,Times New Roman" w:eastAsia="Calibri,Times New Roman" w:hAnsi="Calibri,Times New Roman" w:cs="Calibri,Times New Roman"/>
        </w:rPr>
        <w:t xml:space="preserve">poverty ranges from 30.6% which is over double the state average to </w:t>
      </w:r>
      <w:r w:rsidR="00601067">
        <w:rPr>
          <w:rFonts w:ascii="Calibri,Times New Roman" w:eastAsia="Calibri,Times New Roman" w:hAnsi="Calibri,Times New Roman" w:cs="Calibri,Times New Roman"/>
        </w:rPr>
        <w:t xml:space="preserve">13.1%, </w:t>
      </w:r>
      <w:r w:rsidR="008A3B1D">
        <w:rPr>
          <w:rFonts w:ascii="Calibri,Times New Roman" w:eastAsia="Calibri,Times New Roman" w:hAnsi="Calibri,Times New Roman" w:cs="Calibri,Times New Roman"/>
        </w:rPr>
        <w:t>below the state average.  The majority are below state average.</w:t>
      </w:r>
      <w:r w:rsidR="005F312A">
        <w:rPr>
          <w:rFonts w:ascii="Calibri,Times New Roman" w:eastAsia="Calibri,Times New Roman" w:hAnsi="Calibri,Times New Roman" w:cs="Calibri,Times New Roman"/>
        </w:rPr>
        <w:t xml:space="preserve">  When comparing this poverty rate listing to the </w:t>
      </w:r>
      <w:r w:rsidR="005F312A">
        <w:t>Population to Private Industry Jobs Ratio by County previously presented</w:t>
      </w:r>
      <w:r w:rsidR="00601067">
        <w:t xml:space="preserve"> (Page 11)</w:t>
      </w:r>
      <w:r w:rsidR="005F312A">
        <w:t xml:space="preserve">, </w:t>
      </w:r>
      <w:r w:rsidR="00B9022C">
        <w:t>there is no significant correlation, which leads to the importance of commuter patterns into and out of the area.</w:t>
      </w:r>
    </w:p>
    <w:p w14:paraId="48DD5717" w14:textId="0DEA62C8" w:rsidR="006A1AF4" w:rsidRDefault="006A1AF4" w:rsidP="3064CCB4">
      <w:pPr>
        <w:spacing w:line="256" w:lineRule="auto"/>
        <w:rPr>
          <w:rFonts w:ascii="Calibri,Times New Roman" w:eastAsia="Calibri,Times New Roman" w:hAnsi="Calibri,Times New Roman" w:cs="Calibri,Times New Roman"/>
        </w:rPr>
      </w:pPr>
      <w:r>
        <w:rPr>
          <w:rFonts w:ascii="Calibri,Times New Roman" w:eastAsia="Calibri,Times New Roman" w:hAnsi="Calibri,Times New Roman" w:cs="Calibri,Times New Roman"/>
          <w:noProof/>
        </w:rPr>
        <mc:AlternateContent>
          <mc:Choice Requires="wps">
            <w:drawing>
              <wp:anchor distT="0" distB="0" distL="114300" distR="114300" simplePos="0" relativeHeight="251692544" behindDoc="0" locked="0" layoutInCell="1" allowOverlap="1" wp14:anchorId="73DC575D" wp14:editId="5122BD79">
                <wp:simplePos x="0" y="0"/>
                <wp:positionH relativeFrom="column">
                  <wp:posOffset>3376612</wp:posOffset>
                </wp:positionH>
                <wp:positionV relativeFrom="paragraph">
                  <wp:posOffset>222885</wp:posOffset>
                </wp:positionV>
                <wp:extent cx="1133475" cy="723900"/>
                <wp:effectExtent l="0" t="38100" r="47625" b="19050"/>
                <wp:wrapNone/>
                <wp:docPr id="22" name="Straight Arrow Connector 22"/>
                <wp:cNvGraphicFramePr/>
                <a:graphic xmlns:a="http://schemas.openxmlformats.org/drawingml/2006/main">
                  <a:graphicData uri="http://schemas.microsoft.com/office/word/2010/wordprocessingShape">
                    <wps:wsp>
                      <wps:cNvCnPr/>
                      <wps:spPr>
                        <a:xfrm flipV="1">
                          <a:off x="0" y="0"/>
                          <a:ext cx="1133475" cy="7239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8F145AA" id="_x0000_t32" coordsize="21600,21600" o:spt="32" o:oned="t" path="m,l21600,21600e" filled="f">
                <v:path arrowok="t" fillok="f" o:connecttype="none"/>
                <o:lock v:ext="edit" shapetype="t"/>
              </v:shapetype>
              <v:shape id="Straight Arrow Connector 22" o:spid="_x0000_s1026" type="#_x0000_t32" style="position:absolute;margin-left:265.85pt;margin-top:17.55pt;width:89.25pt;height:57pt;flip:y;z-index:25169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" strokecolor="#c00000 [3204]" strokeweight=".5pt">
                <v:stroke endarrow="block" joinstyle="miter"/>
              </v:shape>
            </w:pict>
          </mc:Fallback>
        </mc:AlternateContent>
      </w:r>
      <w:r w:rsidRPr="006A1AF4">
        <w:rPr>
          <w:rFonts w:ascii="Calibri,Times New Roman" w:eastAsia="Calibri,Times New Roman" w:hAnsi="Calibri,Times New Roman" w:cs="Calibri,Times New Roman"/>
          <w:noProof/>
        </w:rPr>
        <w:drawing>
          <wp:anchor distT="0" distB="0" distL="114300" distR="114300" simplePos="0" relativeHeight="251689472" behindDoc="1" locked="0" layoutInCell="1" allowOverlap="1" wp14:anchorId="3F3CF235" wp14:editId="4B43E451">
            <wp:simplePos x="0" y="0"/>
            <wp:positionH relativeFrom="column">
              <wp:posOffset>2261870</wp:posOffset>
            </wp:positionH>
            <wp:positionV relativeFrom="paragraph">
              <wp:posOffset>137160</wp:posOffset>
            </wp:positionV>
            <wp:extent cx="3742690" cy="4752975"/>
            <wp:effectExtent l="0" t="0" r="0" b="9525"/>
            <wp:wrapTight wrapText="bothSides">
              <wp:wrapPolygon edited="0">
                <wp:start x="14183" y="0"/>
                <wp:lineTo x="13963" y="0"/>
                <wp:lineTo x="12753" y="1212"/>
                <wp:lineTo x="12973" y="2770"/>
                <wp:lineTo x="13523" y="4156"/>
                <wp:lineTo x="12973" y="5108"/>
                <wp:lineTo x="12753" y="6406"/>
                <wp:lineTo x="13193" y="6926"/>
                <wp:lineTo x="13633" y="7012"/>
                <wp:lineTo x="13963" y="8311"/>
                <wp:lineTo x="0" y="9350"/>
                <wp:lineTo x="0" y="10822"/>
                <wp:lineTo x="440" y="11081"/>
                <wp:lineTo x="770" y="13159"/>
                <wp:lineTo x="1649" y="13852"/>
                <wp:lineTo x="2419" y="13852"/>
                <wp:lineTo x="1869" y="16622"/>
                <wp:lineTo x="1649" y="19998"/>
                <wp:lineTo x="3078" y="20778"/>
                <wp:lineTo x="4178" y="20864"/>
                <wp:lineTo x="6377" y="21557"/>
                <wp:lineTo x="6597" y="21557"/>
                <wp:lineTo x="7696" y="21557"/>
                <wp:lineTo x="8356" y="21557"/>
                <wp:lineTo x="8685" y="21210"/>
                <wp:lineTo x="8466" y="20778"/>
                <wp:lineTo x="9015" y="18007"/>
                <wp:lineTo x="9785" y="18007"/>
                <wp:lineTo x="11104" y="17141"/>
                <wp:lineTo x="10994" y="16622"/>
                <wp:lineTo x="12753" y="16622"/>
                <wp:lineTo x="15832" y="15756"/>
                <wp:lineTo x="15832" y="15237"/>
                <wp:lineTo x="17151" y="13852"/>
                <wp:lineTo x="17591" y="13852"/>
                <wp:lineTo x="18910" y="12813"/>
                <wp:lineTo x="19350" y="11081"/>
                <wp:lineTo x="20010" y="10042"/>
                <wp:lineTo x="20010" y="9696"/>
                <wp:lineTo x="20559" y="6926"/>
                <wp:lineTo x="21439" y="5541"/>
                <wp:lineTo x="21439" y="2164"/>
                <wp:lineTo x="20559" y="1645"/>
                <wp:lineTo x="18690" y="1385"/>
                <wp:lineTo x="18800" y="606"/>
                <wp:lineTo x="17591" y="0"/>
                <wp:lineTo x="16052" y="0"/>
                <wp:lineTo x="14183"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742690" cy="4752975"/>
                    </a:xfrm>
                    <a:prstGeom prst="rect">
                      <a:avLst/>
                    </a:prstGeom>
                  </pic:spPr>
                </pic:pic>
              </a:graphicData>
            </a:graphic>
            <wp14:sizeRelH relativeFrom="margin">
              <wp14:pctWidth>0</wp14:pctWidth>
            </wp14:sizeRelH>
            <wp14:sizeRelV relativeFrom="margin">
              <wp14:pctHeight>0</wp14:pctHeight>
            </wp14:sizeRelV>
          </wp:anchor>
        </w:drawing>
      </w:r>
      <w:r w:rsidRPr="006A1AF4">
        <w:rPr>
          <w:rFonts w:ascii="Calibri,Times New Roman" w:eastAsia="Calibri,Times New Roman" w:hAnsi="Calibri,Times New Roman" w:cs="Calibri,Times New Roman"/>
          <w:noProof/>
        </w:rPr>
        <w:drawing>
          <wp:anchor distT="0" distB="0" distL="114300" distR="114300" simplePos="0" relativeHeight="251690496" behindDoc="1" locked="0" layoutInCell="1" allowOverlap="1" wp14:anchorId="0102914D" wp14:editId="4BF3D19F">
            <wp:simplePos x="0" y="0"/>
            <wp:positionH relativeFrom="column">
              <wp:posOffset>1847850</wp:posOffset>
            </wp:positionH>
            <wp:positionV relativeFrom="paragraph">
              <wp:posOffset>269875</wp:posOffset>
            </wp:positionV>
            <wp:extent cx="1588770" cy="1699895"/>
            <wp:effectExtent l="0" t="0" r="0" b="0"/>
            <wp:wrapTight wrapText="bothSides">
              <wp:wrapPolygon edited="0">
                <wp:start x="0" y="0"/>
                <wp:lineTo x="0" y="21301"/>
                <wp:lineTo x="21237" y="21301"/>
                <wp:lineTo x="2123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88770" cy="1699895"/>
                    </a:xfrm>
                    <a:prstGeom prst="rect">
                      <a:avLst/>
                    </a:prstGeom>
                  </pic:spPr>
                </pic:pic>
              </a:graphicData>
            </a:graphic>
          </wp:anchor>
        </w:drawing>
      </w:r>
    </w:p>
    <w:p w14:paraId="64AAEB0E" w14:textId="38C0B97C" w:rsidR="006A1AF4" w:rsidRDefault="006A1AF4" w:rsidP="3064CCB4">
      <w:pPr>
        <w:spacing w:line="256" w:lineRule="auto"/>
        <w:rPr>
          <w:rFonts w:ascii="Calibri,Times New Roman" w:eastAsia="Calibri,Times New Roman" w:hAnsi="Calibri,Times New Roman" w:cs="Calibri,Times New Roman"/>
        </w:rPr>
      </w:pPr>
      <w:r>
        <w:rPr>
          <w:rFonts w:ascii="Calibri,Times New Roman" w:eastAsia="Calibri,Times New Roman" w:hAnsi="Calibri,Times New Roman" w:cs="Calibri,Times New Roman"/>
          <w:noProof/>
        </w:rPr>
        <mc:AlternateContent>
          <mc:Choice Requires="wps">
            <w:drawing>
              <wp:anchor distT="0" distB="0" distL="114300" distR="114300" simplePos="0" relativeHeight="251691520" behindDoc="0" locked="0" layoutInCell="1" allowOverlap="1" wp14:anchorId="54989DAA" wp14:editId="2AA25C23">
                <wp:simplePos x="0" y="0"/>
                <wp:positionH relativeFrom="column">
                  <wp:posOffset>2886075</wp:posOffset>
                </wp:positionH>
                <wp:positionV relativeFrom="paragraph">
                  <wp:posOffset>1420178</wp:posOffset>
                </wp:positionV>
                <wp:extent cx="342900" cy="776287"/>
                <wp:effectExtent l="0" t="0" r="57150" b="62230"/>
                <wp:wrapNone/>
                <wp:docPr id="18" name="Straight Arrow Connector 18"/>
                <wp:cNvGraphicFramePr/>
                <a:graphic xmlns:a="http://schemas.openxmlformats.org/drawingml/2006/main">
                  <a:graphicData uri="http://schemas.microsoft.com/office/word/2010/wordprocessingShape">
                    <wps:wsp>
                      <wps:cNvCnPr/>
                      <wps:spPr>
                        <a:xfrm>
                          <a:off x="0" y="0"/>
                          <a:ext cx="342900" cy="7762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946B6A" id="Straight Arrow Connector 18" o:spid="_x0000_s1026" type="#_x0000_t32" style="position:absolute;margin-left:227.25pt;margin-top:111.85pt;width:27pt;height:61.1pt;z-index:25169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" strokecolor="#c00000 [3204]" strokeweight=".5pt">
                <v:stroke endarrow="block" joinstyle="miter"/>
              </v:shape>
            </w:pict>
          </mc:Fallback>
        </mc:AlternateContent>
      </w:r>
      <w:r>
        <w:rPr>
          <w:rFonts w:ascii="Calibri,Times New Roman" w:eastAsia="Calibri,Times New Roman" w:hAnsi="Calibri,Times New Roman" w:cs="Calibri,Times New Roman"/>
          <w:noProof/>
        </w:rPr>
        <w:drawing>
          <wp:inline distT="0" distB="0" distL="0" distR="0" wp14:anchorId="0AD6B44A" wp14:editId="1E819892">
            <wp:extent cx="1666759" cy="427196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1315" cy="4360531"/>
                    </a:xfrm>
                    <a:prstGeom prst="rect">
                      <a:avLst/>
                    </a:prstGeom>
                    <a:noFill/>
                  </pic:spPr>
                </pic:pic>
              </a:graphicData>
            </a:graphic>
          </wp:inline>
        </w:drawing>
      </w:r>
    </w:p>
    <w:p w14:paraId="1D358C25" w14:textId="3FE15F60" w:rsidR="006A1AF4" w:rsidRDefault="006A1AF4" w:rsidP="3064CCB4">
      <w:pPr>
        <w:spacing w:line="256" w:lineRule="auto"/>
        <w:rPr>
          <w:rFonts w:ascii="Calibri,Times New Roman" w:eastAsia="Calibri,Times New Roman" w:hAnsi="Calibri,Times New Roman" w:cs="Calibri,Times New Roman"/>
        </w:rPr>
      </w:pPr>
    </w:p>
    <w:p w14:paraId="13C71FE3" w14:textId="455EA501" w:rsidR="006A1AF4" w:rsidRDefault="006A1AF4" w:rsidP="3064CCB4">
      <w:pPr>
        <w:spacing w:line="256" w:lineRule="auto"/>
        <w:rPr>
          <w:rFonts w:ascii="Calibri,Times New Roman" w:eastAsia="Calibri,Times New Roman" w:hAnsi="Calibri,Times New Roman" w:cs="Calibri,Times New Roman"/>
        </w:rPr>
      </w:pPr>
    </w:p>
    <w:p w14:paraId="170624C6" w14:textId="77777777" w:rsidR="006A1AF4" w:rsidRDefault="006A1AF4" w:rsidP="3064CCB4">
      <w:pPr>
        <w:spacing w:line="256" w:lineRule="auto"/>
        <w:rPr>
          <w:rFonts w:ascii="Calibri,Times New Roman" w:eastAsia="Calibri,Times New Roman" w:hAnsi="Calibri,Times New Roman" w:cs="Calibri,Times New Roman"/>
        </w:rPr>
      </w:pPr>
    </w:p>
    <w:p w14:paraId="426F8AD3" w14:textId="2AAB6B88" w:rsidR="006A1AF4" w:rsidRDefault="006A1AF4" w:rsidP="3064CCB4">
      <w:pPr>
        <w:spacing w:line="256" w:lineRule="auto"/>
        <w:rPr>
          <w:rFonts w:ascii="Calibri,Times New Roman" w:eastAsia="Calibri,Times New Roman" w:hAnsi="Calibri,Times New Roman" w:cs="Calibri,Times New Roman"/>
        </w:rPr>
      </w:pPr>
    </w:p>
    <w:p w14:paraId="08A56DDC" w14:textId="173016D7" w:rsidR="006A1AF4" w:rsidRDefault="006A1AF4" w:rsidP="3064CCB4">
      <w:pPr>
        <w:spacing w:line="256" w:lineRule="auto"/>
        <w:rPr>
          <w:rFonts w:ascii="Calibri,Times New Roman" w:eastAsia="Calibri,Times New Roman" w:hAnsi="Calibri,Times New Roman" w:cs="Calibri,Times New Roman"/>
        </w:rPr>
      </w:pPr>
    </w:p>
    <w:p w14:paraId="2AE8FF2A" w14:textId="5ADF6DE8" w:rsidR="006A1AF4" w:rsidRDefault="006A1AF4" w:rsidP="3064CCB4">
      <w:pPr>
        <w:spacing w:line="256" w:lineRule="auto"/>
        <w:rPr>
          <w:rFonts w:ascii="Calibri,Times New Roman" w:eastAsia="Calibri,Times New Roman" w:hAnsi="Calibri,Times New Roman" w:cs="Calibri,Times New Roman"/>
        </w:rPr>
      </w:pPr>
    </w:p>
    <w:p w14:paraId="1C4B182B" w14:textId="77777777" w:rsidR="006A1AF4" w:rsidRDefault="006A1AF4" w:rsidP="3064CCB4">
      <w:pPr>
        <w:spacing w:line="256" w:lineRule="auto"/>
        <w:rPr>
          <w:rFonts w:ascii="Calibri,Times New Roman" w:eastAsia="Calibri,Times New Roman" w:hAnsi="Calibri,Times New Roman" w:cs="Calibri,Times New Roman"/>
        </w:rPr>
      </w:pPr>
    </w:p>
    <w:tbl>
      <w:tblPr>
        <w:tblStyle w:val="SEOhioStandardTable"/>
        <w:tblpPr w:leftFromText="187" w:rightFromText="187" w:vertAnchor="text" w:horzAnchor="page" w:tblpXSpec="center" w:tblpY="2073"/>
        <w:tblW w:w="5752" w:type="dxa"/>
        <w:tblLook w:val="04A0" w:firstRow="1" w:lastRow="0" w:firstColumn="1" w:lastColumn="0" w:noHBand="0" w:noVBand="1"/>
      </w:tblPr>
      <w:tblGrid>
        <w:gridCol w:w="1437"/>
        <w:gridCol w:w="2240"/>
        <w:gridCol w:w="2075"/>
      </w:tblGrid>
      <w:tr w:rsidR="00302E30" w:rsidRPr="00BB042A" w14:paraId="31585A73" w14:textId="77777777" w:rsidTr="00302E30">
        <w:trPr>
          <w:gridAfter w:val="2"/>
          <w:cnfStyle w:val="000000100000" w:firstRow="0" w:lastRow="0" w:firstColumn="0" w:lastColumn="0" w:oddVBand="0" w:evenVBand="0" w:oddHBand="1" w:evenHBand="0" w:firstRowFirstColumn="0" w:firstRowLastColumn="0" w:lastRowFirstColumn="0" w:lastRowLastColumn="0"/>
          <w:wAfter w:w="4315" w:type="dxa"/>
          <w:trHeight w:val="64"/>
        </w:trPr>
        <w:tc>
          <w:tcPr>
            <w:tcW w:w="1437" w:type="dxa"/>
          </w:tcPr>
          <w:p w14:paraId="06850DD7" w14:textId="77777777" w:rsidR="00302E30" w:rsidRPr="00FD5CEF" w:rsidRDefault="00302E30" w:rsidP="002E2D30">
            <w:pPr>
              <w:rPr>
                <w:rFonts w:ascii="Calibri" w:hAnsi="Calibri" w:cs="Calibri"/>
                <w:color w:val="auto"/>
              </w:rPr>
            </w:pPr>
          </w:p>
        </w:tc>
      </w:tr>
      <w:tr w:rsidR="00302E30" w:rsidRPr="003107C5" w14:paraId="61BC8124" w14:textId="77777777" w:rsidTr="00302E30">
        <w:trPr>
          <w:cnfStyle w:val="000000010000" w:firstRow="0" w:lastRow="0" w:firstColumn="0" w:lastColumn="0" w:oddVBand="0" w:evenVBand="0" w:oddHBand="0" w:evenHBand="1" w:firstRowFirstColumn="0" w:firstRowLastColumn="0" w:lastRowFirstColumn="0" w:lastRowLastColumn="0"/>
          <w:trHeight w:val="250"/>
        </w:trPr>
        <w:tc>
          <w:tcPr>
            <w:tcW w:w="1437" w:type="dxa"/>
            <w:shd w:val="clear" w:color="auto" w:fill="0563C1" w:themeFill="accent4"/>
          </w:tcPr>
          <w:p w14:paraId="2592B569" w14:textId="77777777" w:rsidR="00302E30" w:rsidRPr="003107C5" w:rsidRDefault="00302E30" w:rsidP="002E2D30">
            <w:pPr>
              <w:rPr>
                <w:rFonts w:ascii="Calibri" w:hAnsi="Calibri" w:cs="Calibri"/>
                <w:b/>
                <w:color w:val="FFFFFF" w:themeColor="background1"/>
              </w:rPr>
            </w:pPr>
          </w:p>
          <w:p w14:paraId="08464980" w14:textId="77777777" w:rsidR="00302E30" w:rsidRPr="003107C5" w:rsidRDefault="00302E30" w:rsidP="3064CCB4">
            <w:pPr>
              <w:rPr>
                <w:rFonts w:ascii="Calibri" w:eastAsia="Calibri" w:hAnsi="Calibri" w:cs="Calibri"/>
                <w:b/>
                <w:bCs/>
                <w:color w:val="FFFFFF" w:themeColor="background1"/>
              </w:rPr>
            </w:pPr>
            <w:r w:rsidRPr="003107C5">
              <w:rPr>
                <w:rFonts w:ascii="Calibri" w:eastAsia="Calibri" w:hAnsi="Calibri" w:cs="Calibri"/>
                <w:b/>
                <w:bCs/>
                <w:color w:val="FFFFFF" w:themeColor="background1"/>
              </w:rPr>
              <w:t>Area</w:t>
            </w:r>
          </w:p>
          <w:p w14:paraId="0B7E6A80" w14:textId="77777777" w:rsidR="00302E30" w:rsidRPr="003107C5" w:rsidRDefault="00302E30" w:rsidP="002E2D30">
            <w:pPr>
              <w:rPr>
                <w:rFonts w:ascii="Calibri" w:hAnsi="Calibri" w:cs="Calibri"/>
                <w:b/>
                <w:color w:val="FFFFFF" w:themeColor="background1"/>
              </w:rPr>
            </w:pPr>
          </w:p>
        </w:tc>
        <w:tc>
          <w:tcPr>
            <w:tcW w:w="2240" w:type="dxa"/>
            <w:shd w:val="clear" w:color="auto" w:fill="0563C1" w:themeFill="accent4"/>
            <w:noWrap/>
            <w:vAlign w:val="center"/>
            <w:hideMark/>
          </w:tcPr>
          <w:p w14:paraId="0BC8706B" w14:textId="3C8F5971" w:rsidR="00302E30" w:rsidRPr="003107C5" w:rsidRDefault="00302E30" w:rsidP="3064CCB4">
            <w:pPr>
              <w:rPr>
                <w:rFonts w:ascii="Calibri" w:eastAsia="Calibri" w:hAnsi="Calibri" w:cs="Calibri"/>
                <w:color w:val="FFFFFF" w:themeColor="background1"/>
              </w:rPr>
            </w:pPr>
            <w:r w:rsidRPr="003107C5">
              <w:rPr>
                <w:rFonts w:ascii="Calibri" w:eastAsia="Calibri" w:hAnsi="Calibri" w:cs="Calibri"/>
                <w:b/>
                <w:bCs/>
                <w:color w:val="FFFFFF" w:themeColor="background1"/>
              </w:rPr>
              <w:t>County</w:t>
            </w:r>
          </w:p>
        </w:tc>
        <w:tc>
          <w:tcPr>
            <w:tcW w:w="2075" w:type="dxa"/>
            <w:shd w:val="clear" w:color="auto" w:fill="0563C1" w:themeFill="accent4"/>
            <w:noWrap/>
            <w:vAlign w:val="center"/>
            <w:hideMark/>
          </w:tcPr>
          <w:p w14:paraId="238D6A07" w14:textId="77777777" w:rsidR="00302E30" w:rsidRPr="003107C5" w:rsidRDefault="00302E30" w:rsidP="3064CCB4">
            <w:pPr>
              <w:rPr>
                <w:rFonts w:ascii="Calibri" w:eastAsia="Calibri" w:hAnsi="Calibri" w:cs="Calibri"/>
                <w:b/>
                <w:bCs/>
                <w:color w:val="FFFFFF" w:themeColor="background1"/>
              </w:rPr>
            </w:pPr>
            <w:r w:rsidRPr="003107C5">
              <w:rPr>
                <w:rFonts w:ascii="Calibri" w:eastAsia="Calibri" w:hAnsi="Calibri" w:cs="Calibri"/>
                <w:b/>
                <w:bCs/>
                <w:color w:val="FFFFFF" w:themeColor="background1"/>
              </w:rPr>
              <w:t>Median Household Income</w:t>
            </w:r>
          </w:p>
        </w:tc>
      </w:tr>
      <w:tr w:rsidR="00302E30" w:rsidRPr="003107C5" w14:paraId="3417C557" w14:textId="77777777" w:rsidTr="00302E30">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0563C1" w:themeFill="accent4"/>
          </w:tcPr>
          <w:p w14:paraId="17B32B0F" w14:textId="77777777" w:rsidR="00302E30" w:rsidRPr="003107C5" w:rsidRDefault="00302E30" w:rsidP="002E2D30">
            <w:pPr>
              <w:rPr>
                <w:rFonts w:ascii="Calibri" w:hAnsi="Calibri" w:cs="Calibri"/>
                <w:b/>
                <w:color w:val="FFFFFF" w:themeColor="background1"/>
              </w:rPr>
            </w:pPr>
          </w:p>
        </w:tc>
        <w:tc>
          <w:tcPr>
            <w:tcW w:w="2240" w:type="dxa"/>
            <w:shd w:val="clear" w:color="auto" w:fill="0563C1" w:themeFill="accent4"/>
            <w:noWrap/>
            <w:vAlign w:val="center"/>
          </w:tcPr>
          <w:p w14:paraId="4F8794EC" w14:textId="77777777" w:rsidR="00302E30" w:rsidRPr="003107C5" w:rsidRDefault="00302E30" w:rsidP="002E2D30">
            <w:pPr>
              <w:rPr>
                <w:rFonts w:ascii="Calibri" w:hAnsi="Calibri" w:cs="Calibri"/>
                <w:b/>
                <w:color w:val="FFFFFF" w:themeColor="background1"/>
              </w:rPr>
            </w:pPr>
          </w:p>
        </w:tc>
        <w:tc>
          <w:tcPr>
            <w:tcW w:w="2075" w:type="dxa"/>
            <w:shd w:val="clear" w:color="auto" w:fill="0563C1" w:themeFill="accent4"/>
            <w:noWrap/>
            <w:vAlign w:val="center"/>
          </w:tcPr>
          <w:p w14:paraId="1F68FD99" w14:textId="77777777" w:rsidR="00302E30" w:rsidRPr="003107C5" w:rsidRDefault="00302E30" w:rsidP="002E2D30">
            <w:pPr>
              <w:rPr>
                <w:rFonts w:ascii="Calibri" w:hAnsi="Calibri" w:cs="Calibri"/>
                <w:b/>
                <w:color w:val="FFFFFF" w:themeColor="background1"/>
              </w:rPr>
            </w:pPr>
          </w:p>
        </w:tc>
      </w:tr>
      <w:tr w:rsidR="00302E30" w:rsidRPr="003107C5" w14:paraId="12566A64" w14:textId="77777777" w:rsidTr="00302E30">
        <w:trPr>
          <w:cnfStyle w:val="000000010000" w:firstRow="0" w:lastRow="0" w:firstColumn="0" w:lastColumn="0" w:oddVBand="0" w:evenVBand="0" w:oddHBand="0" w:evenHBand="1" w:firstRowFirstColumn="0" w:firstRowLastColumn="0" w:lastRowFirstColumn="0" w:lastRowLastColumn="0"/>
          <w:trHeight w:val="250"/>
        </w:trPr>
        <w:tc>
          <w:tcPr>
            <w:tcW w:w="1437" w:type="dxa"/>
          </w:tcPr>
          <w:p w14:paraId="0EFA72F3" w14:textId="77777777" w:rsidR="00302E30" w:rsidRPr="003107C5" w:rsidRDefault="00302E30" w:rsidP="3064CCB4">
            <w:pPr>
              <w:rPr>
                <w:rFonts w:ascii="Calibri" w:eastAsia="Calibri" w:hAnsi="Calibri" w:cs="Calibri"/>
              </w:rPr>
            </w:pPr>
            <w:r w:rsidRPr="003107C5">
              <w:rPr>
                <w:rFonts w:ascii="Calibri" w:eastAsia="Calibri" w:hAnsi="Calibri" w:cs="Calibri"/>
              </w:rPr>
              <w:t>Area 14</w:t>
            </w:r>
          </w:p>
        </w:tc>
        <w:tc>
          <w:tcPr>
            <w:tcW w:w="2240" w:type="dxa"/>
            <w:noWrap/>
          </w:tcPr>
          <w:p w14:paraId="39188DAC" w14:textId="77777777" w:rsidR="00302E30" w:rsidRPr="003107C5" w:rsidRDefault="00302E30" w:rsidP="3064CCB4">
            <w:pPr>
              <w:rPr>
                <w:rFonts w:ascii="Calibri" w:eastAsia="Calibri" w:hAnsi="Calibri" w:cs="Calibri"/>
                <w:b/>
                <w:bCs/>
                <w:color w:val="FFFFFF" w:themeColor="background1"/>
              </w:rPr>
            </w:pPr>
            <w:r w:rsidRPr="003107C5">
              <w:rPr>
                <w:rFonts w:ascii="Calibri" w:eastAsia="Calibri" w:hAnsi="Calibri" w:cs="Calibri"/>
              </w:rPr>
              <w:t>Perry</w:t>
            </w:r>
          </w:p>
        </w:tc>
        <w:tc>
          <w:tcPr>
            <w:tcW w:w="2075" w:type="dxa"/>
            <w:noWrap/>
          </w:tcPr>
          <w:p w14:paraId="7DFFDE91" w14:textId="4CC7C309" w:rsidR="00302E30" w:rsidRPr="003107C5" w:rsidRDefault="00302E30" w:rsidP="3064CCB4">
            <w:pPr>
              <w:rPr>
                <w:rFonts w:ascii="Calibri" w:eastAsia="Calibri" w:hAnsi="Calibri" w:cs="Calibri"/>
                <w:b/>
                <w:bCs/>
                <w:color w:val="FFFFFF" w:themeColor="background1"/>
              </w:rPr>
            </w:pPr>
            <w:r w:rsidRPr="003107C5">
              <w:rPr>
                <w:rFonts w:ascii="Calibri" w:eastAsia="Calibri" w:hAnsi="Calibri" w:cs="Calibri"/>
              </w:rPr>
              <w:t>$</w:t>
            </w:r>
            <w:r w:rsidR="008B123C">
              <w:rPr>
                <w:rFonts w:ascii="Calibri" w:eastAsia="Calibri" w:hAnsi="Calibri" w:cs="Calibri"/>
              </w:rPr>
              <w:t>50,150</w:t>
            </w:r>
          </w:p>
        </w:tc>
      </w:tr>
      <w:tr w:rsidR="00302E30" w:rsidRPr="003107C5" w14:paraId="1EC6E6E9" w14:textId="77777777" w:rsidTr="00302E30">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C1DFFD" w:themeFill="accent4" w:themeFillTint="33"/>
          </w:tcPr>
          <w:p w14:paraId="183C406B" w14:textId="77777777" w:rsidR="00302E30" w:rsidRPr="003107C5" w:rsidRDefault="00302E30" w:rsidP="002E2D30">
            <w:pPr>
              <w:rPr>
                <w:rFonts w:ascii="Calibri" w:hAnsi="Calibri" w:cs="Calibri"/>
                <w:color w:val="000000"/>
              </w:rPr>
            </w:pPr>
          </w:p>
        </w:tc>
        <w:tc>
          <w:tcPr>
            <w:tcW w:w="2240" w:type="dxa"/>
            <w:shd w:val="clear" w:color="auto" w:fill="C1DFFD" w:themeFill="accent4" w:themeFillTint="33"/>
            <w:noWrap/>
            <w:hideMark/>
          </w:tcPr>
          <w:p w14:paraId="5A80044A" w14:textId="77777777" w:rsidR="00302E30" w:rsidRPr="003107C5" w:rsidRDefault="00302E30" w:rsidP="3064CCB4">
            <w:pPr>
              <w:rPr>
                <w:rFonts w:ascii="Calibri" w:eastAsia="Calibri" w:hAnsi="Calibri" w:cs="Calibri"/>
                <w:b/>
                <w:bCs/>
              </w:rPr>
            </w:pPr>
            <w:r w:rsidRPr="003107C5">
              <w:rPr>
                <w:rFonts w:ascii="Calibri" w:eastAsia="Calibri" w:hAnsi="Calibri" w:cs="Calibri"/>
              </w:rPr>
              <w:t>Athens</w:t>
            </w:r>
          </w:p>
        </w:tc>
        <w:tc>
          <w:tcPr>
            <w:tcW w:w="2075" w:type="dxa"/>
            <w:shd w:val="clear" w:color="auto" w:fill="C1DFFD" w:themeFill="accent4" w:themeFillTint="33"/>
            <w:noWrap/>
            <w:hideMark/>
          </w:tcPr>
          <w:p w14:paraId="7C31664B" w14:textId="1607E5BA"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40,905</w:t>
            </w:r>
          </w:p>
        </w:tc>
      </w:tr>
      <w:tr w:rsidR="00302E30" w:rsidRPr="003107C5" w14:paraId="3641F9F3" w14:textId="77777777" w:rsidTr="00302E30">
        <w:trPr>
          <w:cnfStyle w:val="000000010000" w:firstRow="0" w:lastRow="0" w:firstColumn="0" w:lastColumn="0" w:oddVBand="0" w:evenVBand="0" w:oddHBand="0" w:evenHBand="1" w:firstRowFirstColumn="0" w:firstRowLastColumn="0" w:lastRowFirstColumn="0" w:lastRowLastColumn="0"/>
          <w:trHeight w:val="250"/>
        </w:trPr>
        <w:tc>
          <w:tcPr>
            <w:tcW w:w="1437" w:type="dxa"/>
          </w:tcPr>
          <w:p w14:paraId="4F952F57" w14:textId="77777777" w:rsidR="00302E30" w:rsidRPr="003107C5" w:rsidRDefault="00302E30" w:rsidP="002E2D30">
            <w:pPr>
              <w:rPr>
                <w:rFonts w:ascii="Calibri" w:hAnsi="Calibri" w:cs="Calibri"/>
                <w:color w:val="000000"/>
              </w:rPr>
            </w:pPr>
          </w:p>
        </w:tc>
        <w:tc>
          <w:tcPr>
            <w:tcW w:w="2240" w:type="dxa"/>
            <w:noWrap/>
          </w:tcPr>
          <w:p w14:paraId="29460D60" w14:textId="77777777" w:rsidR="00302E30" w:rsidRPr="003107C5" w:rsidRDefault="00302E30" w:rsidP="3064CCB4">
            <w:pPr>
              <w:rPr>
                <w:rFonts w:ascii="Calibri" w:eastAsia="Calibri" w:hAnsi="Calibri" w:cs="Calibri"/>
              </w:rPr>
            </w:pPr>
            <w:r w:rsidRPr="003107C5">
              <w:rPr>
                <w:rFonts w:ascii="Calibri" w:eastAsia="Calibri" w:hAnsi="Calibri" w:cs="Calibri"/>
              </w:rPr>
              <w:t>Meigs</w:t>
            </w:r>
          </w:p>
        </w:tc>
        <w:tc>
          <w:tcPr>
            <w:tcW w:w="2075" w:type="dxa"/>
            <w:noWrap/>
          </w:tcPr>
          <w:p w14:paraId="7F7BDD82" w14:textId="0A8279D9"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44,899</w:t>
            </w:r>
          </w:p>
        </w:tc>
      </w:tr>
      <w:tr w:rsidR="00302E30" w:rsidRPr="003107C5" w14:paraId="4E0DE329" w14:textId="77777777" w:rsidTr="00302E30">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auto"/>
          </w:tcPr>
          <w:p w14:paraId="1C1EAE8E" w14:textId="77777777" w:rsidR="00302E30" w:rsidRPr="003107C5" w:rsidRDefault="00302E30" w:rsidP="3064CCB4">
            <w:pPr>
              <w:rPr>
                <w:rFonts w:ascii="Calibri" w:eastAsia="Calibri" w:hAnsi="Calibri" w:cs="Calibri"/>
              </w:rPr>
            </w:pPr>
            <w:r w:rsidRPr="003107C5">
              <w:rPr>
                <w:rFonts w:ascii="Calibri" w:eastAsia="Calibri" w:hAnsi="Calibri" w:cs="Calibri"/>
              </w:rPr>
              <w:t>Area 15</w:t>
            </w:r>
          </w:p>
        </w:tc>
        <w:tc>
          <w:tcPr>
            <w:tcW w:w="2240" w:type="dxa"/>
            <w:shd w:val="clear" w:color="auto" w:fill="auto"/>
            <w:noWrap/>
            <w:hideMark/>
          </w:tcPr>
          <w:p w14:paraId="601B37CE" w14:textId="77777777" w:rsidR="00302E30" w:rsidRPr="003107C5" w:rsidRDefault="00302E30" w:rsidP="3064CCB4">
            <w:pPr>
              <w:rPr>
                <w:rFonts w:ascii="Calibri" w:eastAsia="Calibri" w:hAnsi="Calibri" w:cs="Calibri"/>
                <w:b/>
                <w:bCs/>
              </w:rPr>
            </w:pPr>
            <w:r w:rsidRPr="003107C5">
              <w:rPr>
                <w:rFonts w:ascii="Calibri" w:eastAsia="Calibri" w:hAnsi="Calibri" w:cs="Calibri"/>
              </w:rPr>
              <w:t>Monroe</w:t>
            </w:r>
          </w:p>
        </w:tc>
        <w:tc>
          <w:tcPr>
            <w:tcW w:w="2075" w:type="dxa"/>
            <w:shd w:val="clear" w:color="auto" w:fill="auto"/>
            <w:noWrap/>
            <w:hideMark/>
          </w:tcPr>
          <w:p w14:paraId="0F38B8D9" w14:textId="34909A75"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45,289</w:t>
            </w:r>
          </w:p>
        </w:tc>
      </w:tr>
      <w:tr w:rsidR="00302E30" w:rsidRPr="003107C5" w14:paraId="5FC2E94A" w14:textId="77777777" w:rsidTr="00302E30">
        <w:trPr>
          <w:cnfStyle w:val="000000010000" w:firstRow="0" w:lastRow="0" w:firstColumn="0" w:lastColumn="0" w:oddVBand="0" w:evenVBand="0" w:oddHBand="0" w:evenHBand="1" w:firstRowFirstColumn="0" w:firstRowLastColumn="0" w:lastRowFirstColumn="0" w:lastRowLastColumn="0"/>
          <w:trHeight w:val="250"/>
        </w:trPr>
        <w:tc>
          <w:tcPr>
            <w:tcW w:w="1437" w:type="dxa"/>
            <w:shd w:val="clear" w:color="auto" w:fill="auto"/>
          </w:tcPr>
          <w:p w14:paraId="05D083F9" w14:textId="77777777" w:rsidR="00302E30" w:rsidRPr="003107C5" w:rsidRDefault="00302E30" w:rsidP="002E2D30">
            <w:pPr>
              <w:rPr>
                <w:rFonts w:ascii="Calibri" w:hAnsi="Calibri" w:cs="Calibri"/>
                <w:color w:val="000000"/>
              </w:rPr>
            </w:pPr>
          </w:p>
        </w:tc>
        <w:tc>
          <w:tcPr>
            <w:tcW w:w="2240" w:type="dxa"/>
            <w:shd w:val="clear" w:color="auto" w:fill="auto"/>
            <w:noWrap/>
            <w:hideMark/>
          </w:tcPr>
          <w:p w14:paraId="2B63A666" w14:textId="77777777" w:rsidR="00302E30" w:rsidRPr="003107C5" w:rsidRDefault="00302E30" w:rsidP="3064CCB4">
            <w:pPr>
              <w:rPr>
                <w:rFonts w:ascii="Calibri" w:eastAsia="Calibri" w:hAnsi="Calibri" w:cs="Calibri"/>
                <w:b/>
                <w:bCs/>
              </w:rPr>
            </w:pPr>
            <w:r w:rsidRPr="003107C5">
              <w:rPr>
                <w:rFonts w:ascii="Calibri" w:eastAsia="Calibri" w:hAnsi="Calibri" w:cs="Calibri"/>
              </w:rPr>
              <w:t>Morgan</w:t>
            </w:r>
          </w:p>
        </w:tc>
        <w:tc>
          <w:tcPr>
            <w:tcW w:w="2075" w:type="dxa"/>
            <w:shd w:val="clear" w:color="auto" w:fill="auto"/>
            <w:noWrap/>
            <w:hideMark/>
          </w:tcPr>
          <w:p w14:paraId="28F360B6" w14:textId="72CC8A8D"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42,341</w:t>
            </w:r>
          </w:p>
        </w:tc>
      </w:tr>
      <w:tr w:rsidR="00302E30" w:rsidRPr="003107C5" w14:paraId="200AF38B" w14:textId="77777777" w:rsidTr="00302E30">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auto"/>
          </w:tcPr>
          <w:p w14:paraId="537CAC46" w14:textId="77777777" w:rsidR="00302E30" w:rsidRPr="003107C5" w:rsidRDefault="00302E30" w:rsidP="002E2D30">
            <w:pPr>
              <w:rPr>
                <w:rFonts w:ascii="Calibri" w:hAnsi="Calibri" w:cs="Calibri"/>
                <w:color w:val="000000"/>
              </w:rPr>
            </w:pPr>
          </w:p>
        </w:tc>
        <w:tc>
          <w:tcPr>
            <w:tcW w:w="2240" w:type="dxa"/>
            <w:shd w:val="clear" w:color="auto" w:fill="auto"/>
            <w:noWrap/>
            <w:hideMark/>
          </w:tcPr>
          <w:p w14:paraId="70E9E4F3" w14:textId="77777777" w:rsidR="00302E30" w:rsidRPr="003107C5" w:rsidRDefault="00302E30" w:rsidP="3064CCB4">
            <w:pPr>
              <w:rPr>
                <w:rFonts w:ascii="Calibri" w:eastAsia="Calibri" w:hAnsi="Calibri" w:cs="Calibri"/>
                <w:b/>
                <w:bCs/>
              </w:rPr>
            </w:pPr>
            <w:r w:rsidRPr="003107C5">
              <w:rPr>
                <w:rFonts w:ascii="Calibri" w:eastAsia="Calibri" w:hAnsi="Calibri" w:cs="Calibri"/>
              </w:rPr>
              <w:t>Noble</w:t>
            </w:r>
          </w:p>
        </w:tc>
        <w:tc>
          <w:tcPr>
            <w:tcW w:w="2075" w:type="dxa"/>
            <w:shd w:val="clear" w:color="auto" w:fill="auto"/>
            <w:noWrap/>
            <w:hideMark/>
          </w:tcPr>
          <w:p w14:paraId="58013137" w14:textId="37F5511D"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46,897</w:t>
            </w:r>
          </w:p>
        </w:tc>
      </w:tr>
      <w:tr w:rsidR="00302E30" w:rsidRPr="003107C5" w14:paraId="7528135C" w14:textId="77777777" w:rsidTr="00302E30">
        <w:trPr>
          <w:cnfStyle w:val="000000010000" w:firstRow="0" w:lastRow="0" w:firstColumn="0" w:lastColumn="0" w:oddVBand="0" w:evenVBand="0" w:oddHBand="0" w:evenHBand="1" w:firstRowFirstColumn="0" w:firstRowLastColumn="0" w:lastRowFirstColumn="0" w:lastRowLastColumn="0"/>
          <w:trHeight w:val="250"/>
        </w:trPr>
        <w:tc>
          <w:tcPr>
            <w:tcW w:w="1437" w:type="dxa"/>
            <w:shd w:val="clear" w:color="auto" w:fill="auto"/>
          </w:tcPr>
          <w:p w14:paraId="5F2DEBE4" w14:textId="77777777" w:rsidR="00302E30" w:rsidRPr="003107C5" w:rsidRDefault="00302E30" w:rsidP="002E2D30">
            <w:pPr>
              <w:rPr>
                <w:rFonts w:ascii="Calibri" w:hAnsi="Calibri" w:cs="Calibri"/>
                <w:color w:val="000000"/>
              </w:rPr>
            </w:pPr>
          </w:p>
        </w:tc>
        <w:tc>
          <w:tcPr>
            <w:tcW w:w="2240" w:type="dxa"/>
            <w:shd w:val="clear" w:color="auto" w:fill="auto"/>
            <w:noWrap/>
          </w:tcPr>
          <w:p w14:paraId="7FBF8635" w14:textId="77777777" w:rsidR="00302E30" w:rsidRPr="003107C5" w:rsidRDefault="00302E30" w:rsidP="3064CCB4">
            <w:pPr>
              <w:rPr>
                <w:rFonts w:ascii="Calibri" w:eastAsia="Calibri" w:hAnsi="Calibri" w:cs="Calibri"/>
              </w:rPr>
            </w:pPr>
            <w:r w:rsidRPr="003107C5">
              <w:rPr>
                <w:rFonts w:ascii="Calibri" w:eastAsia="Calibri" w:hAnsi="Calibri" w:cs="Calibri"/>
              </w:rPr>
              <w:t>Washington</w:t>
            </w:r>
          </w:p>
        </w:tc>
        <w:tc>
          <w:tcPr>
            <w:tcW w:w="2075" w:type="dxa"/>
            <w:shd w:val="clear" w:color="auto" w:fill="auto"/>
            <w:noWrap/>
          </w:tcPr>
          <w:p w14:paraId="718C8D2C" w14:textId="682AC7C1"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50,021</w:t>
            </w:r>
          </w:p>
        </w:tc>
      </w:tr>
      <w:tr w:rsidR="00302E30" w:rsidRPr="003107C5" w14:paraId="46512F3C" w14:textId="77777777" w:rsidTr="00302E30">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C1DFFD" w:themeFill="accent4" w:themeFillTint="33"/>
          </w:tcPr>
          <w:p w14:paraId="1D7B992D" w14:textId="77777777" w:rsidR="00302E30" w:rsidRPr="003107C5" w:rsidRDefault="00302E30" w:rsidP="3064CCB4">
            <w:pPr>
              <w:rPr>
                <w:rFonts w:ascii="Calibri" w:eastAsia="Calibri" w:hAnsi="Calibri" w:cs="Calibri"/>
              </w:rPr>
            </w:pPr>
            <w:r w:rsidRPr="003107C5">
              <w:rPr>
                <w:rFonts w:ascii="Calibri" w:eastAsia="Calibri" w:hAnsi="Calibri" w:cs="Calibri"/>
              </w:rPr>
              <w:t>Area 16</w:t>
            </w:r>
          </w:p>
        </w:tc>
        <w:tc>
          <w:tcPr>
            <w:tcW w:w="2240" w:type="dxa"/>
            <w:shd w:val="clear" w:color="auto" w:fill="C1DFFD" w:themeFill="accent4" w:themeFillTint="33"/>
            <w:noWrap/>
          </w:tcPr>
          <w:p w14:paraId="29B0046D" w14:textId="77777777" w:rsidR="00302E30" w:rsidRPr="003107C5" w:rsidRDefault="00302E30" w:rsidP="3064CCB4">
            <w:pPr>
              <w:rPr>
                <w:rFonts w:ascii="Calibri" w:eastAsia="Calibri" w:hAnsi="Calibri" w:cs="Calibri"/>
              </w:rPr>
            </w:pPr>
            <w:r w:rsidRPr="003107C5">
              <w:rPr>
                <w:rFonts w:ascii="Calibri" w:eastAsia="Calibri" w:hAnsi="Calibri" w:cs="Calibri"/>
              </w:rPr>
              <w:t>Belmont</w:t>
            </w:r>
          </w:p>
        </w:tc>
        <w:tc>
          <w:tcPr>
            <w:tcW w:w="2075" w:type="dxa"/>
            <w:shd w:val="clear" w:color="auto" w:fill="C1DFFD" w:themeFill="accent4" w:themeFillTint="33"/>
            <w:noWrap/>
          </w:tcPr>
          <w:p w14:paraId="60A6A276" w14:textId="5E50F77C"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50,904</w:t>
            </w:r>
          </w:p>
        </w:tc>
      </w:tr>
      <w:tr w:rsidR="00302E30" w:rsidRPr="003107C5" w14:paraId="0C3F5D99" w14:textId="77777777" w:rsidTr="00302E30">
        <w:trPr>
          <w:cnfStyle w:val="000000010000" w:firstRow="0" w:lastRow="0" w:firstColumn="0" w:lastColumn="0" w:oddVBand="0" w:evenVBand="0" w:oddHBand="0" w:evenHBand="1" w:firstRowFirstColumn="0" w:firstRowLastColumn="0" w:lastRowFirstColumn="0" w:lastRowLastColumn="0"/>
          <w:trHeight w:val="250"/>
        </w:trPr>
        <w:tc>
          <w:tcPr>
            <w:tcW w:w="1437" w:type="dxa"/>
          </w:tcPr>
          <w:p w14:paraId="338DDA27" w14:textId="77777777" w:rsidR="00302E30" w:rsidRPr="003107C5" w:rsidRDefault="00302E30" w:rsidP="002E2D30">
            <w:pPr>
              <w:rPr>
                <w:rFonts w:ascii="Calibri" w:hAnsi="Calibri" w:cs="Calibri"/>
                <w:color w:val="000000"/>
              </w:rPr>
            </w:pPr>
          </w:p>
        </w:tc>
        <w:tc>
          <w:tcPr>
            <w:tcW w:w="2240" w:type="dxa"/>
            <w:noWrap/>
          </w:tcPr>
          <w:p w14:paraId="63F6DD56" w14:textId="77777777" w:rsidR="00302E30" w:rsidRPr="003107C5" w:rsidRDefault="00302E30" w:rsidP="3064CCB4">
            <w:pPr>
              <w:rPr>
                <w:rFonts w:ascii="Calibri" w:eastAsia="Calibri" w:hAnsi="Calibri" w:cs="Calibri"/>
              </w:rPr>
            </w:pPr>
            <w:r w:rsidRPr="003107C5">
              <w:rPr>
                <w:rFonts w:ascii="Calibri" w:eastAsia="Calibri" w:hAnsi="Calibri" w:cs="Calibri"/>
              </w:rPr>
              <w:t>Carroll</w:t>
            </w:r>
          </w:p>
        </w:tc>
        <w:tc>
          <w:tcPr>
            <w:tcW w:w="2075" w:type="dxa"/>
            <w:noWrap/>
          </w:tcPr>
          <w:p w14:paraId="10961DE9" w14:textId="6A3C910E"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55,267</w:t>
            </w:r>
          </w:p>
        </w:tc>
      </w:tr>
      <w:tr w:rsidR="00302E30" w:rsidRPr="003107C5" w14:paraId="155E5F92" w14:textId="77777777" w:rsidTr="00302E30">
        <w:trPr>
          <w:cnfStyle w:val="000000100000" w:firstRow="0" w:lastRow="0" w:firstColumn="0" w:lastColumn="0" w:oddVBand="0" w:evenVBand="0" w:oddHBand="1" w:evenHBand="0" w:firstRowFirstColumn="0" w:firstRowLastColumn="0" w:lastRowFirstColumn="0" w:lastRowLastColumn="0"/>
          <w:trHeight w:val="250"/>
        </w:trPr>
        <w:tc>
          <w:tcPr>
            <w:tcW w:w="1437" w:type="dxa"/>
            <w:shd w:val="clear" w:color="auto" w:fill="C1DFFD" w:themeFill="accent4" w:themeFillTint="33"/>
          </w:tcPr>
          <w:p w14:paraId="75F6627D" w14:textId="77777777" w:rsidR="00302E30" w:rsidRPr="003107C5" w:rsidRDefault="00302E30" w:rsidP="002E2D30">
            <w:pPr>
              <w:rPr>
                <w:rFonts w:ascii="Calibri" w:hAnsi="Calibri" w:cs="Calibri"/>
                <w:color w:val="000000"/>
              </w:rPr>
            </w:pPr>
          </w:p>
        </w:tc>
        <w:tc>
          <w:tcPr>
            <w:tcW w:w="2240" w:type="dxa"/>
            <w:shd w:val="clear" w:color="auto" w:fill="C1DFFD" w:themeFill="accent4" w:themeFillTint="33"/>
            <w:noWrap/>
          </w:tcPr>
          <w:p w14:paraId="082D4030" w14:textId="77777777" w:rsidR="00302E30" w:rsidRPr="003107C5" w:rsidRDefault="00302E30" w:rsidP="3064CCB4">
            <w:pPr>
              <w:rPr>
                <w:rFonts w:ascii="Calibri" w:eastAsia="Calibri" w:hAnsi="Calibri" w:cs="Calibri"/>
              </w:rPr>
            </w:pPr>
            <w:r w:rsidRPr="003107C5">
              <w:rPr>
                <w:rFonts w:ascii="Calibri" w:eastAsia="Calibri" w:hAnsi="Calibri" w:cs="Calibri"/>
              </w:rPr>
              <w:t>Harrison</w:t>
            </w:r>
          </w:p>
        </w:tc>
        <w:tc>
          <w:tcPr>
            <w:tcW w:w="2075" w:type="dxa"/>
            <w:shd w:val="clear" w:color="auto" w:fill="C1DFFD" w:themeFill="accent4" w:themeFillTint="33"/>
            <w:noWrap/>
          </w:tcPr>
          <w:p w14:paraId="4B041EC5" w14:textId="24B6454E"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49,689</w:t>
            </w:r>
          </w:p>
        </w:tc>
      </w:tr>
      <w:tr w:rsidR="00302E30" w:rsidRPr="003107C5" w14:paraId="3349BE26" w14:textId="77777777" w:rsidTr="00302E30">
        <w:trPr>
          <w:cnfStyle w:val="000000010000" w:firstRow="0" w:lastRow="0" w:firstColumn="0" w:lastColumn="0" w:oddVBand="0" w:evenVBand="0" w:oddHBand="0" w:evenHBand="1" w:firstRowFirstColumn="0" w:firstRowLastColumn="0" w:lastRowFirstColumn="0" w:lastRowLastColumn="0"/>
          <w:trHeight w:val="250"/>
        </w:trPr>
        <w:tc>
          <w:tcPr>
            <w:tcW w:w="1437" w:type="dxa"/>
          </w:tcPr>
          <w:p w14:paraId="6085139E" w14:textId="77777777" w:rsidR="00302E30" w:rsidRPr="003107C5" w:rsidRDefault="00302E30" w:rsidP="002E2D30">
            <w:pPr>
              <w:rPr>
                <w:rFonts w:ascii="Calibri" w:hAnsi="Calibri" w:cs="Calibri"/>
                <w:color w:val="000000"/>
              </w:rPr>
            </w:pPr>
          </w:p>
        </w:tc>
        <w:tc>
          <w:tcPr>
            <w:tcW w:w="2240" w:type="dxa"/>
            <w:noWrap/>
          </w:tcPr>
          <w:p w14:paraId="6C4E7B59" w14:textId="77777777" w:rsidR="00302E30" w:rsidRPr="003107C5" w:rsidRDefault="00302E30" w:rsidP="3064CCB4">
            <w:pPr>
              <w:rPr>
                <w:rFonts w:ascii="Calibri" w:eastAsia="Calibri" w:hAnsi="Calibri" w:cs="Calibri"/>
                <w:b/>
                <w:bCs/>
              </w:rPr>
            </w:pPr>
            <w:r w:rsidRPr="003107C5">
              <w:rPr>
                <w:rFonts w:ascii="Calibri" w:eastAsia="Calibri" w:hAnsi="Calibri" w:cs="Calibri"/>
              </w:rPr>
              <w:t>Jefferson</w:t>
            </w:r>
          </w:p>
        </w:tc>
        <w:tc>
          <w:tcPr>
            <w:tcW w:w="2075" w:type="dxa"/>
            <w:noWrap/>
          </w:tcPr>
          <w:p w14:paraId="19DEF534" w14:textId="69AC90DC" w:rsidR="00302E30" w:rsidRPr="003107C5" w:rsidRDefault="00302E30" w:rsidP="3064CCB4">
            <w:pPr>
              <w:rPr>
                <w:rFonts w:ascii="Calibri" w:eastAsia="Calibri" w:hAnsi="Calibri" w:cs="Calibri"/>
              </w:rPr>
            </w:pPr>
            <w:r w:rsidRPr="003107C5">
              <w:rPr>
                <w:rFonts w:ascii="Calibri" w:eastAsia="Calibri" w:hAnsi="Calibri" w:cs="Calibri"/>
              </w:rPr>
              <w:t>$</w:t>
            </w:r>
            <w:r w:rsidR="008B123C">
              <w:rPr>
                <w:rFonts w:ascii="Calibri" w:eastAsia="Calibri" w:hAnsi="Calibri" w:cs="Calibri"/>
              </w:rPr>
              <w:t>46,581</w:t>
            </w:r>
          </w:p>
        </w:tc>
      </w:tr>
      <w:tr w:rsidR="00302E30" w:rsidRPr="003107C5" w14:paraId="112C6791" w14:textId="77777777" w:rsidTr="008B123C">
        <w:trPr>
          <w:cnfStyle w:val="000000100000" w:firstRow="0" w:lastRow="0" w:firstColumn="0" w:lastColumn="0" w:oddVBand="0" w:evenVBand="0" w:oddHBand="1" w:evenHBand="0" w:firstRowFirstColumn="0" w:firstRowLastColumn="0" w:lastRowFirstColumn="0" w:lastRowLastColumn="0"/>
          <w:trHeight w:val="250"/>
        </w:trPr>
        <w:tc>
          <w:tcPr>
            <w:tcW w:w="1437" w:type="dxa"/>
          </w:tcPr>
          <w:p w14:paraId="2F107CF7" w14:textId="19D262C9" w:rsidR="00302E30" w:rsidRPr="003107C5" w:rsidRDefault="00302E30" w:rsidP="3064CCB4">
            <w:pPr>
              <w:rPr>
                <w:rFonts w:ascii="Calibri" w:eastAsia="Calibri" w:hAnsi="Calibri" w:cs="Calibri"/>
              </w:rPr>
            </w:pPr>
          </w:p>
        </w:tc>
        <w:tc>
          <w:tcPr>
            <w:tcW w:w="2240" w:type="dxa"/>
            <w:noWrap/>
          </w:tcPr>
          <w:p w14:paraId="2696DC4F" w14:textId="77777777" w:rsidR="00302E30" w:rsidRPr="003107C5" w:rsidRDefault="00302E30" w:rsidP="002E2D30">
            <w:pPr>
              <w:rPr>
                <w:rFonts w:ascii="Calibri" w:hAnsi="Calibri" w:cs="Calibri"/>
                <w:color w:val="000000"/>
              </w:rPr>
            </w:pPr>
          </w:p>
        </w:tc>
        <w:tc>
          <w:tcPr>
            <w:tcW w:w="2075" w:type="dxa"/>
            <w:noWrap/>
          </w:tcPr>
          <w:p w14:paraId="048E8E9B" w14:textId="1C3E370B" w:rsidR="00302E30" w:rsidRPr="003107C5" w:rsidRDefault="00302E30" w:rsidP="3064CCB4">
            <w:pPr>
              <w:rPr>
                <w:rFonts w:ascii="Calibri" w:eastAsia="Calibri" w:hAnsi="Calibri" w:cs="Calibri"/>
                <w:b/>
                <w:bCs/>
              </w:rPr>
            </w:pPr>
          </w:p>
        </w:tc>
      </w:tr>
      <w:tr w:rsidR="00302E30" w:rsidRPr="003107C5" w14:paraId="74BBA22D" w14:textId="77777777" w:rsidTr="00302E30">
        <w:trPr>
          <w:cnfStyle w:val="000000010000" w:firstRow="0" w:lastRow="0" w:firstColumn="0" w:lastColumn="0" w:oddVBand="0" w:evenVBand="0" w:oddHBand="0" w:evenHBand="1" w:firstRowFirstColumn="0" w:firstRowLastColumn="0" w:lastRowFirstColumn="0" w:lastRowLastColumn="0"/>
          <w:trHeight w:val="250"/>
        </w:trPr>
        <w:tc>
          <w:tcPr>
            <w:tcW w:w="1437" w:type="dxa"/>
            <w:shd w:val="clear" w:color="auto" w:fill="auto"/>
          </w:tcPr>
          <w:p w14:paraId="6F8DD4A7" w14:textId="77777777" w:rsidR="00302E30" w:rsidRPr="003107C5" w:rsidRDefault="00302E30" w:rsidP="3064CCB4">
            <w:pPr>
              <w:rPr>
                <w:rFonts w:ascii="Calibri" w:eastAsia="Calibri" w:hAnsi="Calibri" w:cs="Calibri"/>
              </w:rPr>
            </w:pPr>
            <w:r w:rsidRPr="003107C5">
              <w:rPr>
                <w:rFonts w:ascii="Calibri" w:eastAsia="Calibri" w:hAnsi="Calibri" w:cs="Calibri"/>
              </w:rPr>
              <w:t xml:space="preserve">   Ohio</w:t>
            </w:r>
          </w:p>
        </w:tc>
        <w:tc>
          <w:tcPr>
            <w:tcW w:w="2240" w:type="dxa"/>
            <w:shd w:val="clear" w:color="auto" w:fill="auto"/>
            <w:noWrap/>
          </w:tcPr>
          <w:p w14:paraId="2F24069A" w14:textId="77777777" w:rsidR="00302E30" w:rsidRPr="003107C5" w:rsidRDefault="00302E30" w:rsidP="002E2D30">
            <w:pPr>
              <w:rPr>
                <w:rFonts w:ascii="Calibri" w:hAnsi="Calibri" w:cs="Calibri"/>
                <w:color w:val="000000"/>
              </w:rPr>
            </w:pPr>
          </w:p>
        </w:tc>
        <w:tc>
          <w:tcPr>
            <w:tcW w:w="2075" w:type="dxa"/>
            <w:shd w:val="clear" w:color="auto" w:fill="auto"/>
            <w:noWrap/>
            <w:hideMark/>
          </w:tcPr>
          <w:p w14:paraId="141E0635" w14:textId="5B014A6D" w:rsidR="00302E30" w:rsidRPr="003107C5" w:rsidRDefault="00302E30" w:rsidP="3064CCB4">
            <w:pPr>
              <w:rPr>
                <w:rFonts w:ascii="Calibri" w:eastAsia="Calibri" w:hAnsi="Calibri" w:cs="Calibri"/>
                <w:b/>
                <w:bCs/>
              </w:rPr>
            </w:pPr>
            <w:r w:rsidRPr="003107C5">
              <w:rPr>
                <w:rFonts w:ascii="Calibri" w:eastAsia="Calibri" w:hAnsi="Calibri" w:cs="Calibri"/>
                <w:b/>
                <w:bCs/>
              </w:rPr>
              <w:t>$</w:t>
            </w:r>
            <w:r w:rsidR="008B123C">
              <w:rPr>
                <w:rFonts w:ascii="Calibri" w:eastAsia="Calibri" w:hAnsi="Calibri" w:cs="Calibri"/>
                <w:b/>
                <w:bCs/>
              </w:rPr>
              <w:t>56,602</w:t>
            </w:r>
          </w:p>
        </w:tc>
      </w:tr>
      <w:tr w:rsidR="00302E30" w:rsidRPr="003107C5" w14:paraId="6ED8F20A" w14:textId="77777777" w:rsidTr="00302E30">
        <w:trPr>
          <w:cnfStyle w:val="000000100000" w:firstRow="0" w:lastRow="0" w:firstColumn="0" w:lastColumn="0" w:oddVBand="0" w:evenVBand="0" w:oddHBand="1" w:evenHBand="0" w:firstRowFirstColumn="0" w:firstRowLastColumn="0" w:lastRowFirstColumn="0" w:lastRowLastColumn="0"/>
          <w:trHeight w:val="250"/>
        </w:trPr>
        <w:tc>
          <w:tcPr>
            <w:tcW w:w="1437" w:type="dxa"/>
          </w:tcPr>
          <w:p w14:paraId="5D499421" w14:textId="77777777" w:rsidR="00302E30" w:rsidRPr="003107C5" w:rsidRDefault="00302E30" w:rsidP="3064CCB4">
            <w:pPr>
              <w:rPr>
                <w:rFonts w:ascii="Calibri" w:eastAsia="Calibri" w:hAnsi="Calibri" w:cs="Calibri"/>
              </w:rPr>
            </w:pPr>
            <w:r w:rsidRPr="003107C5">
              <w:rPr>
                <w:rFonts w:ascii="Calibri" w:eastAsia="Calibri" w:hAnsi="Calibri" w:cs="Calibri"/>
              </w:rPr>
              <w:t xml:space="preserve">   U.S.</w:t>
            </w:r>
          </w:p>
        </w:tc>
        <w:tc>
          <w:tcPr>
            <w:tcW w:w="2240" w:type="dxa"/>
            <w:noWrap/>
          </w:tcPr>
          <w:p w14:paraId="6AC49286" w14:textId="77777777" w:rsidR="00302E30" w:rsidRPr="003107C5" w:rsidRDefault="00302E30" w:rsidP="002E2D30">
            <w:pPr>
              <w:rPr>
                <w:rFonts w:ascii="Calibri" w:hAnsi="Calibri" w:cs="Calibri"/>
                <w:color w:val="000000"/>
              </w:rPr>
            </w:pPr>
          </w:p>
        </w:tc>
        <w:tc>
          <w:tcPr>
            <w:tcW w:w="2075" w:type="dxa"/>
            <w:noWrap/>
            <w:hideMark/>
          </w:tcPr>
          <w:p w14:paraId="12360509" w14:textId="142179DF" w:rsidR="00302E30" w:rsidRPr="003107C5" w:rsidRDefault="00302E30" w:rsidP="3064CCB4">
            <w:pPr>
              <w:rPr>
                <w:rFonts w:ascii="Calibri" w:eastAsia="Calibri" w:hAnsi="Calibri" w:cs="Calibri"/>
                <w:b/>
                <w:bCs/>
              </w:rPr>
            </w:pPr>
            <w:r w:rsidRPr="003107C5">
              <w:rPr>
                <w:rFonts w:ascii="Calibri" w:eastAsia="Calibri" w:hAnsi="Calibri" w:cs="Calibri"/>
                <w:b/>
                <w:bCs/>
              </w:rPr>
              <w:t>$</w:t>
            </w:r>
            <w:r w:rsidR="008B123C">
              <w:rPr>
                <w:rFonts w:ascii="Calibri" w:eastAsia="Calibri" w:hAnsi="Calibri" w:cs="Calibri"/>
                <w:b/>
                <w:bCs/>
              </w:rPr>
              <w:t>62,843</w:t>
            </w:r>
          </w:p>
        </w:tc>
      </w:tr>
    </w:tbl>
    <w:p w14:paraId="1B03156F" w14:textId="73FA6492" w:rsidR="00C948D8" w:rsidRDefault="3064CCB4" w:rsidP="3064CCB4">
      <w:pPr>
        <w:spacing w:line="256" w:lineRule="auto"/>
        <w:rPr>
          <w:rFonts w:ascii="Calibri,Times New Roman" w:eastAsia="Calibri,Times New Roman" w:hAnsi="Calibri,Times New Roman" w:cs="Calibri,Times New Roman"/>
        </w:rPr>
      </w:pPr>
      <w:r w:rsidRPr="003107C5">
        <w:rPr>
          <w:rFonts w:ascii="Calibri,Times New Roman" w:eastAsia="Calibri,Times New Roman" w:hAnsi="Calibri,Times New Roman" w:cs="Calibri,Times New Roman"/>
        </w:rPr>
        <w:t>The region has lower household income and higher rates of unemployment and poverty as compared to both the state and the nation. This data, coupled with the downtrend in the labor force, indicates that the region must focus on bringing new jobs into the region and expanding the current regional employment opportunities. To achieve this, it is vital to understand the current and emerging industries and occupations within the region as they are likely to offer the most employment opportunities in the coming years.</w:t>
      </w:r>
    </w:p>
    <w:p w14:paraId="36A606D8" w14:textId="5B1771A0" w:rsidR="00E70E81" w:rsidRDefault="00E70E81" w:rsidP="00E51336">
      <w:pPr>
        <w:spacing w:line="256" w:lineRule="auto"/>
        <w:rPr>
          <w:rFonts w:ascii="Calibri" w:eastAsia="Calibri" w:hAnsi="Calibri" w:cs="Times New Roman"/>
        </w:rPr>
      </w:pPr>
    </w:p>
    <w:p w14:paraId="2D6EF725" w14:textId="2014CBE9" w:rsidR="00E70E81" w:rsidRDefault="00E70E81" w:rsidP="00E51336">
      <w:pPr>
        <w:spacing w:line="256" w:lineRule="auto"/>
        <w:rPr>
          <w:rFonts w:ascii="Calibri" w:eastAsia="Calibri" w:hAnsi="Calibri" w:cs="Times New Roman"/>
        </w:rPr>
      </w:pPr>
    </w:p>
    <w:p w14:paraId="58DF5BEC" w14:textId="6784932D" w:rsidR="00E70E81" w:rsidRDefault="00E70E81" w:rsidP="00E51336">
      <w:pPr>
        <w:spacing w:line="256" w:lineRule="auto"/>
        <w:rPr>
          <w:rFonts w:ascii="Calibri" w:eastAsia="Calibri" w:hAnsi="Calibri" w:cs="Times New Roman"/>
        </w:rPr>
      </w:pPr>
    </w:p>
    <w:p w14:paraId="640F2027" w14:textId="7ADC2281" w:rsidR="00E70E81" w:rsidRDefault="00E70E81" w:rsidP="00E51336">
      <w:pPr>
        <w:spacing w:line="256" w:lineRule="auto"/>
        <w:rPr>
          <w:rFonts w:ascii="Calibri" w:eastAsia="Calibri" w:hAnsi="Calibri" w:cs="Times New Roman"/>
        </w:rPr>
      </w:pPr>
    </w:p>
    <w:p w14:paraId="6A24B8A8" w14:textId="74F41CC4" w:rsidR="00E70E81" w:rsidRDefault="00E70E81" w:rsidP="00E51336">
      <w:pPr>
        <w:spacing w:line="256" w:lineRule="auto"/>
        <w:rPr>
          <w:rFonts w:ascii="Calibri" w:eastAsia="Calibri" w:hAnsi="Calibri" w:cs="Times New Roman"/>
        </w:rPr>
      </w:pPr>
    </w:p>
    <w:p w14:paraId="54007A79" w14:textId="7C41AC56" w:rsidR="00E70E81" w:rsidRDefault="00E70E81" w:rsidP="00E51336">
      <w:pPr>
        <w:spacing w:line="256" w:lineRule="auto"/>
        <w:rPr>
          <w:rFonts w:ascii="Calibri" w:eastAsia="Calibri" w:hAnsi="Calibri" w:cs="Times New Roman"/>
        </w:rPr>
      </w:pPr>
    </w:p>
    <w:p w14:paraId="7E7D6955" w14:textId="65C9CD5A" w:rsidR="00E70E81" w:rsidRDefault="00E70E81" w:rsidP="00E51336">
      <w:pPr>
        <w:spacing w:line="256" w:lineRule="auto"/>
        <w:rPr>
          <w:rFonts w:ascii="Calibri" w:eastAsia="Calibri" w:hAnsi="Calibri" w:cs="Times New Roman"/>
        </w:rPr>
      </w:pPr>
    </w:p>
    <w:p w14:paraId="09D7DF93" w14:textId="502C779B" w:rsidR="00E70E81" w:rsidRDefault="00E70E81" w:rsidP="00E51336">
      <w:pPr>
        <w:spacing w:line="256" w:lineRule="auto"/>
        <w:rPr>
          <w:rFonts w:ascii="Calibri" w:eastAsia="Calibri" w:hAnsi="Calibri" w:cs="Times New Roman"/>
        </w:rPr>
      </w:pPr>
    </w:p>
    <w:p w14:paraId="54F559B6" w14:textId="061EA3D6" w:rsidR="00E70E81" w:rsidRDefault="00E70E81" w:rsidP="00E51336">
      <w:pPr>
        <w:spacing w:line="256" w:lineRule="auto"/>
        <w:rPr>
          <w:rFonts w:ascii="Calibri" w:eastAsia="Calibri" w:hAnsi="Calibri" w:cs="Times New Roman"/>
        </w:rPr>
      </w:pPr>
    </w:p>
    <w:p w14:paraId="607FECA2" w14:textId="77777777" w:rsidR="00E70E81" w:rsidRDefault="00E70E81" w:rsidP="00E51336">
      <w:pPr>
        <w:spacing w:line="256" w:lineRule="auto"/>
        <w:rPr>
          <w:rFonts w:ascii="Calibri" w:eastAsia="Calibri" w:hAnsi="Calibri" w:cs="Times New Roman"/>
        </w:rPr>
      </w:pPr>
    </w:p>
    <w:p w14:paraId="77A31527" w14:textId="61A7CEAA" w:rsidR="0070681F" w:rsidRDefault="0070681F" w:rsidP="002E2D30">
      <w:bookmarkStart w:id="9" w:name="_Toc465775359"/>
    </w:p>
    <w:p w14:paraId="3A87FBDE" w14:textId="77777777" w:rsidR="0070681F" w:rsidRDefault="0070681F" w:rsidP="00FD5CEF">
      <w:pPr>
        <w:tabs>
          <w:tab w:val="left" w:pos="5325"/>
        </w:tabs>
        <w:spacing w:after="0" w:line="256" w:lineRule="auto"/>
        <w:contextualSpacing/>
        <w:rPr>
          <w:rFonts w:ascii="Calibri" w:eastAsia="Calibri" w:hAnsi="Calibri" w:cs="Times New Roman"/>
          <w:i/>
          <w:iCs/>
          <w:color w:val="44546A"/>
          <w:sz w:val="18"/>
          <w:szCs w:val="18"/>
        </w:rPr>
      </w:pPr>
    </w:p>
    <w:p w14:paraId="0243FEAF" w14:textId="645B5CE3" w:rsidR="00FD5CEF" w:rsidRDefault="00FD5CEF" w:rsidP="3064CCB4">
      <w:pPr>
        <w:tabs>
          <w:tab w:val="left" w:pos="5325"/>
        </w:tabs>
        <w:spacing w:after="0" w:line="256" w:lineRule="auto"/>
        <w:contextualSpacing/>
        <w:rPr>
          <w:rFonts w:ascii="Calibri,Times New Roman" w:eastAsia="Calibri,Times New Roman" w:hAnsi="Calibri,Times New Roman" w:cs="Calibri,Times New Roman"/>
          <w:i/>
          <w:iCs/>
          <w:color w:val="44546A" w:themeColor="text2"/>
          <w:sz w:val="18"/>
          <w:szCs w:val="18"/>
        </w:rPr>
      </w:pPr>
    </w:p>
    <w:p w14:paraId="058E3A06" w14:textId="7E5FC024" w:rsidR="00FD5CEF"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00302E30">
        <w:rPr>
          <w:rFonts w:ascii="Calibri,Times New Roman" w:eastAsia="Calibri,Times New Roman" w:hAnsi="Calibri,Times New Roman" w:cs="Calibri,Times New Roman"/>
          <w:b/>
          <w:bCs/>
          <w:i/>
          <w:iCs/>
          <w:sz w:val="16"/>
          <w:szCs w:val="16"/>
        </w:rPr>
        <w:t>Source:</w:t>
      </w:r>
      <w:r w:rsidRPr="00302E30">
        <w:rPr>
          <w:rFonts w:ascii="Calibri,Times New Roman" w:eastAsia="Calibri,Times New Roman" w:hAnsi="Calibri,Times New Roman" w:cs="Calibri,Times New Roman"/>
          <w:i/>
          <w:iCs/>
          <w:sz w:val="16"/>
          <w:szCs w:val="16"/>
        </w:rPr>
        <w:t xml:space="preserve"> U.S. Census Bureau, 201</w:t>
      </w:r>
      <w:r w:rsidR="008B123C">
        <w:rPr>
          <w:rFonts w:ascii="Calibri,Times New Roman" w:eastAsia="Calibri,Times New Roman" w:hAnsi="Calibri,Times New Roman" w:cs="Calibri,Times New Roman"/>
          <w:i/>
          <w:iCs/>
          <w:sz w:val="16"/>
          <w:szCs w:val="16"/>
        </w:rPr>
        <w:t>5</w:t>
      </w:r>
      <w:r w:rsidRPr="00302E30">
        <w:rPr>
          <w:rFonts w:ascii="Calibri,Times New Roman" w:eastAsia="Calibri,Times New Roman" w:hAnsi="Calibri,Times New Roman" w:cs="Calibri,Times New Roman"/>
          <w:i/>
          <w:iCs/>
          <w:sz w:val="16"/>
          <w:szCs w:val="16"/>
        </w:rPr>
        <w:t>-201</w:t>
      </w:r>
      <w:r w:rsidR="008B123C">
        <w:rPr>
          <w:rFonts w:ascii="Calibri,Times New Roman" w:eastAsia="Calibri,Times New Roman" w:hAnsi="Calibri,Times New Roman" w:cs="Calibri,Times New Roman"/>
          <w:i/>
          <w:iCs/>
          <w:sz w:val="16"/>
          <w:szCs w:val="16"/>
        </w:rPr>
        <w:t>9</w:t>
      </w:r>
      <w:r w:rsidRPr="00302E30">
        <w:rPr>
          <w:rFonts w:ascii="Calibri,Times New Roman" w:eastAsia="Calibri,Times New Roman" w:hAnsi="Calibri,Times New Roman" w:cs="Calibri,Times New Roman"/>
          <w:i/>
          <w:iCs/>
          <w:sz w:val="16"/>
          <w:szCs w:val="16"/>
        </w:rPr>
        <w:t xml:space="preserve"> American Community Survey, 5-Year Estimates</w:t>
      </w:r>
    </w:p>
    <w:p w14:paraId="639B4D93" w14:textId="77777777" w:rsidR="00FD5CEF" w:rsidRPr="002E2D30" w:rsidRDefault="00FD5CEF" w:rsidP="002E2D30"/>
    <w:p w14:paraId="316496CC" w14:textId="5A5EED8D" w:rsidR="002E2D30" w:rsidRDefault="007E6DCB" w:rsidP="00D405EA">
      <w:r>
        <w:t xml:space="preserve">In WIOA, youth income guidelines are for 100% of poverty or </w:t>
      </w:r>
      <w:r w:rsidRPr="007E6DCB">
        <w:t>70% LLSIL</w:t>
      </w:r>
      <w:r>
        <w:t>, whichever is higher.  For other WIOA formula programs, each area sets their local level.  For comparison, a sample of those levels for Midwest metro and non-metro counties are below:</w:t>
      </w:r>
    </w:p>
    <w:p w14:paraId="264FFBF2" w14:textId="7D42F189" w:rsidR="0026283C" w:rsidRDefault="007E6DCB" w:rsidP="00D405EA">
      <w:r w:rsidRPr="007E6DCB">
        <w:rPr>
          <w:noProof/>
        </w:rPr>
        <w:drawing>
          <wp:anchor distT="0" distB="0" distL="114300" distR="114300" simplePos="0" relativeHeight="251705856" behindDoc="1" locked="0" layoutInCell="1" allowOverlap="1" wp14:anchorId="75FFB9C8" wp14:editId="762AFE20">
            <wp:simplePos x="0" y="0"/>
            <wp:positionH relativeFrom="column">
              <wp:posOffset>0</wp:posOffset>
            </wp:positionH>
            <wp:positionV relativeFrom="paragraph">
              <wp:posOffset>-1270</wp:posOffset>
            </wp:positionV>
            <wp:extent cx="3448050" cy="1759585"/>
            <wp:effectExtent l="0" t="0" r="0" b="0"/>
            <wp:wrapTight wrapText="bothSides">
              <wp:wrapPolygon edited="0">
                <wp:start x="0" y="0"/>
                <wp:lineTo x="0" y="21280"/>
                <wp:lineTo x="21481" y="21280"/>
                <wp:lineTo x="21481"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48050" cy="1759585"/>
                    </a:xfrm>
                    <a:prstGeom prst="rect">
                      <a:avLst/>
                    </a:prstGeom>
                    <a:noFill/>
                    <a:ln>
                      <a:noFill/>
                    </a:ln>
                  </pic:spPr>
                </pic:pic>
              </a:graphicData>
            </a:graphic>
          </wp:anchor>
        </w:drawing>
      </w:r>
      <w:r>
        <w:t>The shaded areas indicate the other standard for youth is higher and is used.  This varies as family size changes.</w:t>
      </w:r>
    </w:p>
    <w:p w14:paraId="72CFD115" w14:textId="13FE10A9" w:rsidR="0026283C" w:rsidRDefault="0026283C" w:rsidP="00D405EA"/>
    <w:p w14:paraId="77B327B7" w14:textId="5734E9C8" w:rsidR="0026283C" w:rsidRDefault="0026283C" w:rsidP="00D405EA"/>
    <w:p w14:paraId="23F98E6D" w14:textId="524CA720" w:rsidR="0026283C" w:rsidRDefault="0026283C" w:rsidP="00D405EA"/>
    <w:p w14:paraId="61B4654B" w14:textId="1883DE4C" w:rsidR="0026283C" w:rsidRDefault="0026283C" w:rsidP="00D405EA"/>
    <w:p w14:paraId="0608B912" w14:textId="77777777" w:rsidR="007E6DCB" w:rsidRDefault="007E6DCB" w:rsidP="3064CCB4">
      <w:pPr>
        <w:pStyle w:val="Heading2"/>
        <w:rPr>
          <w:rFonts w:ascii="Times New Roman" w:eastAsia="Times New Roman" w:hAnsi="Times New Roman" w:cs="Times New Roman"/>
        </w:rPr>
      </w:pPr>
      <w:bookmarkStart w:id="10" w:name="_Toc475708377"/>
    </w:p>
    <w:p w14:paraId="7591D153" w14:textId="58343A79" w:rsidR="00C948D8" w:rsidRPr="00012620" w:rsidRDefault="00C948D8" w:rsidP="3064CCB4">
      <w:pPr>
        <w:pStyle w:val="Heading2"/>
        <w:rPr>
          <w:rFonts w:ascii="Times New Roman" w:eastAsia="Times New Roman" w:hAnsi="Times New Roman" w:cs="Times New Roman"/>
        </w:rPr>
      </w:pPr>
      <w:r w:rsidRPr="3064CCB4">
        <w:rPr>
          <w:rFonts w:ascii="Times New Roman" w:eastAsia="Times New Roman" w:hAnsi="Times New Roman" w:cs="Times New Roman"/>
        </w:rPr>
        <w:t>E</w:t>
      </w:r>
      <w:bookmarkEnd w:id="9"/>
      <w:bookmarkEnd w:id="10"/>
      <w:r w:rsidR="001F65A5" w:rsidRPr="001F65A5">
        <w:rPr>
          <w:rFonts w:ascii="Times New Roman" w:eastAsia="Times New Roman" w:hAnsi="Times New Roman" w:cs="Times New Roman"/>
        </w:rPr>
        <w:t>xisting &amp; Emerging Industries and Occupations</w:t>
      </w:r>
    </w:p>
    <w:p w14:paraId="282852C1" w14:textId="1492112C" w:rsidR="001F65A5" w:rsidRDefault="00302E30" w:rsidP="00B71424">
      <w:pPr>
        <w:spacing w:line="256" w:lineRule="auto"/>
        <w:rPr>
          <w:rFonts w:ascii="Calibri,Times New Roman" w:eastAsia="Calibri,Times New Roman" w:hAnsi="Calibri,Times New Roman" w:cs="Calibri,Times New Roman"/>
        </w:rPr>
      </w:pPr>
      <w:r>
        <w:rPr>
          <w:rFonts w:ascii="Calibri,Times New Roman" w:eastAsia="Calibri,Times New Roman" w:hAnsi="Calibri,Times New Roman" w:cs="Calibri,Times New Roman"/>
        </w:rPr>
        <w:t>The first chart below</w:t>
      </w:r>
      <w:r w:rsidR="3064CCB4" w:rsidRPr="3064CCB4">
        <w:rPr>
          <w:rFonts w:ascii="Calibri,Times New Roman" w:eastAsia="Calibri,Times New Roman" w:hAnsi="Calibri,Times New Roman" w:cs="Calibri,Times New Roman"/>
        </w:rPr>
        <w:t xml:space="preserve"> identif</w:t>
      </w:r>
      <w:r>
        <w:rPr>
          <w:rFonts w:ascii="Calibri,Times New Roman" w:eastAsia="Calibri,Times New Roman" w:hAnsi="Calibri,Times New Roman" w:cs="Calibri,Times New Roman"/>
        </w:rPr>
        <w:t>ies</w:t>
      </w:r>
      <w:r w:rsidR="3064CCB4" w:rsidRPr="3064CCB4">
        <w:rPr>
          <w:rFonts w:ascii="Calibri,Times New Roman" w:eastAsia="Calibri,Times New Roman" w:hAnsi="Calibri,Times New Roman" w:cs="Calibri,Times New Roman"/>
        </w:rPr>
        <w:t xml:space="preserve"> the top ten </w:t>
      </w:r>
      <w:r w:rsidR="00B71424">
        <w:rPr>
          <w:rFonts w:ascii="Calibri,Times New Roman" w:eastAsia="Calibri,Times New Roman" w:hAnsi="Calibri,Times New Roman" w:cs="Calibri,Times New Roman"/>
        </w:rPr>
        <w:t>occupations</w:t>
      </w:r>
      <w:r w:rsidR="3064CCB4" w:rsidRPr="3064CCB4">
        <w:rPr>
          <w:rFonts w:ascii="Calibri,Times New Roman" w:eastAsia="Calibri,Times New Roman" w:hAnsi="Calibri,Times New Roman" w:cs="Calibri,Times New Roman"/>
        </w:rPr>
        <w:t xml:space="preserve"> in the region, based on 20</w:t>
      </w:r>
      <w:r w:rsidR="00B71424">
        <w:rPr>
          <w:rFonts w:ascii="Calibri,Times New Roman" w:eastAsia="Calibri,Times New Roman" w:hAnsi="Calibri,Times New Roman" w:cs="Calibri,Times New Roman"/>
        </w:rPr>
        <w:t>2</w:t>
      </w:r>
      <w:r w:rsidR="3064CCB4" w:rsidRPr="3064CCB4">
        <w:rPr>
          <w:rFonts w:ascii="Calibri,Times New Roman" w:eastAsia="Calibri,Times New Roman" w:hAnsi="Calibri,Times New Roman" w:cs="Calibri,Times New Roman"/>
        </w:rPr>
        <w:t xml:space="preserve">6 </w:t>
      </w:r>
      <w:r w:rsidR="00B71424">
        <w:rPr>
          <w:rFonts w:ascii="Calibri,Times New Roman" w:eastAsia="Calibri,Times New Roman" w:hAnsi="Calibri,Times New Roman" w:cs="Calibri,Times New Roman"/>
        </w:rPr>
        <w:t>projected growth</w:t>
      </w:r>
      <w:r w:rsidR="3064CCB4" w:rsidRPr="3064CCB4">
        <w:rPr>
          <w:rFonts w:ascii="Calibri,Times New Roman" w:eastAsia="Calibri,Times New Roman" w:hAnsi="Calibri,Times New Roman" w:cs="Calibri,Times New Roman"/>
        </w:rPr>
        <w:t>. The largest</w:t>
      </w:r>
      <w:r w:rsidR="00B71424">
        <w:rPr>
          <w:rFonts w:ascii="Calibri,Times New Roman" w:eastAsia="Calibri,Times New Roman" w:hAnsi="Calibri,Times New Roman" w:cs="Calibri,Times New Roman"/>
        </w:rPr>
        <w:t xml:space="preserve"> growth is expected in healthcare occupations</w:t>
      </w:r>
      <w:r>
        <w:rPr>
          <w:rFonts w:ascii="Calibri,Times New Roman" w:eastAsia="Calibri,Times New Roman" w:hAnsi="Calibri,Times New Roman" w:cs="Calibri,Times New Roman"/>
        </w:rPr>
        <w:t>, occupying first and second, demonstrating the strong need for healthcare professionals in the region</w:t>
      </w:r>
      <w:r w:rsidR="3064CCB4" w:rsidRPr="3064CCB4">
        <w:rPr>
          <w:rFonts w:ascii="Calibri,Times New Roman" w:eastAsia="Calibri,Times New Roman" w:hAnsi="Calibri,Times New Roman" w:cs="Calibri,Times New Roman"/>
        </w:rPr>
        <w:t>.</w:t>
      </w:r>
      <w:r w:rsidR="001F65A5">
        <w:rPr>
          <w:rFonts w:ascii="Calibri,Times New Roman" w:eastAsia="Calibri,Times New Roman" w:hAnsi="Calibri,Times New Roman" w:cs="Calibri,Times New Roman"/>
        </w:rPr>
        <w:t xml:space="preserve">  </w:t>
      </w:r>
    </w:p>
    <w:p w14:paraId="62191AB0" w14:textId="77777777" w:rsidR="00B71424" w:rsidRDefault="00B71424">
      <w:pPr>
        <w:rPr>
          <w:rFonts w:ascii="Calibri" w:eastAsia="Calibri" w:hAnsi="Calibri" w:cs="Times New Roman"/>
        </w:rPr>
      </w:pPr>
      <w:r w:rsidRPr="00B71424">
        <w:rPr>
          <w:noProof/>
        </w:rPr>
        <w:drawing>
          <wp:inline distT="0" distB="0" distL="0" distR="0" wp14:anchorId="15C099D5" wp14:editId="5E1CAB5D">
            <wp:extent cx="5943600" cy="19653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1965325"/>
                    </a:xfrm>
                    <a:prstGeom prst="rect">
                      <a:avLst/>
                    </a:prstGeom>
                    <a:noFill/>
                    <a:ln>
                      <a:noFill/>
                    </a:ln>
                  </pic:spPr>
                </pic:pic>
              </a:graphicData>
            </a:graphic>
          </wp:inline>
        </w:drawing>
      </w:r>
    </w:p>
    <w:p w14:paraId="372DA563" w14:textId="0E0A7C40" w:rsidR="00B71424" w:rsidRDefault="00B71424">
      <w:pPr>
        <w:rPr>
          <w:rFonts w:ascii="Calibri" w:eastAsia="Calibri" w:hAnsi="Calibri" w:cs="Times New Roman"/>
          <w:noProof/>
        </w:rPr>
      </w:pPr>
      <w:r>
        <w:rPr>
          <w:rFonts w:ascii="Calibri" w:eastAsia="Calibri" w:hAnsi="Calibri" w:cs="Times New Roman"/>
          <w:noProof/>
        </w:rPr>
        <w:t>Same data, sorted by size of occupation in region:</w:t>
      </w:r>
    </w:p>
    <w:p w14:paraId="237E6E6B" w14:textId="5B92D5E1" w:rsidR="00B71424" w:rsidRDefault="00654E8B">
      <w:pPr>
        <w:rPr>
          <w:rFonts w:ascii="Calibri" w:eastAsia="Calibri" w:hAnsi="Calibri" w:cs="Times New Roman"/>
        </w:rPr>
      </w:pPr>
      <w:r>
        <w:rPr>
          <w:rFonts w:ascii="Calibri" w:eastAsia="Calibri" w:hAnsi="Calibri" w:cs="Times New Roman"/>
          <w:noProof/>
        </w:rPr>
        <mc:AlternateContent>
          <mc:Choice Requires="wps">
            <w:drawing>
              <wp:anchor distT="0" distB="0" distL="114300" distR="114300" simplePos="0" relativeHeight="251702784" behindDoc="0" locked="0" layoutInCell="1" allowOverlap="1" wp14:anchorId="2B2405FC" wp14:editId="4EDF5A7E">
                <wp:simplePos x="0" y="0"/>
                <wp:positionH relativeFrom="leftMargin">
                  <wp:posOffset>561975</wp:posOffset>
                </wp:positionH>
                <wp:positionV relativeFrom="paragraph">
                  <wp:posOffset>594678</wp:posOffset>
                </wp:positionV>
                <wp:extent cx="299720" cy="0"/>
                <wp:effectExtent l="0" t="76200" r="24130" b="95250"/>
                <wp:wrapNone/>
                <wp:docPr id="698" name="Straight Arrow Connector 698"/>
                <wp:cNvGraphicFramePr/>
                <a:graphic xmlns:a="http://schemas.openxmlformats.org/drawingml/2006/main">
                  <a:graphicData uri="http://schemas.microsoft.com/office/word/2010/wordprocessingShape">
                    <wps:wsp>
                      <wps:cNvCnPr/>
                      <wps:spPr>
                        <a:xfrm>
                          <a:off x="0" y="0"/>
                          <a:ext cx="299720" cy="0"/>
                        </a:xfrm>
                        <a:prstGeom prst="straightConnector1">
                          <a:avLst/>
                        </a:prstGeom>
                        <a:noFill/>
                        <a:ln w="6350" cap="flat" cmpd="sng" algn="ctr">
                          <a:solidFill>
                            <a:srgbClr val="C00000"/>
                          </a:solidFill>
                          <a:prstDash val="solid"/>
                          <a:miter lim="800000"/>
                          <a:tailEnd type="triangle"/>
                        </a:ln>
                        <a:effectLst/>
                      </wps:spPr>
                      <wps:bodyPr/>
                    </wps:wsp>
                  </a:graphicData>
                </a:graphic>
              </wp:anchor>
            </w:drawing>
          </mc:Choice>
          <mc:Fallback>
            <w:pict>
              <v:shape w14:anchorId="3F0BD06E" id="Straight Arrow Connector 698" o:spid="_x0000_s1026" type="#_x0000_t32" style="position:absolute;margin-left:44.25pt;margin-top:46.85pt;width:23.6pt;height:0;z-index:251702784;visibility:visible;mso-wrap-style:square;mso-wrap-distance-left:9pt;mso-wrap-distance-top:0;mso-wrap-distance-right:9pt;mso-wrap-distance-bottom:0;mso-position-horizontal:absolute;mso-position-horizontal-relative:left-margin-area;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" strokecolor="#c00000" strokeweight=".5pt">
                <v:stroke endarrow="block" joinstyle="miter"/>
                <w10:wrap anchorx="margin"/>
              </v:shape>
            </w:pict>
          </mc:Fallback>
        </mc:AlternateContent>
      </w:r>
      <w:r>
        <w:rPr>
          <w:rFonts w:ascii="Calibri" w:eastAsia="Calibri" w:hAnsi="Calibri" w:cs="Times New Roman"/>
          <w:noProof/>
        </w:rPr>
        <mc:AlternateContent>
          <mc:Choice Requires="wps">
            <w:drawing>
              <wp:anchor distT="0" distB="0" distL="114300" distR="114300" simplePos="0" relativeHeight="251700736" behindDoc="0" locked="0" layoutInCell="1" allowOverlap="1" wp14:anchorId="693C24A3" wp14:editId="2F4D522C">
                <wp:simplePos x="0" y="0"/>
                <wp:positionH relativeFrom="column">
                  <wp:posOffset>-390525</wp:posOffset>
                </wp:positionH>
                <wp:positionV relativeFrom="paragraph">
                  <wp:posOffset>1228090</wp:posOffset>
                </wp:positionV>
                <wp:extent cx="299720" cy="0"/>
                <wp:effectExtent l="0" t="76200" r="24130" b="95250"/>
                <wp:wrapNone/>
                <wp:docPr id="697" name="Straight Arrow Connector 697"/>
                <wp:cNvGraphicFramePr/>
                <a:graphic xmlns:a="http://schemas.openxmlformats.org/drawingml/2006/main">
                  <a:graphicData uri="http://schemas.microsoft.com/office/word/2010/wordprocessingShape">
                    <wps:wsp>
                      <wps:cNvCnPr/>
                      <wps:spPr>
                        <a:xfrm>
                          <a:off x="0" y="0"/>
                          <a:ext cx="299720" cy="0"/>
                        </a:xfrm>
                        <a:prstGeom prst="straightConnector1">
                          <a:avLst/>
                        </a:prstGeom>
                        <a:noFill/>
                        <a:ln w="6350" cap="flat" cmpd="sng" algn="ctr">
                          <a:solidFill>
                            <a:srgbClr val="C00000"/>
                          </a:solidFill>
                          <a:prstDash val="solid"/>
                          <a:miter lim="800000"/>
                          <a:tailEnd type="triangle"/>
                        </a:ln>
                        <a:effectLst/>
                      </wps:spPr>
                      <wps:bodyPr/>
                    </wps:wsp>
                  </a:graphicData>
                </a:graphic>
              </wp:anchor>
            </w:drawing>
          </mc:Choice>
          <mc:Fallback>
            <w:pict>
              <v:shape w14:anchorId="74F2E95B" id="Straight Arrow Connector 697" o:spid="_x0000_s1026" type="#_x0000_t32" style="position:absolute;margin-left:-30.75pt;margin-top:96.7pt;width:23.6pt;height:0;z-index:251700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" strokecolor="#c00000" strokeweight=".5pt">
                <v:stroke endarrow="block" joinstyle="miter"/>
              </v:shape>
            </w:pict>
          </mc:Fallback>
        </mc:AlternateContent>
      </w:r>
      <w:r>
        <w:rPr>
          <w:rFonts w:ascii="Calibri" w:eastAsia="Calibri" w:hAnsi="Calibri" w:cs="Times New Roman"/>
          <w:noProof/>
        </w:rPr>
        <mc:AlternateContent>
          <mc:Choice Requires="wps">
            <w:drawing>
              <wp:anchor distT="0" distB="0" distL="114300" distR="114300" simplePos="0" relativeHeight="251698688" behindDoc="0" locked="0" layoutInCell="1" allowOverlap="1" wp14:anchorId="065ADE30" wp14:editId="420AEB43">
                <wp:simplePos x="0" y="0"/>
                <wp:positionH relativeFrom="column">
                  <wp:posOffset>-390525</wp:posOffset>
                </wp:positionH>
                <wp:positionV relativeFrom="paragraph">
                  <wp:posOffset>1137603</wp:posOffset>
                </wp:positionV>
                <wp:extent cx="299720" cy="0"/>
                <wp:effectExtent l="0" t="76200" r="24130" b="95250"/>
                <wp:wrapNone/>
                <wp:docPr id="696" name="Straight Arrow Connector 696"/>
                <wp:cNvGraphicFramePr/>
                <a:graphic xmlns:a="http://schemas.openxmlformats.org/drawingml/2006/main">
                  <a:graphicData uri="http://schemas.microsoft.com/office/word/2010/wordprocessingShape">
                    <wps:wsp>
                      <wps:cNvCnPr/>
                      <wps:spPr>
                        <a:xfrm>
                          <a:off x="0" y="0"/>
                          <a:ext cx="299720" cy="0"/>
                        </a:xfrm>
                        <a:prstGeom prst="straightConnector1">
                          <a:avLst/>
                        </a:prstGeom>
                        <a:noFill/>
                        <a:ln w="6350" cap="flat" cmpd="sng" algn="ctr">
                          <a:solidFill>
                            <a:srgbClr val="C00000"/>
                          </a:solidFill>
                          <a:prstDash val="solid"/>
                          <a:miter lim="800000"/>
                          <a:tailEnd type="triangle"/>
                        </a:ln>
                        <a:effectLst/>
                      </wps:spPr>
                      <wps:bodyPr/>
                    </wps:wsp>
                  </a:graphicData>
                </a:graphic>
              </wp:anchor>
            </w:drawing>
          </mc:Choice>
          <mc:Fallback>
            <w:pict>
              <v:shape w14:anchorId="02C7F426" id="Straight Arrow Connector 696" o:spid="_x0000_s1026" type="#_x0000_t32" style="position:absolute;margin-left:-30.75pt;margin-top:89.6pt;width:23.6pt;height:0;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" strokecolor="#c00000" strokeweight=".5pt">
                <v:stroke endarrow="block" joinstyle="miter"/>
              </v:shape>
            </w:pict>
          </mc:Fallback>
        </mc:AlternateContent>
      </w:r>
      <w:r>
        <w:rPr>
          <w:rFonts w:ascii="Calibri" w:eastAsia="Calibri" w:hAnsi="Calibri" w:cs="Times New Roman"/>
          <w:noProof/>
        </w:rPr>
        <mc:AlternateContent>
          <mc:Choice Requires="wps">
            <w:drawing>
              <wp:anchor distT="0" distB="0" distL="114300" distR="114300" simplePos="0" relativeHeight="251696640" behindDoc="0" locked="0" layoutInCell="1" allowOverlap="1" wp14:anchorId="1AD2FA32" wp14:editId="793D53C2">
                <wp:simplePos x="0" y="0"/>
                <wp:positionH relativeFrom="column">
                  <wp:posOffset>-390525</wp:posOffset>
                </wp:positionH>
                <wp:positionV relativeFrom="paragraph">
                  <wp:posOffset>1022985</wp:posOffset>
                </wp:positionV>
                <wp:extent cx="299720" cy="0"/>
                <wp:effectExtent l="0" t="76200" r="24130" b="95250"/>
                <wp:wrapNone/>
                <wp:docPr id="675" name="Straight Arrow Connector 675"/>
                <wp:cNvGraphicFramePr/>
                <a:graphic xmlns:a="http://schemas.openxmlformats.org/drawingml/2006/main">
                  <a:graphicData uri="http://schemas.microsoft.com/office/word/2010/wordprocessingShape">
                    <wps:wsp>
                      <wps:cNvCnPr/>
                      <wps:spPr>
                        <a:xfrm>
                          <a:off x="0" y="0"/>
                          <a:ext cx="299720" cy="0"/>
                        </a:xfrm>
                        <a:prstGeom prst="straightConnector1">
                          <a:avLst/>
                        </a:prstGeom>
                        <a:noFill/>
                        <a:ln w="6350" cap="flat" cmpd="sng" algn="ctr">
                          <a:solidFill>
                            <a:srgbClr val="C00000"/>
                          </a:solidFill>
                          <a:prstDash val="solid"/>
                          <a:miter lim="800000"/>
                          <a:tailEnd type="triangle"/>
                        </a:ln>
                        <a:effectLst/>
                      </wps:spPr>
                      <wps:bodyPr/>
                    </wps:wsp>
                  </a:graphicData>
                </a:graphic>
              </wp:anchor>
            </w:drawing>
          </mc:Choice>
          <mc:Fallback>
            <w:pict>
              <v:shape w14:anchorId="4B52EE00" id="Straight Arrow Connector 675" o:spid="_x0000_s1026" type="#_x0000_t32" style="position:absolute;margin-left:-30.75pt;margin-top:80.55pt;width:23.6pt;height:0;z-index:251696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" strokecolor="#c00000" strokeweight=".5pt">
                <v:stroke endarrow="block" joinstyle="miter"/>
              </v:shape>
            </w:pict>
          </mc:Fallback>
        </mc:AlternateContent>
      </w:r>
      <w:r>
        <w:rPr>
          <w:rFonts w:ascii="Calibri" w:eastAsia="Calibri" w:hAnsi="Calibri" w:cs="Times New Roman"/>
          <w:noProof/>
        </w:rPr>
        <mc:AlternateContent>
          <mc:Choice Requires="wps">
            <w:drawing>
              <wp:anchor distT="0" distB="0" distL="114300" distR="114300" simplePos="0" relativeHeight="251694592" behindDoc="0" locked="0" layoutInCell="1" allowOverlap="1" wp14:anchorId="0EFE03CA" wp14:editId="513534A6">
                <wp:simplePos x="0" y="0"/>
                <wp:positionH relativeFrom="column">
                  <wp:posOffset>-409575</wp:posOffset>
                </wp:positionH>
                <wp:positionV relativeFrom="paragraph">
                  <wp:posOffset>1330008</wp:posOffset>
                </wp:positionV>
                <wp:extent cx="300038" cy="0"/>
                <wp:effectExtent l="0" t="76200" r="24130" b="95250"/>
                <wp:wrapNone/>
                <wp:docPr id="674" name="Straight Arrow Connector 674"/>
                <wp:cNvGraphicFramePr/>
                <a:graphic xmlns:a="http://schemas.openxmlformats.org/drawingml/2006/main">
                  <a:graphicData uri="http://schemas.microsoft.com/office/word/2010/wordprocessingShape">
                    <wps:wsp>
                      <wps:cNvCnPr/>
                      <wps:spPr>
                        <a:xfrm>
                          <a:off x="0" y="0"/>
                          <a:ext cx="30003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EED5A3" id="Straight Arrow Connector 674" o:spid="_x0000_s1026" type="#_x0000_t32" style="position:absolute;margin-left:-32.25pt;margin-top:104.75pt;width:23.65pt;height:0;z-index:251694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" strokecolor="#c00000 [3204]" strokeweight=".5pt">
                <v:stroke endarrow="block" joinstyle="miter"/>
              </v:shape>
            </w:pict>
          </mc:Fallback>
        </mc:AlternateContent>
      </w:r>
      <w:r w:rsidR="00B71424">
        <w:rPr>
          <w:rFonts w:ascii="Calibri" w:eastAsia="Calibri" w:hAnsi="Calibri" w:cs="Times New Roman"/>
          <w:noProof/>
        </w:rPr>
        <w:drawing>
          <wp:inline distT="0" distB="0" distL="0" distR="0" wp14:anchorId="4576D5D9" wp14:editId="05786CC0">
            <wp:extent cx="5944235" cy="1383665"/>
            <wp:effectExtent l="0" t="0" r="0" b="6985"/>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p>
    <w:p w14:paraId="031004F3" w14:textId="7CAC95D8" w:rsidR="00654E8B" w:rsidRDefault="00B71424">
      <w:pPr>
        <w:rPr>
          <w:rFonts w:ascii="Calibri" w:eastAsia="Calibri" w:hAnsi="Calibri" w:cs="Times New Roman"/>
        </w:rPr>
      </w:pPr>
      <w:r>
        <w:rPr>
          <w:rFonts w:ascii="Calibri" w:eastAsia="Calibri" w:hAnsi="Calibri" w:cs="Times New Roman"/>
        </w:rPr>
        <w:t xml:space="preserve">Using the same comprehensive data from the first table but sorting instead on largest 2026 employment by occupation, we still have the same 377,734 projected jobs.  </w:t>
      </w:r>
      <w:r w:rsidR="00654E8B">
        <w:rPr>
          <w:rFonts w:ascii="Calibri" w:eastAsia="Calibri" w:hAnsi="Calibri" w:cs="Times New Roman"/>
        </w:rPr>
        <w:t>In comparing the two</w:t>
      </w:r>
      <w:r w:rsidR="00302E30">
        <w:rPr>
          <w:rFonts w:ascii="Calibri" w:eastAsia="Calibri" w:hAnsi="Calibri" w:cs="Times New Roman"/>
        </w:rPr>
        <w:t xml:space="preserve"> charts</w:t>
      </w:r>
      <w:r w:rsidR="00654E8B">
        <w:rPr>
          <w:rFonts w:ascii="Calibri" w:eastAsia="Calibri" w:hAnsi="Calibri" w:cs="Times New Roman"/>
        </w:rPr>
        <w:t xml:space="preserve">, of the ten with the highest growth potential, five are also </w:t>
      </w:r>
      <w:r w:rsidR="00302E30">
        <w:rPr>
          <w:rFonts w:ascii="Calibri" w:eastAsia="Calibri" w:hAnsi="Calibri" w:cs="Times New Roman"/>
        </w:rPr>
        <w:t xml:space="preserve">ten of the largest </w:t>
      </w:r>
      <w:r w:rsidR="00654E8B">
        <w:rPr>
          <w:rFonts w:ascii="Calibri" w:eastAsia="Calibri" w:hAnsi="Calibri" w:cs="Times New Roman"/>
        </w:rPr>
        <w:t xml:space="preserve">occupations.  Of the remaining </w:t>
      </w:r>
      <w:r w:rsidR="0079726B">
        <w:rPr>
          <w:rFonts w:ascii="Calibri" w:eastAsia="Calibri" w:hAnsi="Calibri" w:cs="Times New Roman"/>
        </w:rPr>
        <w:t>five (</w:t>
      </w:r>
      <w:r w:rsidR="00654E8B">
        <w:rPr>
          <w:rFonts w:ascii="Calibri" w:eastAsia="Calibri" w:hAnsi="Calibri" w:cs="Times New Roman"/>
        </w:rPr>
        <w:t>5</w:t>
      </w:r>
      <w:r w:rsidR="0079726B">
        <w:rPr>
          <w:rFonts w:ascii="Calibri" w:eastAsia="Calibri" w:hAnsi="Calibri" w:cs="Times New Roman"/>
        </w:rPr>
        <w:t>)</w:t>
      </w:r>
      <w:r w:rsidR="00654E8B">
        <w:rPr>
          <w:rFonts w:ascii="Calibri" w:eastAsia="Calibri" w:hAnsi="Calibri" w:cs="Times New Roman"/>
        </w:rPr>
        <w:t xml:space="preserve"> high growth occupations, three </w:t>
      </w:r>
      <w:r w:rsidR="0079726B">
        <w:rPr>
          <w:rFonts w:ascii="Calibri" w:eastAsia="Calibri" w:hAnsi="Calibri" w:cs="Times New Roman"/>
        </w:rPr>
        <w:t xml:space="preserve">(3) </w:t>
      </w:r>
      <w:r w:rsidR="00654E8B">
        <w:rPr>
          <w:rFonts w:ascii="Calibri" w:eastAsia="Calibri" w:hAnsi="Calibri" w:cs="Times New Roman"/>
        </w:rPr>
        <w:t xml:space="preserve">are ancillary to the healthcare field. </w:t>
      </w:r>
    </w:p>
    <w:p w14:paraId="4B929088" w14:textId="3B9CDC5F" w:rsidR="00511FA3" w:rsidRPr="00BB042A" w:rsidRDefault="00654E8B">
      <w:pPr>
        <w:rPr>
          <w:rFonts w:ascii="Calibri" w:eastAsia="Calibri" w:hAnsi="Calibri" w:cs="Times New Roman"/>
          <w:b/>
          <w:bCs/>
        </w:rPr>
      </w:pPr>
      <w:r w:rsidRPr="00BB042A">
        <w:rPr>
          <w:rFonts w:ascii="Calibri" w:eastAsia="Calibri" w:hAnsi="Calibri" w:cs="Times New Roman"/>
          <w:b/>
          <w:bCs/>
        </w:rPr>
        <w:t xml:space="preserve">Based on this data, which is supported by the </w:t>
      </w:r>
      <w:r w:rsidR="001971B2" w:rsidRPr="00BB042A">
        <w:rPr>
          <w:rFonts w:ascii="Calibri" w:eastAsia="Calibri" w:hAnsi="Calibri" w:cs="Times New Roman"/>
          <w:b/>
          <w:bCs/>
        </w:rPr>
        <w:t>on-line</w:t>
      </w:r>
      <w:r w:rsidRPr="00BB042A">
        <w:rPr>
          <w:rFonts w:ascii="Calibri" w:eastAsia="Calibri" w:hAnsi="Calibri" w:cs="Times New Roman"/>
          <w:b/>
          <w:bCs/>
        </w:rPr>
        <w:t xml:space="preserve"> job ad listings, we have identified healthcare</w:t>
      </w:r>
      <w:r w:rsidR="001F65A5">
        <w:rPr>
          <w:rFonts w:ascii="Calibri" w:eastAsia="Calibri" w:hAnsi="Calibri" w:cs="Times New Roman"/>
          <w:b/>
          <w:bCs/>
        </w:rPr>
        <w:t xml:space="preserve"> and </w:t>
      </w:r>
      <w:r w:rsidRPr="00BB042A">
        <w:rPr>
          <w:rFonts w:ascii="Calibri" w:eastAsia="Calibri" w:hAnsi="Calibri" w:cs="Times New Roman"/>
          <w:b/>
          <w:bCs/>
        </w:rPr>
        <w:t>manufacturing/logistics as our primary focuses with an eye on the energy sector, specifically shale and the associated by products</w:t>
      </w:r>
      <w:r w:rsidR="00CE0300">
        <w:rPr>
          <w:rFonts w:ascii="Calibri" w:eastAsia="Calibri" w:hAnsi="Calibri" w:cs="Times New Roman"/>
          <w:b/>
          <w:bCs/>
        </w:rPr>
        <w:t>/” thanes</w:t>
      </w:r>
      <w:r w:rsidR="001F65A5">
        <w:rPr>
          <w:rFonts w:ascii="Calibri" w:eastAsia="Calibri" w:hAnsi="Calibri" w:cs="Times New Roman"/>
          <w:b/>
          <w:bCs/>
        </w:rPr>
        <w:t>”</w:t>
      </w:r>
      <w:r w:rsidRPr="00BB042A">
        <w:rPr>
          <w:rFonts w:ascii="Calibri" w:eastAsia="Calibri" w:hAnsi="Calibri" w:cs="Times New Roman"/>
          <w:b/>
          <w:bCs/>
        </w:rPr>
        <w:t xml:space="preserve"> of the Marcellus shale</w:t>
      </w:r>
      <w:r w:rsidR="001F65A5">
        <w:rPr>
          <w:rFonts w:ascii="Calibri" w:eastAsia="Calibri" w:hAnsi="Calibri" w:cs="Times New Roman"/>
          <w:b/>
          <w:bCs/>
        </w:rPr>
        <w:t>, that are used in a wide variety of products</w:t>
      </w:r>
      <w:r w:rsidR="00511FA3" w:rsidRPr="00BB042A">
        <w:rPr>
          <w:rFonts w:ascii="Calibri" w:eastAsia="Calibri" w:hAnsi="Calibri" w:cs="Times New Roman"/>
          <w:b/>
          <w:bCs/>
        </w:rPr>
        <w:t xml:space="preserve"> – polymers as an example.</w:t>
      </w:r>
    </w:p>
    <w:p w14:paraId="7B463772" w14:textId="6B4B3137" w:rsidR="00511FA3" w:rsidRDefault="00511FA3">
      <w:pPr>
        <w:rPr>
          <w:rFonts w:ascii="Calibri" w:eastAsia="Calibri" w:hAnsi="Calibri" w:cs="Times New Roman"/>
        </w:rPr>
      </w:pPr>
      <w:r>
        <w:rPr>
          <w:rFonts w:ascii="Calibri" w:eastAsia="Calibri" w:hAnsi="Calibri" w:cs="Times New Roman"/>
        </w:rPr>
        <w:t>These occupation fields have strong wage progression pathways through continued education and training advancement.  Samples shown below:</w:t>
      </w:r>
    </w:p>
    <w:p w14:paraId="67BA6CE4" w14:textId="77777777" w:rsidR="00511FA3" w:rsidRDefault="00511FA3">
      <w:pPr>
        <w:rPr>
          <w:rFonts w:ascii="Calibri" w:eastAsia="Calibri" w:hAnsi="Calibri" w:cs="Times New Roman"/>
        </w:rPr>
      </w:pPr>
      <w:r w:rsidRPr="00511FA3">
        <w:rPr>
          <w:rFonts w:ascii="Calibri" w:eastAsia="Calibri" w:hAnsi="Calibri" w:cs="Times New Roman"/>
          <w:noProof/>
        </w:rPr>
        <w:lastRenderedPageBreak/>
        <w:drawing>
          <wp:inline distT="0" distB="0" distL="0" distR="0" wp14:anchorId="3A5DE30C" wp14:editId="20AD0CC8">
            <wp:extent cx="5443538" cy="3765188"/>
            <wp:effectExtent l="0" t="0" r="5080" b="698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61276" cy="3777457"/>
                    </a:xfrm>
                    <a:prstGeom prst="rect">
                      <a:avLst/>
                    </a:prstGeom>
                  </pic:spPr>
                </pic:pic>
              </a:graphicData>
            </a:graphic>
          </wp:inline>
        </w:drawing>
      </w:r>
    </w:p>
    <w:p w14:paraId="1EF03AA5" w14:textId="77777777" w:rsidR="00511FA3" w:rsidRDefault="00511FA3">
      <w:pPr>
        <w:rPr>
          <w:rFonts w:ascii="Calibri" w:eastAsia="Calibri" w:hAnsi="Calibri" w:cs="Times New Roman"/>
        </w:rPr>
      </w:pPr>
    </w:p>
    <w:p w14:paraId="758302F1" w14:textId="77777777" w:rsidR="007B2DBD" w:rsidRDefault="00511FA3">
      <w:pPr>
        <w:rPr>
          <w:rFonts w:ascii="Calibri" w:eastAsia="Calibri" w:hAnsi="Calibri" w:cs="Times New Roman"/>
        </w:rPr>
      </w:pPr>
      <w:r>
        <w:rPr>
          <w:rFonts w:ascii="Calibri" w:eastAsia="Calibri" w:hAnsi="Calibri" w:cs="Times New Roman"/>
          <w:noProof/>
        </w:rPr>
        <w:drawing>
          <wp:inline distT="0" distB="0" distL="0" distR="0" wp14:anchorId="69C1C10D" wp14:editId="181627DE">
            <wp:extent cx="5543550" cy="3904215"/>
            <wp:effectExtent l="0" t="0" r="0" b="127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63181" cy="3918041"/>
                    </a:xfrm>
                    <a:prstGeom prst="rect">
                      <a:avLst/>
                    </a:prstGeom>
                    <a:noFill/>
                  </pic:spPr>
                </pic:pic>
              </a:graphicData>
            </a:graphic>
          </wp:inline>
        </w:drawing>
      </w:r>
    </w:p>
    <w:p w14:paraId="30747460" w14:textId="77777777" w:rsidR="007B2DBD" w:rsidRDefault="007B2DBD" w:rsidP="007B2DBD">
      <w:pPr>
        <w:rPr>
          <w:rFonts w:ascii="Calibri" w:eastAsia="Calibri" w:hAnsi="Calibri" w:cs="Times New Roman"/>
        </w:rPr>
      </w:pPr>
      <w:r w:rsidRPr="007B2DBD">
        <w:rPr>
          <w:rFonts w:ascii="Calibri" w:eastAsia="Calibri" w:hAnsi="Calibri" w:cs="Times New Roman"/>
          <w:noProof/>
        </w:rPr>
        <w:lastRenderedPageBreak/>
        <w:drawing>
          <wp:inline distT="0" distB="0" distL="0" distR="0" wp14:anchorId="491B4AEC" wp14:editId="37160977">
            <wp:extent cx="5887272" cy="4058216"/>
            <wp:effectExtent l="0"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87272" cy="4058216"/>
                    </a:xfrm>
                    <a:prstGeom prst="rect">
                      <a:avLst/>
                    </a:prstGeom>
                  </pic:spPr>
                </pic:pic>
              </a:graphicData>
            </a:graphic>
          </wp:inline>
        </w:drawing>
      </w:r>
    </w:p>
    <w:p w14:paraId="4DC7F8B0" w14:textId="34B918D8" w:rsidR="00C63FF4" w:rsidRDefault="00C63FF4" w:rsidP="007B2DBD">
      <w:pPr>
        <w:rPr>
          <w:rFonts w:ascii="Calibri" w:eastAsia="Calibri" w:hAnsi="Calibri" w:cs="Times New Roman"/>
        </w:rPr>
      </w:pPr>
    </w:p>
    <w:p w14:paraId="3D592266" w14:textId="77777777" w:rsidR="004705AF" w:rsidRPr="004705AF" w:rsidRDefault="3064CCB4" w:rsidP="007B2DBD">
      <w:pPr>
        <w:rPr>
          <w:rFonts w:cstheme="minorHAnsi"/>
        </w:rPr>
      </w:pPr>
      <w:r w:rsidRPr="004705AF">
        <w:rPr>
          <w:rFonts w:cstheme="minorHAnsi"/>
        </w:rPr>
        <w:t xml:space="preserve">When </w:t>
      </w:r>
      <w:r w:rsidR="004705AF" w:rsidRPr="004705AF">
        <w:rPr>
          <w:rFonts w:cstheme="minorHAnsi"/>
        </w:rPr>
        <w:t xml:space="preserve">sorting the same chart again to </w:t>
      </w:r>
      <w:r w:rsidRPr="004705AF">
        <w:rPr>
          <w:rFonts w:cstheme="minorHAnsi"/>
        </w:rPr>
        <w:t>compar</w:t>
      </w:r>
      <w:r w:rsidR="004705AF" w:rsidRPr="004705AF">
        <w:rPr>
          <w:rFonts w:cstheme="minorHAnsi"/>
        </w:rPr>
        <w:t>e largest</w:t>
      </w:r>
      <w:r w:rsidRPr="004705AF">
        <w:rPr>
          <w:rFonts w:cstheme="minorHAnsi"/>
        </w:rPr>
        <w:t xml:space="preserve"> existing occupations to emerging industries and occupations</w:t>
      </w:r>
      <w:r w:rsidR="004705AF" w:rsidRPr="004705AF">
        <w:rPr>
          <w:rFonts w:cstheme="minorHAnsi"/>
        </w:rPr>
        <w:t>:</w:t>
      </w:r>
    </w:p>
    <w:p w14:paraId="76C5E32A" w14:textId="242A2EF0" w:rsidR="004705AF" w:rsidRPr="004705AF" w:rsidRDefault="004705AF" w:rsidP="007B2DBD">
      <w:pPr>
        <w:rPr>
          <w:rFonts w:cstheme="minorHAnsi"/>
        </w:rPr>
      </w:pPr>
      <w:r w:rsidRPr="004705AF">
        <w:rPr>
          <w:noProof/>
        </w:rPr>
        <w:drawing>
          <wp:inline distT="0" distB="0" distL="0" distR="0" wp14:anchorId="2F19114E" wp14:editId="3A4EE3F6">
            <wp:extent cx="5943600" cy="196532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1965325"/>
                    </a:xfrm>
                    <a:prstGeom prst="rect">
                      <a:avLst/>
                    </a:prstGeom>
                    <a:noFill/>
                    <a:ln>
                      <a:noFill/>
                    </a:ln>
                  </pic:spPr>
                </pic:pic>
              </a:graphicData>
            </a:graphic>
          </wp:inline>
        </w:drawing>
      </w:r>
    </w:p>
    <w:p w14:paraId="672A9D5B" w14:textId="77777777" w:rsidR="00461795" w:rsidRDefault="004705AF" w:rsidP="00461795">
      <w:r>
        <w:rPr>
          <w:rFonts w:cstheme="minorHAnsi"/>
        </w:rPr>
        <w:t>T</w:t>
      </w:r>
      <w:r w:rsidR="3064CCB4" w:rsidRPr="004705AF">
        <w:rPr>
          <w:rFonts w:cstheme="minorHAnsi"/>
        </w:rPr>
        <w:t xml:space="preserve">here appears to be </w:t>
      </w:r>
      <w:r>
        <w:rPr>
          <w:rFonts w:cstheme="minorHAnsi"/>
        </w:rPr>
        <w:t>minor change in the top ten occupations</w:t>
      </w:r>
      <w:r w:rsidR="00461795">
        <w:rPr>
          <w:rFonts w:cstheme="minorHAnsi"/>
        </w:rPr>
        <w:t xml:space="preserve"> projected in the next ten years</w:t>
      </w:r>
      <w:r>
        <w:rPr>
          <w:rFonts w:cstheme="minorHAnsi"/>
        </w:rPr>
        <w:t xml:space="preserve">.  The most notable change is the decrease in production workers, primarily due to automation.  </w:t>
      </w:r>
      <w:r w:rsidR="00461795">
        <w:rPr>
          <w:rFonts w:cstheme="minorHAnsi"/>
        </w:rPr>
        <w:t xml:space="preserve">This highlights the </w:t>
      </w:r>
      <w:r w:rsidR="3064CCB4" w:rsidRPr="004705AF">
        <w:t>regional education and training efforts focus</w:t>
      </w:r>
      <w:r w:rsidR="00461795">
        <w:t>ed</w:t>
      </w:r>
      <w:r w:rsidR="3064CCB4" w:rsidRPr="004705AF">
        <w:t xml:space="preserve"> on </w:t>
      </w:r>
      <w:r w:rsidR="00461795">
        <w:t xml:space="preserve">moving workers up the skill ladder.  This is accomplished in either of two ways.  The first is employer driven and is called incumbent worker training.  This is when the employer identifies existing employee(s) that would benefit from additional skills/certifications, thus improving employee skills and employer productivity. </w:t>
      </w:r>
    </w:p>
    <w:p w14:paraId="5FFF1639" w14:textId="1C06CCC5" w:rsidR="003B61F2" w:rsidRDefault="00461795" w:rsidP="002B288B">
      <w:r>
        <w:lastRenderedPageBreak/>
        <w:t xml:space="preserve">The second more traditional is job seeker driven, when an individual is seeking new employment or a better job leading to self-sufficiency.    </w:t>
      </w:r>
      <w:bookmarkStart w:id="11" w:name="_Toc452470927"/>
      <w:bookmarkStart w:id="12" w:name="_Toc445722031"/>
      <w:bookmarkStart w:id="13" w:name="_Toc465775362"/>
      <w:r>
        <w:t xml:space="preserve">The pathways (arrow charts above) show entry level positions and a sample pathway, through a combination of education and experience, for advancement. </w:t>
      </w:r>
    </w:p>
    <w:p w14:paraId="3CD50B8F" w14:textId="6E3184FF" w:rsidR="003B61F2" w:rsidRDefault="003B61F2" w:rsidP="002B288B">
      <w:pPr>
        <w:contextualSpacing/>
      </w:pPr>
      <w:r>
        <w:t xml:space="preserve">One of the hardest jobs for workforce and economic development analysts is to constantly work together to enhance the economic opportunities in the region while preparing the workforce to move into jobs as they emerge.  In Southeastern Ohio, we are striving to bring self-sufficiency to the region, while planning for new opportunities, such as the </w:t>
      </w:r>
      <w:r w:rsidRPr="003B61F2">
        <w:t>proposed PTT Global Chemical America plant at Dilles Bottom, just south of Shadyside</w:t>
      </w:r>
      <w:r w:rsidR="00C06DBE">
        <w:t>, Belmont Co. Ohio,</w:t>
      </w:r>
      <w:r w:rsidRPr="003B61F2">
        <w:t xml:space="preserve"> along the Ohio River</w:t>
      </w:r>
      <w:r>
        <w:t xml:space="preserve">.  In Beaver, Pennsylvania, close to the Ohio border, </w:t>
      </w:r>
      <w:r w:rsidR="00BB042A" w:rsidRPr="00BB042A">
        <w:t>Shell</w:t>
      </w:r>
      <w:r w:rsidR="00F852CB">
        <w:t xml:space="preserve"> Corporation</w:t>
      </w:r>
      <w:r w:rsidR="00BB042A" w:rsidRPr="00BB042A">
        <w:t xml:space="preserve"> is constructing the Pennsylvania Petrochemicals Complex, a major petrochemicals plant that will process ethane from shale gas.</w:t>
      </w:r>
      <w:r w:rsidR="00BB042A">
        <w:t xml:space="preserve"> </w:t>
      </w:r>
      <w:r w:rsidR="00C06DBE">
        <w:t xml:space="preserve">This plant is due to be in production in 2022. </w:t>
      </w:r>
      <w:r w:rsidR="00BB042A">
        <w:t xml:space="preserve"> These “cracker” plants, bring many initial construction jobs and ancillary trucking/logistic, hospitality and other </w:t>
      </w:r>
      <w:r w:rsidR="009B1671">
        <w:t>downstream</w:t>
      </w:r>
      <w:r w:rsidR="00BB042A">
        <w:t xml:space="preserve"> jobs.  After the construction phase, which is extensive, hundreds of </w:t>
      </w:r>
      <w:r w:rsidR="001971B2">
        <w:t>high-quality</w:t>
      </w:r>
      <w:r w:rsidR="00BB042A">
        <w:t xml:space="preserve"> lasting jobs would be established.  This is the purpose of continuing to focus on our third sector:  </w:t>
      </w:r>
      <w:r w:rsidR="00BB042A">
        <w:rPr>
          <w:rFonts w:ascii="Calibri" w:eastAsia="Calibri" w:hAnsi="Calibri" w:cs="Times New Roman"/>
        </w:rPr>
        <w:t>energy, specifically shale and the associated by products of the Marcellus shale – polymers as an example.</w:t>
      </w:r>
    </w:p>
    <w:p w14:paraId="06A2B70C" w14:textId="3B46BCE9" w:rsidR="00BB042A" w:rsidRDefault="00BB042A" w:rsidP="002B288B">
      <w:pPr>
        <w:contextualSpacing/>
      </w:pPr>
    </w:p>
    <w:p w14:paraId="766DE9EC" w14:textId="77777777" w:rsidR="00BB042A" w:rsidRPr="00BB042A" w:rsidRDefault="00E101CF" w:rsidP="00BB042A">
      <w:pPr>
        <w:spacing w:after="0" w:line="360" w:lineRule="atLeast"/>
        <w:outlineLvl w:val="1"/>
        <w:rPr>
          <w:rFonts w:ascii="Roboto" w:eastAsia="Times New Roman" w:hAnsi="Roboto" w:cs="Times New Roman"/>
          <w:b/>
          <w:bCs/>
          <w:color w:val="666666"/>
          <w:sz w:val="30"/>
          <w:szCs w:val="30"/>
        </w:rPr>
      </w:pPr>
      <w:hyperlink r:id="rId34" w:tgtFrame="_blank" w:history="1">
        <w:r w:rsidR="00BB042A" w:rsidRPr="00BB042A">
          <w:rPr>
            <w:rFonts w:ascii="Roboto" w:eastAsia="Times New Roman" w:hAnsi="Roboto" w:cs="Times New Roman"/>
            <w:b/>
            <w:bCs/>
            <w:color w:val="1A0DAB"/>
            <w:sz w:val="30"/>
            <w:szCs w:val="30"/>
            <w:u w:val="single"/>
          </w:rPr>
          <w:t>Hopes high for cracker plant after Wednesday | News ...</w:t>
        </w:r>
      </w:hyperlink>
    </w:p>
    <w:p w14:paraId="71B4045C" w14:textId="77777777" w:rsidR="00BB042A" w:rsidRPr="00BB042A" w:rsidRDefault="00BB042A" w:rsidP="00BB042A">
      <w:pPr>
        <w:spacing w:after="0" w:line="360" w:lineRule="atLeast"/>
        <w:rPr>
          <w:rFonts w:ascii="Roboto" w:eastAsia="Times New Roman" w:hAnsi="Roboto" w:cs="Times New Roman"/>
          <w:color w:val="767676"/>
          <w:sz w:val="24"/>
          <w:szCs w:val="24"/>
        </w:rPr>
      </w:pPr>
      <w:r w:rsidRPr="00BB042A">
        <w:rPr>
          <w:rFonts w:ascii="Roboto" w:eastAsia="Times New Roman" w:hAnsi="Roboto" w:cs="Times New Roman"/>
          <w:color w:val="006621"/>
          <w:sz w:val="24"/>
          <w:szCs w:val="24"/>
        </w:rPr>
        <w:t>https://www.timesleaderonline.com/news/local-news/...</w:t>
      </w:r>
    </w:p>
    <w:p w14:paraId="2218208E" w14:textId="77777777" w:rsidR="00BB042A" w:rsidRPr="00BB042A" w:rsidRDefault="00BB042A" w:rsidP="00BB042A">
      <w:pPr>
        <w:spacing w:after="0" w:line="300" w:lineRule="atLeast"/>
        <w:rPr>
          <w:rFonts w:ascii="Roboto" w:eastAsia="Times New Roman" w:hAnsi="Roboto" w:cs="Times New Roman"/>
          <w:color w:val="666666"/>
          <w:sz w:val="20"/>
          <w:szCs w:val="20"/>
        </w:rPr>
      </w:pPr>
      <w:r w:rsidRPr="00BB042A">
        <w:rPr>
          <w:rFonts w:ascii="Roboto" w:eastAsia="Times New Roman" w:hAnsi="Roboto" w:cs="Times New Roman"/>
          <w:color w:val="666666"/>
          <w:sz w:val="20"/>
          <w:szCs w:val="20"/>
        </w:rPr>
        <w:t>PTTGCA and Daelim</w:t>
      </w:r>
      <w:r w:rsidRPr="00BB042A">
        <w:rPr>
          <w:rFonts w:ascii="Roboto" w:eastAsia="Times New Roman" w:hAnsi="Roboto" w:cs="Times New Roman"/>
          <w:b/>
          <w:bCs/>
          <w:color w:val="767676"/>
          <w:sz w:val="20"/>
          <w:szCs w:val="20"/>
        </w:rPr>
        <w:t> estimate</w:t>
      </w:r>
      <w:r w:rsidRPr="00BB042A">
        <w:rPr>
          <w:rFonts w:ascii="Roboto" w:eastAsia="Times New Roman" w:hAnsi="Roboto" w:cs="Times New Roman"/>
          <w:color w:val="666666"/>
          <w:sz w:val="20"/>
          <w:szCs w:val="20"/>
        </w:rPr>
        <w:t> 450 direct and indirect permanent</w:t>
      </w:r>
      <w:r w:rsidRPr="00BB042A">
        <w:rPr>
          <w:rFonts w:ascii="Roboto" w:eastAsia="Times New Roman" w:hAnsi="Roboto" w:cs="Times New Roman"/>
          <w:b/>
          <w:bCs/>
          <w:color w:val="767676"/>
          <w:sz w:val="20"/>
          <w:szCs w:val="20"/>
        </w:rPr>
        <w:t> jobs</w:t>
      </w:r>
      <w:r w:rsidRPr="00BB042A">
        <w:rPr>
          <w:rFonts w:ascii="Roboto" w:eastAsia="Times New Roman" w:hAnsi="Roboto" w:cs="Times New Roman"/>
          <w:color w:val="666666"/>
          <w:sz w:val="20"/>
          <w:szCs w:val="20"/>
        </w:rPr>
        <w:t> for the project. In addition, thousands of workers would be hired to build the plant over the four- to five-year period.</w:t>
      </w:r>
    </w:p>
    <w:p w14:paraId="3206792F" w14:textId="77777777" w:rsidR="00BB042A" w:rsidRDefault="00BB042A" w:rsidP="002B288B">
      <w:pPr>
        <w:contextualSpacing/>
      </w:pPr>
    </w:p>
    <w:p w14:paraId="4793DBEB" w14:textId="507A91B9" w:rsidR="003B61F2" w:rsidRDefault="003B61F2">
      <w:pPr>
        <w:rPr>
          <w:rFonts w:ascii="Franklin Gothic Heavy" w:eastAsia="Times New Roman" w:hAnsi="Franklin Gothic Heavy" w:cstheme="majorBidi"/>
          <w:sz w:val="32"/>
          <w:szCs w:val="26"/>
        </w:rPr>
      </w:pPr>
      <w:r w:rsidRPr="0099006B">
        <w:rPr>
          <w:rFonts w:ascii="Franklin Gothic Heavy" w:eastAsia="Times New Roman" w:hAnsi="Franklin Gothic Heavy" w:cstheme="majorBidi"/>
          <w:noProof/>
          <w:sz w:val="32"/>
          <w:szCs w:val="26"/>
        </w:rPr>
        <w:drawing>
          <wp:anchor distT="0" distB="0" distL="114300" distR="114300" simplePos="0" relativeHeight="251703808" behindDoc="1" locked="0" layoutInCell="1" allowOverlap="1" wp14:anchorId="380DB113" wp14:editId="09354286">
            <wp:simplePos x="0" y="0"/>
            <wp:positionH relativeFrom="margin">
              <wp:align>left</wp:align>
            </wp:positionH>
            <wp:positionV relativeFrom="paragraph">
              <wp:posOffset>190500</wp:posOffset>
            </wp:positionV>
            <wp:extent cx="3127267" cy="3876675"/>
            <wp:effectExtent l="0" t="0" r="0" b="0"/>
            <wp:wrapTight wrapText="bothSides">
              <wp:wrapPolygon edited="0">
                <wp:start x="0" y="0"/>
                <wp:lineTo x="0" y="21441"/>
                <wp:lineTo x="21451" y="21441"/>
                <wp:lineTo x="21451" y="0"/>
                <wp:lineTo x="0" y="0"/>
              </wp:wrapPolygon>
            </wp:wrapTight>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127267" cy="3876675"/>
                    </a:xfrm>
                    <a:prstGeom prst="rect">
                      <a:avLst/>
                    </a:prstGeom>
                  </pic:spPr>
                </pic:pic>
              </a:graphicData>
            </a:graphic>
          </wp:anchor>
        </w:drawing>
      </w:r>
    </w:p>
    <w:p w14:paraId="668C2E79" w14:textId="3EA4B9D9" w:rsidR="003B61F2" w:rsidRPr="003B61F2" w:rsidRDefault="00E101CF" w:rsidP="003B61F2">
      <w:pPr>
        <w:pStyle w:val="Heading2"/>
        <w:spacing w:before="0" w:line="360" w:lineRule="atLeast"/>
        <w:rPr>
          <w:rFonts w:ascii="Roboto" w:eastAsia="Times New Roman" w:hAnsi="Roboto" w:cs="Times New Roman"/>
          <w:b/>
          <w:bCs/>
          <w:color w:val="666666"/>
          <w:sz w:val="30"/>
          <w:szCs w:val="30"/>
        </w:rPr>
      </w:pPr>
      <w:hyperlink r:id="rId36" w:tgtFrame="_blank" w:history="1">
        <w:r w:rsidR="003B61F2" w:rsidRPr="003B61F2">
          <w:rPr>
            <w:rFonts w:ascii="Roboto" w:eastAsia="Times New Roman" w:hAnsi="Roboto" w:cs="Times New Roman"/>
            <w:b/>
            <w:bCs/>
            <w:color w:val="1A0DAB"/>
            <w:sz w:val="30"/>
            <w:szCs w:val="30"/>
            <w:u w:val="single"/>
          </w:rPr>
          <w:t>PTTGC Delays Decision on Belmont Cracker Plant - Business ...</w:t>
        </w:r>
      </w:hyperlink>
    </w:p>
    <w:p w14:paraId="2ADFCFB2" w14:textId="77777777" w:rsidR="003B61F2" w:rsidRPr="003B61F2" w:rsidRDefault="003B61F2" w:rsidP="003B61F2">
      <w:pPr>
        <w:spacing w:after="0" w:line="360" w:lineRule="atLeast"/>
        <w:rPr>
          <w:rFonts w:ascii="Roboto" w:eastAsia="Times New Roman" w:hAnsi="Roboto" w:cs="Times New Roman"/>
          <w:color w:val="767676"/>
          <w:sz w:val="24"/>
          <w:szCs w:val="24"/>
        </w:rPr>
      </w:pPr>
      <w:r w:rsidRPr="003B61F2">
        <w:rPr>
          <w:rFonts w:ascii="Roboto" w:eastAsia="Times New Roman" w:hAnsi="Roboto" w:cs="Times New Roman"/>
          <w:color w:val="006621"/>
          <w:sz w:val="24"/>
          <w:szCs w:val="24"/>
        </w:rPr>
        <w:t>https://businessjournaldaily.com/pttgc-delays-decision-on-belmont-cracker-plant</w:t>
      </w:r>
    </w:p>
    <w:p w14:paraId="672F9D2E" w14:textId="77777777" w:rsidR="003B61F2" w:rsidRPr="003B61F2" w:rsidRDefault="003B61F2" w:rsidP="003B61F2">
      <w:pPr>
        <w:spacing w:after="0" w:line="300" w:lineRule="atLeast"/>
        <w:rPr>
          <w:rFonts w:ascii="Roboto" w:eastAsia="Times New Roman" w:hAnsi="Roboto" w:cs="Times New Roman"/>
          <w:color w:val="666666"/>
          <w:sz w:val="20"/>
          <w:szCs w:val="20"/>
        </w:rPr>
      </w:pPr>
      <w:r w:rsidRPr="003B61F2">
        <w:rPr>
          <w:rFonts w:ascii="Franklin Gothic Heavy" w:eastAsia="Times New Roman" w:hAnsi="Franklin Gothic Heavy" w:cstheme="majorBidi"/>
          <w:noProof/>
          <w:sz w:val="32"/>
          <w:szCs w:val="26"/>
        </w:rPr>
        <w:drawing>
          <wp:inline distT="0" distB="0" distL="0" distR="0" wp14:anchorId="35AD367A" wp14:editId="510FA688">
            <wp:extent cx="762000" cy="762000"/>
            <wp:effectExtent l="0" t="0" r="0" b="0"/>
            <wp:docPr id="703" name="Picture 703">
              <a:hlinkClick xmlns:a="http://schemas.openxmlformats.org/drawingml/2006/main" r:id="rId3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14:paraId="28ADCC6C" w14:textId="77777777" w:rsidR="003B61F2" w:rsidRPr="003B61F2" w:rsidRDefault="003B61F2" w:rsidP="003B61F2">
      <w:pPr>
        <w:spacing w:after="0" w:line="300" w:lineRule="atLeast"/>
        <w:rPr>
          <w:rFonts w:ascii="Roboto" w:eastAsia="Times New Roman" w:hAnsi="Roboto" w:cs="Times New Roman"/>
          <w:color w:val="666666"/>
          <w:sz w:val="20"/>
          <w:szCs w:val="20"/>
        </w:rPr>
      </w:pPr>
      <w:r w:rsidRPr="003B61F2">
        <w:rPr>
          <w:rFonts w:ascii="Roboto" w:eastAsia="Times New Roman" w:hAnsi="Roboto" w:cs="Times New Roman"/>
          <w:color w:val="767676"/>
          <w:sz w:val="20"/>
          <w:szCs w:val="20"/>
        </w:rPr>
        <w:t>Feb 19, 2021</w:t>
      </w:r>
      <w:r w:rsidRPr="003B61F2">
        <w:rPr>
          <w:rFonts w:ascii="Roboto" w:eastAsia="Times New Roman" w:hAnsi="Roboto" w:cs="Times New Roman"/>
          <w:color w:val="666666"/>
          <w:sz w:val="20"/>
          <w:szCs w:val="20"/>
        </w:rPr>
        <w:t> · PTTGC said last year it would make a final decision by the middle 2021, after South Korea-based Daelim Industrial, a major chemical and construction firm announced it was backing out of the joint venture. The company announced six years ago</w:t>
      </w:r>
    </w:p>
    <w:p w14:paraId="1FD3C5A9" w14:textId="2E88157D" w:rsidR="0099006B" w:rsidRDefault="0099006B">
      <w:pPr>
        <w:rPr>
          <w:rFonts w:ascii="Franklin Gothic Heavy" w:eastAsia="Times New Roman" w:hAnsi="Franklin Gothic Heavy" w:cstheme="majorBidi"/>
          <w:sz w:val="32"/>
          <w:szCs w:val="26"/>
        </w:rPr>
      </w:pPr>
    </w:p>
    <w:p w14:paraId="4F42467E" w14:textId="77777777" w:rsidR="00203E0A" w:rsidRPr="00012620" w:rsidRDefault="00203E0A" w:rsidP="00203E0A">
      <w:pPr>
        <w:pStyle w:val="Heading2"/>
        <w:rPr>
          <w:rFonts w:ascii="Times New Roman" w:eastAsia="Times New Roman" w:hAnsi="Times New Roman" w:cs="Times New Roman"/>
        </w:rPr>
      </w:pPr>
      <w:bookmarkStart w:id="14" w:name="_Toc475708379"/>
      <w:r w:rsidRPr="3064CCB4">
        <w:rPr>
          <w:rFonts w:ascii="Times New Roman" w:eastAsia="Times New Roman" w:hAnsi="Times New Roman" w:cs="Times New Roman"/>
        </w:rPr>
        <w:lastRenderedPageBreak/>
        <w:t>Regional Job Postings</w:t>
      </w:r>
      <w:bookmarkEnd w:id="14"/>
    </w:p>
    <w:p w14:paraId="38E0B830" w14:textId="77777777" w:rsidR="007055BC" w:rsidRDefault="00203E0A" w:rsidP="00203E0A">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Looking at current and emerging industries and occupations is critical to understanding the current and future job market within the region. However, another important aspect of the regional job market can be gathered by looking at which jobs and which companies are posting the most job openings. </w:t>
      </w:r>
    </w:p>
    <w:p w14:paraId="3C973AD9" w14:textId="239FB4F1" w:rsidR="00203E0A" w:rsidRPr="00A21C29" w:rsidRDefault="007055BC" w:rsidP="00203E0A">
      <w:pPr>
        <w:spacing w:line="256" w:lineRule="auto"/>
        <w:rPr>
          <w:rFonts w:ascii="Calibri,Times New Roman" w:eastAsia="Calibri,Times New Roman" w:hAnsi="Calibri,Times New Roman" w:cs="Calibri,Times New Roman"/>
        </w:rPr>
      </w:pPr>
      <w:r>
        <w:t xml:space="preserve">A total of 27,736 job openings were posted online from January 1, 2020, through December 31, 2020, for Athens, Meigs, Perry, Monroe, Morgan, Noble, Washington, Belmont, Harrison, Carroll and Jefferson Counties. This was an increase of 14,614 ads from the previous calendar year. </w:t>
      </w:r>
      <w:r w:rsidR="00965014">
        <w:rPr>
          <w:rFonts w:ascii="Calibri,Times New Roman" w:eastAsia="Calibri,Times New Roman" w:hAnsi="Calibri,Times New Roman" w:cs="Calibri,Times New Roman"/>
        </w:rPr>
        <w:t>Below charts</w:t>
      </w:r>
      <w:r w:rsidR="00203E0A" w:rsidRPr="3064CCB4">
        <w:rPr>
          <w:rFonts w:ascii="Calibri,Times New Roman" w:eastAsia="Calibri,Times New Roman" w:hAnsi="Calibri,Times New Roman" w:cs="Calibri,Times New Roman"/>
        </w:rPr>
        <w:t xml:space="preserve"> identify the top job postings by occupation and the top job posting companies, respectively.</w:t>
      </w:r>
    </w:p>
    <w:p w14:paraId="59CA97CD" w14:textId="77777777" w:rsidR="007055BC" w:rsidRDefault="007055BC" w:rsidP="00203E0A">
      <w:pPr>
        <w:tabs>
          <w:tab w:val="left" w:pos="5325"/>
        </w:tabs>
        <w:spacing w:after="0" w:line="256" w:lineRule="auto"/>
        <w:contextualSpacing/>
        <w:rPr>
          <w:rFonts w:ascii="Calibri,Times New Roman" w:eastAsia="Calibri,Times New Roman" w:hAnsi="Calibri,Times New Roman" w:cs="Calibri,Times New Roman"/>
          <w:b/>
          <w:bCs/>
          <w:i/>
          <w:iCs/>
          <w:sz w:val="16"/>
          <w:szCs w:val="16"/>
        </w:rPr>
      </w:pPr>
    </w:p>
    <w:p w14:paraId="16675EDD" w14:textId="77777777" w:rsidR="00561CC0" w:rsidRDefault="00561CC0" w:rsidP="00203E0A">
      <w:pPr>
        <w:tabs>
          <w:tab w:val="left" w:pos="5325"/>
        </w:tabs>
        <w:spacing w:after="0" w:line="256" w:lineRule="auto"/>
        <w:contextualSpacing/>
        <w:rPr>
          <w:rFonts w:ascii="Calibri,Times New Roman" w:eastAsia="Calibri,Times New Roman" w:hAnsi="Calibri,Times New Roman" w:cs="Calibri,Times New Roman"/>
          <w:b/>
          <w:bCs/>
          <w:i/>
          <w:iCs/>
          <w:sz w:val="16"/>
          <w:szCs w:val="16"/>
        </w:rPr>
      </w:pPr>
      <w:r w:rsidRPr="00561CC0">
        <w:rPr>
          <w:rFonts w:ascii="Calibri,Times New Roman" w:eastAsia="Calibri,Times New Roman" w:hAnsi="Calibri,Times New Roman" w:cs="Calibri,Times New Roman"/>
          <w:b/>
          <w:bCs/>
          <w:i/>
          <w:iCs/>
          <w:noProof/>
          <w:sz w:val="16"/>
          <w:szCs w:val="16"/>
        </w:rPr>
        <w:drawing>
          <wp:inline distT="0" distB="0" distL="0" distR="0" wp14:anchorId="6B9040E7" wp14:editId="37D7A025">
            <wp:extent cx="4793854" cy="5467350"/>
            <wp:effectExtent l="0" t="0" r="698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03828" cy="5478726"/>
                    </a:xfrm>
                    <a:prstGeom prst="rect">
                      <a:avLst/>
                    </a:prstGeom>
                  </pic:spPr>
                </pic:pic>
              </a:graphicData>
            </a:graphic>
          </wp:inline>
        </w:drawing>
      </w:r>
    </w:p>
    <w:p w14:paraId="10E6F8B1" w14:textId="66278D5F" w:rsidR="00203E0A" w:rsidRDefault="00203E0A" w:rsidP="00203E0A">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Ohio Department of Job and Family Services, Labor Market Information Division</w:t>
      </w:r>
    </w:p>
    <w:p w14:paraId="0DBA5077" w14:textId="16AF0699" w:rsidR="00F852CB" w:rsidRDefault="00F852CB">
      <w:pPr>
        <w:rPr>
          <w:rFonts w:ascii="Franklin Gothic Heavy" w:eastAsia="Times New Roman" w:hAnsi="Franklin Gothic Heavy" w:cstheme="majorBidi"/>
          <w:sz w:val="32"/>
          <w:szCs w:val="26"/>
        </w:rPr>
      </w:pPr>
    </w:p>
    <w:p w14:paraId="539CEBE7" w14:textId="77777777" w:rsidR="00561CC0" w:rsidRDefault="00561CC0">
      <w:pPr>
        <w:rPr>
          <w:rFonts w:ascii="Franklin Gothic Heavy" w:eastAsia="Times New Roman" w:hAnsi="Franklin Gothic Heavy" w:cstheme="majorBidi"/>
          <w:sz w:val="32"/>
          <w:szCs w:val="26"/>
        </w:rPr>
      </w:pPr>
    </w:p>
    <w:p w14:paraId="074F726E" w14:textId="434A3D06" w:rsidR="00633364" w:rsidRDefault="00561CC0" w:rsidP="00633364">
      <w:pPr>
        <w:tabs>
          <w:tab w:val="left" w:pos="5325"/>
        </w:tabs>
        <w:spacing w:after="0" w:line="256" w:lineRule="auto"/>
        <w:contextualSpacing/>
        <w:rPr>
          <w:rFonts w:ascii="Calibri,Times New Roman" w:eastAsia="Calibri,Times New Roman" w:hAnsi="Calibri,Times New Roman" w:cs="Calibri,Times New Roman"/>
          <w:i/>
          <w:iCs/>
          <w:color w:val="44546A" w:themeColor="text2"/>
          <w:sz w:val="18"/>
          <w:szCs w:val="18"/>
        </w:rPr>
      </w:pPr>
      <w:r w:rsidRPr="00561CC0">
        <w:rPr>
          <w:rFonts w:ascii="Calibri,Times New Roman" w:eastAsia="Calibri,Times New Roman" w:hAnsi="Calibri,Times New Roman" w:cs="Calibri,Times New Roman"/>
          <w:i/>
          <w:iCs/>
          <w:noProof/>
          <w:color w:val="44546A" w:themeColor="text2"/>
          <w:sz w:val="18"/>
          <w:szCs w:val="18"/>
        </w:rPr>
        <w:lastRenderedPageBreak/>
        <w:drawing>
          <wp:inline distT="0" distB="0" distL="0" distR="0" wp14:anchorId="1213DA09" wp14:editId="2689ADB1">
            <wp:extent cx="5638800" cy="697835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50453" cy="6992777"/>
                    </a:xfrm>
                    <a:prstGeom prst="rect">
                      <a:avLst/>
                    </a:prstGeom>
                  </pic:spPr>
                </pic:pic>
              </a:graphicData>
            </a:graphic>
          </wp:inline>
        </w:drawing>
      </w:r>
    </w:p>
    <w:p w14:paraId="0DE588CE" w14:textId="77777777" w:rsidR="00633364" w:rsidRPr="00D72961" w:rsidRDefault="00633364" w:rsidP="00633364">
      <w:pPr>
        <w:tabs>
          <w:tab w:val="left" w:pos="5325"/>
        </w:tabs>
        <w:spacing w:after="0" w:line="256" w:lineRule="auto"/>
        <w:contextualSpacing/>
        <w:rPr>
          <w:rFonts w:ascii="Times New Roman" w:eastAsia="Times New Roman" w:hAnsi="Times New Roman" w:cs="Times New Roman"/>
          <w:sz w:val="20"/>
          <w:szCs w:val="20"/>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Ohio Department of Job and Family Services, Labor Market Information Division</w:t>
      </w:r>
    </w:p>
    <w:p w14:paraId="39BE0C12" w14:textId="77777777" w:rsidR="00633364" w:rsidRPr="00D72961" w:rsidRDefault="00633364" w:rsidP="00633364">
      <w:pPr>
        <w:spacing w:after="0" w:line="240" w:lineRule="auto"/>
        <w:contextualSpacing/>
        <w:rPr>
          <w:rFonts w:ascii="Calibri" w:eastAsia="Calibri" w:hAnsi="Calibri" w:cs="Times New Roman"/>
          <w:i/>
          <w:iCs/>
          <w:color w:val="44546A"/>
          <w:sz w:val="18"/>
          <w:szCs w:val="18"/>
        </w:rPr>
      </w:pPr>
    </w:p>
    <w:p w14:paraId="4AE1E215" w14:textId="7271B0B4" w:rsidR="00633364" w:rsidRDefault="00633364" w:rsidP="00633364">
      <w:pPr>
        <w:contextualSpacing/>
      </w:pPr>
      <w:r>
        <w:t xml:space="preserve">A key takeaway is that transportation and </w:t>
      </w:r>
      <w:r w:rsidR="00561CC0">
        <w:t>healthcare</w:t>
      </w:r>
      <w:r>
        <w:t xml:space="preserve"> dominate both figures on job postings. </w:t>
      </w:r>
      <w:r w:rsidR="00561CC0">
        <w:t>Other occupations</w:t>
      </w:r>
      <w:r>
        <w:t xml:space="preserve"> topping the list include customer service and retail. This coincides with the top job posting companies, which include Dollar General </w:t>
      </w:r>
      <w:r w:rsidR="00561CC0">
        <w:t xml:space="preserve">Lowe’s and </w:t>
      </w:r>
      <w:r w:rsidR="00B20C0A">
        <w:t>Walmart</w:t>
      </w:r>
      <w:r>
        <w:t>,</w:t>
      </w:r>
      <w:r w:rsidR="00561CC0">
        <w:t xml:space="preserve"> all</w:t>
      </w:r>
      <w:r>
        <w:t xml:space="preserve"> requiring customer service skills. </w:t>
      </w:r>
    </w:p>
    <w:p w14:paraId="35E95125" w14:textId="52DAC458" w:rsidR="00633364" w:rsidRDefault="00633364">
      <w:pPr>
        <w:rPr>
          <w:rFonts w:ascii="Franklin Gothic Heavy" w:eastAsia="Times New Roman" w:hAnsi="Franklin Gothic Heavy" w:cstheme="majorBidi"/>
          <w:sz w:val="32"/>
          <w:szCs w:val="26"/>
        </w:rPr>
      </w:pPr>
    </w:p>
    <w:p w14:paraId="12C651E1" w14:textId="77777777" w:rsidR="004222B4" w:rsidRPr="00012620" w:rsidRDefault="004222B4" w:rsidP="004222B4">
      <w:pPr>
        <w:pStyle w:val="Heading2"/>
        <w:rPr>
          <w:rFonts w:ascii="Times New Roman" w:eastAsia="Times New Roman" w:hAnsi="Times New Roman" w:cs="Times New Roman"/>
        </w:rPr>
      </w:pPr>
      <w:r w:rsidRPr="3064CCB4">
        <w:rPr>
          <w:rFonts w:ascii="Times New Roman" w:eastAsia="Times New Roman" w:hAnsi="Times New Roman" w:cs="Times New Roman"/>
        </w:rPr>
        <w:lastRenderedPageBreak/>
        <w:t>Commuting Patterns</w:t>
      </w:r>
    </w:p>
    <w:p w14:paraId="36757A6C" w14:textId="77777777" w:rsidR="00965014" w:rsidRDefault="00965014" w:rsidP="004222B4">
      <w:pPr>
        <w:rPr>
          <w:rFonts w:ascii="Calibri,Times New Roman" w:eastAsia="Calibri,Times New Roman" w:hAnsi="Calibri,Times New Roman" w:cs="Calibri,Times New Roman"/>
        </w:rPr>
      </w:pPr>
    </w:p>
    <w:p w14:paraId="4449ADDE" w14:textId="53E65202" w:rsidR="00937C90" w:rsidRDefault="004222B4" w:rsidP="004222B4">
      <w:pPr>
        <w:rPr>
          <w:rFonts w:ascii="Calibri" w:eastAsia="Times New Roman" w:hAnsi="Calibri" w:cs="Calibri"/>
          <w:color w:val="000000"/>
        </w:rPr>
      </w:pPr>
      <w:r w:rsidRPr="3064CCB4">
        <w:rPr>
          <w:rFonts w:ascii="Calibri,Times New Roman" w:eastAsia="Calibri,Times New Roman" w:hAnsi="Calibri,Times New Roman" w:cs="Calibri,Times New Roman"/>
        </w:rPr>
        <w:t xml:space="preserve">An important aspect to advancing county-specific (and regional-specific) job training efforts is to understand the commuting patterns of residents. Knowing how many residents leave or enter a specific county for work can help the region (and each local area within the region) better direct training and education efforts to maximize results. </w:t>
      </w:r>
      <w:r w:rsidR="00937C90" w:rsidRPr="00937C90">
        <w:rPr>
          <w:rFonts w:ascii="Calibri" w:eastAsia="Times New Roman" w:hAnsi="Calibri" w:cs="Calibri"/>
          <w:color w:val="000000"/>
        </w:rPr>
        <w:t>In the region, there are people living in the region than</w:t>
      </w:r>
      <w:r w:rsidR="00937C90">
        <w:rPr>
          <w:rFonts w:ascii="Calibri" w:eastAsia="Times New Roman" w:hAnsi="Calibri" w:cs="Calibri"/>
          <w:color w:val="000000"/>
        </w:rPr>
        <w:t xml:space="preserve"> </w:t>
      </w:r>
      <w:r w:rsidR="00937C90" w:rsidRPr="00937C90">
        <w:rPr>
          <w:rFonts w:ascii="Calibri" w:eastAsia="Times New Roman" w:hAnsi="Calibri" w:cs="Calibri"/>
          <w:color w:val="000000"/>
        </w:rPr>
        <w:t>working here.  Only roughly half the individuals both</w:t>
      </w:r>
      <w:r w:rsidR="00937C90">
        <w:rPr>
          <w:rFonts w:ascii="Calibri" w:eastAsia="Times New Roman" w:hAnsi="Calibri" w:cs="Calibri"/>
          <w:color w:val="000000"/>
        </w:rPr>
        <w:t xml:space="preserve"> </w:t>
      </w:r>
      <w:r w:rsidR="00937C90" w:rsidRPr="00937C90">
        <w:rPr>
          <w:rFonts w:ascii="Calibri" w:eastAsia="Times New Roman" w:hAnsi="Calibri" w:cs="Calibri"/>
          <w:color w:val="000000"/>
        </w:rPr>
        <w:t>live and work in the region.  About 75% more people</w:t>
      </w:r>
      <w:r w:rsidR="00937C90">
        <w:rPr>
          <w:rFonts w:ascii="Calibri" w:eastAsia="Times New Roman" w:hAnsi="Calibri" w:cs="Calibri"/>
          <w:color w:val="000000"/>
        </w:rPr>
        <w:t xml:space="preserve"> </w:t>
      </w:r>
      <w:r w:rsidR="00937C90" w:rsidRPr="00937C90">
        <w:rPr>
          <w:rFonts w:ascii="Calibri" w:eastAsia="Times New Roman" w:hAnsi="Calibri" w:cs="Calibri"/>
          <w:color w:val="000000"/>
        </w:rPr>
        <w:t>leave the region than enter for work.</w:t>
      </w:r>
    </w:p>
    <w:p w14:paraId="45E4E939" w14:textId="77777777" w:rsidR="00965014" w:rsidRPr="00937C90" w:rsidRDefault="00965014" w:rsidP="004222B4">
      <w:pPr>
        <w:rPr>
          <w:rFonts w:ascii="Calibri" w:eastAsia="Times New Roman" w:hAnsi="Calibri" w:cs="Calibri"/>
          <w:color w:val="000000"/>
        </w:rPr>
      </w:pPr>
    </w:p>
    <w:p w14:paraId="5616D433" w14:textId="567E092C" w:rsidR="00965014" w:rsidRDefault="00965014" w:rsidP="00937C90">
      <w:pPr>
        <w:rPr>
          <w:rFonts w:ascii="Calibri" w:eastAsia="Times New Roman" w:hAnsi="Calibri" w:cs="Calibri"/>
          <w:color w:val="000000"/>
        </w:rPr>
      </w:pPr>
      <w:r>
        <w:rPr>
          <w:noProof/>
        </w:rPr>
        <w:drawing>
          <wp:anchor distT="0" distB="0" distL="114300" distR="114300" simplePos="0" relativeHeight="251704832" behindDoc="1" locked="0" layoutInCell="1" allowOverlap="1" wp14:anchorId="46FDB20E" wp14:editId="363402BD">
            <wp:simplePos x="0" y="0"/>
            <wp:positionH relativeFrom="column">
              <wp:posOffset>2266315</wp:posOffset>
            </wp:positionH>
            <wp:positionV relativeFrom="paragraph">
              <wp:posOffset>6350</wp:posOffset>
            </wp:positionV>
            <wp:extent cx="3392170" cy="3133725"/>
            <wp:effectExtent l="0" t="0" r="0" b="0"/>
            <wp:wrapTight wrapText="bothSides">
              <wp:wrapPolygon edited="0">
                <wp:start x="0" y="0"/>
                <wp:lineTo x="0" y="21534"/>
                <wp:lineTo x="21471" y="21534"/>
                <wp:lineTo x="21471" y="0"/>
                <wp:lineTo x="0" y="0"/>
              </wp:wrapPolygon>
            </wp:wrapTight>
            <wp:docPr id="235" name="Picture 1">
              <a:extLst xmlns:a="http://schemas.openxmlformats.org/drawingml/2006/main">
                <a:ext uri="{FF2B5EF4-FFF2-40B4-BE49-F238E27FC236}">
                  <a16:creationId xmlns:a16="http://schemas.microsoft.com/office/drawing/2014/main" id="{CB7CA990-0209-4D43-8C89-E48B947BA8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B7CA990-0209-4D43-8C89-E48B947BA8E5}"/>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92170" cy="31337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noProof/>
          <w:color w:val="000000"/>
        </w:rPr>
        <w:drawing>
          <wp:anchor distT="0" distB="0" distL="114300" distR="114300" simplePos="0" relativeHeight="251706880" behindDoc="1" locked="0" layoutInCell="1" allowOverlap="1" wp14:anchorId="2CD334F4" wp14:editId="146A8BB3">
            <wp:simplePos x="0" y="0"/>
            <wp:positionH relativeFrom="column">
              <wp:posOffset>0</wp:posOffset>
            </wp:positionH>
            <wp:positionV relativeFrom="paragraph">
              <wp:posOffset>-635</wp:posOffset>
            </wp:positionV>
            <wp:extent cx="1868805" cy="3543300"/>
            <wp:effectExtent l="0" t="0" r="0" b="0"/>
            <wp:wrapTight wrapText="bothSides">
              <wp:wrapPolygon edited="0">
                <wp:start x="0" y="0"/>
                <wp:lineTo x="0" y="21484"/>
                <wp:lineTo x="21358" y="21484"/>
                <wp:lineTo x="21358"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8805" cy="3543300"/>
                    </a:xfrm>
                    <a:prstGeom prst="rect">
                      <a:avLst/>
                    </a:prstGeom>
                    <a:noFill/>
                  </pic:spPr>
                </pic:pic>
              </a:graphicData>
            </a:graphic>
          </wp:anchor>
        </w:drawing>
      </w:r>
      <w:r w:rsidRPr="00071DD3">
        <w:rPr>
          <w:rFonts w:ascii="Calibri" w:eastAsia="Times New Roman" w:hAnsi="Calibri" w:cs="Calibri"/>
          <w:color w:val="000000"/>
          <w:sz w:val="18"/>
          <w:szCs w:val="18"/>
        </w:rPr>
        <w:t>Note:  While graphic shows a generic circle, the underlying data is for the population in the eleven-county region</w:t>
      </w:r>
      <w:r w:rsidR="00071DD3">
        <w:rPr>
          <w:rFonts w:ascii="Calibri" w:eastAsia="Times New Roman" w:hAnsi="Calibri" w:cs="Calibri"/>
          <w:color w:val="000000"/>
          <w:sz w:val="18"/>
          <w:szCs w:val="18"/>
        </w:rPr>
        <w:t>.</w:t>
      </w:r>
    </w:p>
    <w:p w14:paraId="1E1FA7C9" w14:textId="64D9459E" w:rsidR="00071DD3" w:rsidRPr="00071DD3" w:rsidRDefault="00937C90" w:rsidP="00937C90">
      <w:pPr>
        <w:rPr>
          <w:rFonts w:ascii="Calibri" w:eastAsia="Times New Roman" w:hAnsi="Calibri" w:cs="Calibri"/>
          <w:color w:val="0563C1"/>
        </w:rPr>
      </w:pPr>
      <w:r w:rsidRPr="00937C90">
        <w:rPr>
          <w:rFonts w:ascii="Calibri" w:eastAsia="Times New Roman" w:hAnsi="Calibri" w:cs="Calibri"/>
          <w:color w:val="000000"/>
        </w:rPr>
        <w:t>The maps on the next two pages show the distribution of where individuals that leave the region are going to work, "Travel to Work" and the second where individuals who are coming to work are coming from, "Home to Work."  They are substantially similar with the largest migrations to</w:t>
      </w:r>
      <w:r w:rsidR="00071DD3">
        <w:rPr>
          <w:rFonts w:ascii="Calibri" w:eastAsia="Times New Roman" w:hAnsi="Calibri" w:cs="Calibri"/>
          <w:color w:val="000000"/>
        </w:rPr>
        <w:t xml:space="preserve"> and from</w:t>
      </w:r>
      <w:r w:rsidRPr="00937C90">
        <w:rPr>
          <w:rFonts w:ascii="Calibri" w:eastAsia="Times New Roman" w:hAnsi="Calibri" w:cs="Calibri"/>
          <w:color w:val="000000"/>
        </w:rPr>
        <w:t xml:space="preserve"> the large cities.  However, the primary difference between the inward and outward migration patterns appears to be those </w:t>
      </w:r>
      <w:r w:rsidR="00071DD3">
        <w:rPr>
          <w:rFonts w:ascii="Calibri" w:eastAsia="Times New Roman" w:hAnsi="Calibri" w:cs="Calibri"/>
          <w:color w:val="000000"/>
        </w:rPr>
        <w:t>coming here</w:t>
      </w:r>
      <w:r w:rsidRPr="00937C90">
        <w:rPr>
          <w:rFonts w:ascii="Calibri" w:eastAsia="Times New Roman" w:hAnsi="Calibri" w:cs="Calibri"/>
          <w:color w:val="000000"/>
        </w:rPr>
        <w:t xml:space="preserve"> for work </w:t>
      </w:r>
      <w:r w:rsidR="00071DD3">
        <w:rPr>
          <w:rFonts w:ascii="Calibri" w:eastAsia="Times New Roman" w:hAnsi="Calibri" w:cs="Calibri"/>
          <w:color w:val="000000"/>
        </w:rPr>
        <w:t xml:space="preserve">often live </w:t>
      </w:r>
      <w:r w:rsidRPr="00937C90">
        <w:rPr>
          <w:rFonts w:ascii="Calibri" w:eastAsia="Times New Roman" w:hAnsi="Calibri" w:cs="Calibri"/>
          <w:color w:val="000000"/>
        </w:rPr>
        <w:t xml:space="preserve">slightly out of the border, whereas those </w:t>
      </w:r>
      <w:r w:rsidR="00071DD3">
        <w:rPr>
          <w:rFonts w:ascii="Calibri" w:eastAsia="Times New Roman" w:hAnsi="Calibri" w:cs="Calibri"/>
          <w:color w:val="000000"/>
        </w:rPr>
        <w:t>leaving</w:t>
      </w:r>
      <w:r w:rsidRPr="00937C90">
        <w:rPr>
          <w:rFonts w:ascii="Calibri" w:eastAsia="Times New Roman" w:hAnsi="Calibri" w:cs="Calibri"/>
          <w:color w:val="000000"/>
        </w:rPr>
        <w:t xml:space="preserve"> are primarily </w:t>
      </w:r>
      <w:r w:rsidR="00071DD3">
        <w:rPr>
          <w:rFonts w:ascii="Calibri" w:eastAsia="Times New Roman" w:hAnsi="Calibri" w:cs="Calibri"/>
          <w:color w:val="000000"/>
        </w:rPr>
        <w:t xml:space="preserve">going to </w:t>
      </w:r>
      <w:r w:rsidRPr="00937C90">
        <w:rPr>
          <w:rFonts w:ascii="Calibri" w:eastAsia="Times New Roman" w:hAnsi="Calibri" w:cs="Calibri"/>
          <w:color w:val="000000"/>
        </w:rPr>
        <w:t>the big cities.  Of both migrations, the Akron/Cleveland corridor sees a large exchange.  Also of note, of our residents leaving for work, many are going across state lines to West Virginia and Pennsylvania.  This is one of the disadvantages of being situated on the border, the difference in states is also a difference in Department of Labor regions and makes collaboration more difficult with those workforce areas beyond the state borders.  With the advent of the Marcellus and Utica Shale exploration, the tristate region formed the Tristate Energy and Advanced Manufacturing (TEAM) Consortium.</w:t>
      </w:r>
      <w:r>
        <w:rPr>
          <w:rFonts w:ascii="Calibri" w:eastAsia="Times New Roman" w:hAnsi="Calibri" w:cs="Calibri"/>
          <w:color w:val="000000"/>
        </w:rPr>
        <w:t xml:space="preserve">  </w:t>
      </w:r>
      <w:hyperlink r:id="rId42" w:history="1">
        <w:r w:rsidRPr="00937C90">
          <w:rPr>
            <w:rFonts w:ascii="Calibri" w:eastAsia="Times New Roman" w:hAnsi="Calibri" w:cs="Calibri"/>
            <w:color w:val="0563C1"/>
            <w:u w:val="single"/>
          </w:rPr>
          <w:t>TEAM (connect2team.org)</w:t>
        </w:r>
      </w:hyperlink>
      <w:r w:rsidR="00071DD3">
        <w:rPr>
          <w:rFonts w:ascii="Calibri" w:eastAsia="Times New Roman" w:hAnsi="Calibri" w:cs="Calibri"/>
          <w:color w:val="0563C1"/>
        </w:rPr>
        <w:t xml:space="preserve">  </w:t>
      </w:r>
      <w:r w:rsidR="00071DD3" w:rsidRPr="00071DD3">
        <w:rPr>
          <w:rFonts w:ascii="Calibri" w:eastAsia="Times New Roman" w:hAnsi="Calibri" w:cs="Calibri"/>
        </w:rPr>
        <w:t>This</w:t>
      </w:r>
      <w:r w:rsidR="00071DD3">
        <w:rPr>
          <w:rFonts w:ascii="Calibri" w:eastAsia="Times New Roman" w:hAnsi="Calibri" w:cs="Calibri"/>
        </w:rPr>
        <w:t xml:space="preserve"> group, while originally convened to focus on tri-state shale, </w:t>
      </w:r>
      <w:r w:rsidR="00071DD3">
        <w:rPr>
          <w:rFonts w:ascii="Calibri" w:eastAsia="Times New Roman" w:hAnsi="Calibri" w:cs="Calibri"/>
        </w:rPr>
        <w:lastRenderedPageBreak/>
        <w:t>has evolved to broader tri-state collaboration to mutually assist those commuters going across workforce areas/regions/states.</w:t>
      </w:r>
      <w:r w:rsidR="00071DD3" w:rsidRPr="00071DD3">
        <w:rPr>
          <w:rFonts w:ascii="Calibri" w:eastAsia="Times New Roman" w:hAnsi="Calibri" w:cs="Calibri"/>
        </w:rPr>
        <w:t xml:space="preserve"> </w:t>
      </w:r>
    </w:p>
    <w:p w14:paraId="6481C589" w14:textId="482A87DA" w:rsidR="00937C90" w:rsidRPr="00937C90" w:rsidRDefault="00937C90" w:rsidP="00937C90">
      <w:pPr>
        <w:spacing w:after="0" w:line="240" w:lineRule="auto"/>
        <w:rPr>
          <w:rFonts w:ascii="Calibri" w:eastAsia="Times New Roman" w:hAnsi="Calibri" w:cs="Calibri"/>
          <w:color w:val="000000"/>
        </w:rPr>
      </w:pPr>
      <w:r w:rsidRPr="00937C90">
        <w:rPr>
          <w:rFonts w:ascii="Calibri" w:eastAsia="Times New Roman" w:hAnsi="Calibri" w:cs="Calibri"/>
          <w:color w:val="000000"/>
        </w:rPr>
        <w:t xml:space="preserve">With the changes in energy focuses and prices, the Shale industry is temporarily hibernating and TEAM has expanded direction to include focus on advanced manufacturing and is currently exploring other industry sectors.  Within the state, the areas meet monthly through the Ohio Workforce </w:t>
      </w:r>
      <w:r w:rsidR="001971B2" w:rsidRPr="00937C90">
        <w:rPr>
          <w:rFonts w:ascii="Calibri" w:eastAsia="Times New Roman" w:hAnsi="Calibri" w:cs="Calibri"/>
          <w:color w:val="000000"/>
        </w:rPr>
        <w:t>Association</w:t>
      </w:r>
      <w:r w:rsidR="001971B2">
        <w:rPr>
          <w:rFonts w:ascii="Calibri" w:eastAsia="Times New Roman" w:hAnsi="Calibri" w:cs="Calibri"/>
          <w:color w:val="000000"/>
        </w:rPr>
        <w:t xml:space="preserve"> (OWA)</w:t>
      </w:r>
      <w:r w:rsidRPr="00937C90">
        <w:rPr>
          <w:rFonts w:ascii="Calibri" w:eastAsia="Times New Roman" w:hAnsi="Calibri" w:cs="Calibri"/>
          <w:color w:val="000000"/>
        </w:rPr>
        <w:t xml:space="preserve"> to explore shared issues.  Together these interactions give us firm relationships with neighboring workforce areas to explore assistance to those migrating between workforce areas/regions.</w:t>
      </w:r>
    </w:p>
    <w:p w14:paraId="7460A910" w14:textId="1BDEF43E" w:rsidR="00BD57D6" w:rsidRDefault="00937C90" w:rsidP="00965014">
      <w:pPr>
        <w:spacing w:after="0" w:line="240" w:lineRule="auto"/>
        <w:rPr>
          <w:rFonts w:ascii="Calibri" w:eastAsia="Times New Roman" w:hAnsi="Calibri" w:cs="Calibri"/>
          <w:color w:val="000000"/>
        </w:rPr>
      </w:pPr>
      <w:r w:rsidRPr="00937C90">
        <w:rPr>
          <w:noProof/>
        </w:rPr>
        <w:t xml:space="preserve"> </w:t>
      </w:r>
    </w:p>
    <w:p w14:paraId="31E5613A" w14:textId="291116FE" w:rsidR="00937C90" w:rsidRPr="00BD57D6" w:rsidRDefault="00965014" w:rsidP="00937C90">
      <w:pPr>
        <w:tabs>
          <w:tab w:val="left" w:pos="2453"/>
        </w:tabs>
        <w:rPr>
          <w:rFonts w:ascii="Calibri" w:eastAsia="Times New Roman" w:hAnsi="Calibri" w:cs="Calibri"/>
          <w:b/>
          <w:bCs/>
          <w:color w:val="000000"/>
        </w:rPr>
      </w:pPr>
      <w:r>
        <w:rPr>
          <w:rFonts w:ascii="Calibri" w:eastAsia="Times New Roman" w:hAnsi="Calibri" w:cs="Calibri"/>
          <w:b/>
          <w:bCs/>
          <w:color w:val="000000"/>
        </w:rPr>
        <w:t xml:space="preserve">Commuting from the region - </w:t>
      </w:r>
      <w:r w:rsidR="00937C90" w:rsidRPr="00BD57D6">
        <w:rPr>
          <w:rFonts w:ascii="Calibri" w:eastAsia="Times New Roman" w:hAnsi="Calibri" w:cs="Calibri"/>
          <w:b/>
          <w:bCs/>
          <w:color w:val="000000"/>
        </w:rPr>
        <w:t>So Where Do We Go?</w:t>
      </w:r>
      <w:r w:rsidR="00937C90" w:rsidRPr="00BD57D6">
        <w:rPr>
          <w:rFonts w:ascii="Calibri" w:eastAsia="Times New Roman" w:hAnsi="Calibri" w:cs="Calibri"/>
          <w:b/>
          <w:bCs/>
          <w:color w:val="000000"/>
        </w:rPr>
        <w:tab/>
      </w:r>
    </w:p>
    <w:p w14:paraId="729B43BB" w14:textId="4B777682" w:rsidR="00937C90" w:rsidRDefault="00BD57D6" w:rsidP="00937C90">
      <w:pPr>
        <w:tabs>
          <w:tab w:val="left" w:pos="2453"/>
        </w:tabs>
        <w:rPr>
          <w:rFonts w:ascii="Calibri" w:eastAsia="Times New Roman" w:hAnsi="Calibri" w:cs="Calibri"/>
          <w:color w:val="000000"/>
        </w:rPr>
      </w:pPr>
      <w:r>
        <w:rPr>
          <w:noProof/>
        </w:rPr>
        <w:drawing>
          <wp:inline distT="0" distB="0" distL="0" distR="0" wp14:anchorId="3F4DF012" wp14:editId="7EC1EB2E">
            <wp:extent cx="5943600" cy="4135120"/>
            <wp:effectExtent l="0" t="0" r="0" b="0"/>
            <wp:docPr id="29" name="Picture 1">
              <a:extLst xmlns:a="http://schemas.openxmlformats.org/drawingml/2006/main">
                <a:ext uri="{FF2B5EF4-FFF2-40B4-BE49-F238E27FC236}">
                  <a16:creationId xmlns:a16="http://schemas.microsoft.com/office/drawing/2014/main" id="{BEBA2D91-FC60-4B65-95A6-585C45884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EBA2D91-FC60-4B65-95A6-585C45884D8D}"/>
                        </a:ext>
                      </a:extLst>
                    </pic:cNvPr>
                    <pic:cNvPicPr>
                      <a:picLocks noChangeAspect="1"/>
                    </pic:cNvPicPr>
                  </pic:nvPicPr>
                  <pic:blipFill>
                    <a:blip r:embed="rId43"/>
                    <a:stretch>
                      <a:fillRect/>
                    </a:stretch>
                  </pic:blipFill>
                  <pic:spPr>
                    <a:xfrm>
                      <a:off x="0" y="0"/>
                      <a:ext cx="5943600" cy="4135120"/>
                    </a:xfrm>
                    <a:prstGeom prst="rect">
                      <a:avLst/>
                    </a:prstGeom>
                  </pic:spPr>
                </pic:pic>
              </a:graphicData>
            </a:graphic>
          </wp:inline>
        </w:drawing>
      </w:r>
    </w:p>
    <w:p w14:paraId="410A40DA" w14:textId="731C19C6" w:rsidR="0005730A" w:rsidRPr="00F56499" w:rsidRDefault="00F56499" w:rsidP="00F56499">
      <w:pPr>
        <w:rPr>
          <w:rFonts w:ascii="Calibri" w:eastAsia="Times New Roman" w:hAnsi="Calibri" w:cs="Calibri"/>
          <w:color w:val="0563C1"/>
          <w:u w:val="single"/>
        </w:rPr>
      </w:pPr>
      <w:r>
        <w:rPr>
          <w:rFonts w:ascii="Calibri" w:eastAsia="Times New Roman" w:hAnsi="Calibri" w:cs="Calibri"/>
          <w:color w:val="000000"/>
        </w:rPr>
        <w:t xml:space="preserve">Source:  </w:t>
      </w:r>
      <w:hyperlink r:id="rId44" w:history="1">
        <w:proofErr w:type="spellStart"/>
        <w:r w:rsidRPr="00F56499">
          <w:rPr>
            <w:rFonts w:ascii="Calibri" w:eastAsia="Times New Roman" w:hAnsi="Calibri" w:cs="Calibri"/>
            <w:color w:val="0563C1"/>
            <w:u w:val="single"/>
          </w:rPr>
          <w:t>OnTheMap</w:t>
        </w:r>
        <w:proofErr w:type="spellEnd"/>
        <w:r w:rsidRPr="00F56499">
          <w:rPr>
            <w:rFonts w:ascii="Calibri" w:eastAsia="Times New Roman" w:hAnsi="Calibri" w:cs="Calibri"/>
            <w:color w:val="0563C1"/>
            <w:u w:val="single"/>
          </w:rPr>
          <w:t xml:space="preserve"> (census.gov)</w:t>
        </w:r>
      </w:hyperlink>
    </w:p>
    <w:p w14:paraId="2BA7C2B6" w14:textId="1CCD3EC0" w:rsidR="000C2892" w:rsidRDefault="00BD57D6" w:rsidP="00937C90">
      <w:pPr>
        <w:tabs>
          <w:tab w:val="left" w:pos="2453"/>
        </w:tabs>
        <w:rPr>
          <w:rFonts w:ascii="Calibri" w:eastAsia="Times New Roman" w:hAnsi="Calibri" w:cs="Calibri"/>
          <w:color w:val="000000"/>
        </w:rPr>
      </w:pPr>
      <w:r>
        <w:rPr>
          <w:rFonts w:ascii="Calibri" w:eastAsia="Times New Roman" w:hAnsi="Calibri" w:cs="Calibri"/>
          <w:color w:val="000000"/>
        </w:rPr>
        <w:t xml:space="preserve">For those of us living in our region, more than half of us travel outside the region to work.  </w:t>
      </w:r>
      <w:r w:rsidR="000C2892">
        <w:rPr>
          <w:rFonts w:ascii="Calibri" w:eastAsia="Times New Roman" w:hAnsi="Calibri" w:cs="Calibri"/>
          <w:color w:val="000000"/>
        </w:rPr>
        <w:t xml:space="preserve">Of those travelling, almost a quarter travel a distance of over fifty miles. </w:t>
      </w:r>
    </w:p>
    <w:p w14:paraId="268718B5" w14:textId="27C01DA7" w:rsidR="00937C90" w:rsidRDefault="000C2892" w:rsidP="00937C90">
      <w:pPr>
        <w:tabs>
          <w:tab w:val="left" w:pos="2453"/>
        </w:tabs>
        <w:rPr>
          <w:rFonts w:ascii="Calibri" w:eastAsia="Times New Roman" w:hAnsi="Calibri" w:cs="Calibri"/>
          <w:color w:val="000000"/>
        </w:rPr>
      </w:pPr>
      <w:r>
        <w:rPr>
          <w:rFonts w:ascii="Calibri" w:eastAsia="Times New Roman" w:hAnsi="Calibri" w:cs="Calibri"/>
          <w:color w:val="000000"/>
        </w:rPr>
        <w:t xml:space="preserve">This is primarily due to the lack of jobs in the region and the geography of Appalachia.  </w:t>
      </w:r>
      <w:r w:rsidR="00BD57D6">
        <w:rPr>
          <w:rFonts w:ascii="Calibri" w:eastAsia="Times New Roman" w:hAnsi="Calibri" w:cs="Calibri"/>
          <w:color w:val="000000"/>
        </w:rPr>
        <w:t>This and the accompanying map</w:t>
      </w:r>
      <w:r>
        <w:rPr>
          <w:rFonts w:ascii="Calibri" w:eastAsia="Times New Roman" w:hAnsi="Calibri" w:cs="Calibri"/>
          <w:color w:val="000000"/>
        </w:rPr>
        <w:t xml:space="preserve"> below</w:t>
      </w:r>
      <w:r w:rsidR="00BD57D6">
        <w:rPr>
          <w:rFonts w:ascii="Calibri" w:eastAsia="Times New Roman" w:hAnsi="Calibri" w:cs="Calibri"/>
          <w:color w:val="000000"/>
        </w:rPr>
        <w:t xml:space="preserve"> accentuate </w:t>
      </w:r>
      <w:r>
        <w:rPr>
          <w:rFonts w:ascii="Calibri" w:eastAsia="Times New Roman" w:hAnsi="Calibri" w:cs="Calibri"/>
          <w:color w:val="000000"/>
        </w:rPr>
        <w:t>two key points:</w:t>
      </w:r>
    </w:p>
    <w:p w14:paraId="103E5521" w14:textId="4725C409" w:rsidR="000C2892" w:rsidRPr="0005730A" w:rsidRDefault="000C2892" w:rsidP="00937C90">
      <w:pPr>
        <w:tabs>
          <w:tab w:val="left" w:pos="2453"/>
        </w:tabs>
        <w:rPr>
          <w:rFonts w:ascii="Calibri" w:eastAsia="Times New Roman" w:hAnsi="Calibri" w:cs="Calibri"/>
          <w:b/>
          <w:bCs/>
          <w:color w:val="000000"/>
        </w:rPr>
      </w:pPr>
      <w:r w:rsidRPr="0005730A">
        <w:rPr>
          <w:rFonts w:ascii="Calibri" w:eastAsia="Times New Roman" w:hAnsi="Calibri" w:cs="Calibri"/>
          <w:b/>
          <w:bCs/>
          <w:color w:val="000000"/>
        </w:rPr>
        <w:t>There are clear commuting patterns both to and from the major cities</w:t>
      </w:r>
      <w:r w:rsidR="0005730A" w:rsidRPr="0005730A">
        <w:rPr>
          <w:rFonts w:ascii="Calibri" w:eastAsia="Times New Roman" w:hAnsi="Calibri" w:cs="Calibri"/>
          <w:b/>
          <w:bCs/>
          <w:color w:val="000000"/>
        </w:rPr>
        <w:t xml:space="preserve">; and </w:t>
      </w:r>
    </w:p>
    <w:p w14:paraId="26CFA3E4" w14:textId="77777777" w:rsidR="009B1671" w:rsidRDefault="000C2892" w:rsidP="00937C90">
      <w:pPr>
        <w:tabs>
          <w:tab w:val="left" w:pos="2453"/>
        </w:tabs>
        <w:rPr>
          <w:rFonts w:ascii="Calibri" w:eastAsia="Times New Roman" w:hAnsi="Calibri" w:cs="Calibri"/>
          <w:color w:val="000000"/>
        </w:rPr>
      </w:pPr>
      <w:r w:rsidRPr="0005730A">
        <w:rPr>
          <w:rFonts w:ascii="Calibri" w:eastAsia="Times New Roman" w:hAnsi="Calibri" w:cs="Calibri"/>
          <w:b/>
          <w:bCs/>
          <w:color w:val="000000"/>
        </w:rPr>
        <w:t>The Ohio focused workforce regions create artificial boundaries of state lines</w:t>
      </w:r>
      <w:r>
        <w:rPr>
          <w:rFonts w:ascii="Calibri" w:eastAsia="Times New Roman" w:hAnsi="Calibri" w:cs="Calibri"/>
          <w:color w:val="000000"/>
        </w:rPr>
        <w:t xml:space="preserve">.  For those near the state line, communicate must extend beyond the state lines.  </w:t>
      </w:r>
    </w:p>
    <w:p w14:paraId="03D9056B" w14:textId="7CC82F68" w:rsidR="000C2892" w:rsidRDefault="0005730A" w:rsidP="00937C90">
      <w:pPr>
        <w:tabs>
          <w:tab w:val="left" w:pos="2453"/>
        </w:tabs>
        <w:rPr>
          <w:rFonts w:ascii="Calibri" w:eastAsia="Times New Roman" w:hAnsi="Calibri" w:cs="Calibri"/>
          <w:color w:val="000000"/>
        </w:rPr>
      </w:pPr>
      <w:r>
        <w:rPr>
          <w:rFonts w:ascii="Calibri" w:eastAsia="Times New Roman" w:hAnsi="Calibri" w:cs="Calibri"/>
          <w:color w:val="000000"/>
        </w:rPr>
        <w:lastRenderedPageBreak/>
        <w:t>Membership in both the Ohio Workforce Association and the Shale tri-state (OH-WV-PA) TEAM consortium provides valuable insights into leveraging resources for both those living and those working here.</w:t>
      </w:r>
    </w:p>
    <w:p w14:paraId="334BACB3" w14:textId="4E7BCD5C" w:rsidR="000C2892" w:rsidRPr="000C2892" w:rsidRDefault="000C2892" w:rsidP="00937C90">
      <w:pPr>
        <w:tabs>
          <w:tab w:val="left" w:pos="2453"/>
        </w:tabs>
        <w:rPr>
          <w:rFonts w:ascii="Calibri" w:eastAsia="Times New Roman" w:hAnsi="Calibri" w:cs="Calibri"/>
          <w:b/>
          <w:bCs/>
          <w:color w:val="000000"/>
        </w:rPr>
      </w:pPr>
      <w:r w:rsidRPr="000C2892">
        <w:rPr>
          <w:rFonts w:ascii="Calibri" w:eastAsia="Times New Roman" w:hAnsi="Calibri" w:cs="Calibri"/>
          <w:b/>
          <w:bCs/>
          <w:color w:val="000000"/>
        </w:rPr>
        <w:t>Who works in our region?</w:t>
      </w:r>
    </w:p>
    <w:p w14:paraId="16DD2B7D" w14:textId="16EC7AD5" w:rsidR="00937C90" w:rsidRDefault="00937C90" w:rsidP="00937C90">
      <w:pPr>
        <w:rPr>
          <w:rFonts w:ascii="Calibri" w:eastAsia="Times New Roman" w:hAnsi="Calibri" w:cs="Calibri"/>
          <w:color w:val="000000"/>
        </w:rPr>
      </w:pPr>
      <w:r>
        <w:rPr>
          <w:noProof/>
        </w:rPr>
        <w:drawing>
          <wp:inline distT="0" distB="0" distL="0" distR="0" wp14:anchorId="68DAD157" wp14:editId="246D79F5">
            <wp:extent cx="5943600" cy="3525520"/>
            <wp:effectExtent l="0" t="0" r="0" b="0"/>
            <wp:docPr id="241" name="Picture 3">
              <a:extLst xmlns:a="http://schemas.openxmlformats.org/drawingml/2006/main">
                <a:ext uri="{FF2B5EF4-FFF2-40B4-BE49-F238E27FC236}">
                  <a16:creationId xmlns:a16="http://schemas.microsoft.com/office/drawing/2014/main" id="{C35A72B2-BA54-4C67-9467-80E54F0E91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35A72B2-BA54-4C67-9467-80E54F0E9168}"/>
                        </a:ext>
                      </a:extLst>
                    </pic:cNvPr>
                    <pic:cNvPicPr>
                      <a:picLocks noChangeAspect="1"/>
                    </pic:cNvPicPr>
                  </pic:nvPicPr>
                  <pic:blipFill>
                    <a:blip r:embed="rId45"/>
                    <a:stretch>
                      <a:fillRect/>
                    </a:stretch>
                  </pic:blipFill>
                  <pic:spPr>
                    <a:xfrm>
                      <a:off x="0" y="0"/>
                      <a:ext cx="5943600" cy="3525520"/>
                    </a:xfrm>
                    <a:prstGeom prst="rect">
                      <a:avLst/>
                    </a:prstGeom>
                  </pic:spPr>
                </pic:pic>
              </a:graphicData>
            </a:graphic>
          </wp:inline>
        </w:drawing>
      </w:r>
    </w:p>
    <w:p w14:paraId="677A17D0" w14:textId="4A4D2339" w:rsidR="00F56499" w:rsidRPr="00F56499" w:rsidRDefault="00F56499" w:rsidP="00937C90">
      <w:pPr>
        <w:rPr>
          <w:rFonts w:ascii="Calibri" w:eastAsia="Times New Roman" w:hAnsi="Calibri" w:cs="Calibri"/>
          <w:color w:val="0563C1"/>
          <w:u w:val="single"/>
        </w:rPr>
      </w:pPr>
      <w:r>
        <w:rPr>
          <w:rFonts w:ascii="Calibri" w:eastAsia="Times New Roman" w:hAnsi="Calibri" w:cs="Calibri"/>
          <w:color w:val="000000"/>
        </w:rPr>
        <w:t xml:space="preserve">Source:  </w:t>
      </w:r>
      <w:hyperlink r:id="rId46" w:history="1">
        <w:proofErr w:type="spellStart"/>
        <w:r w:rsidRPr="00F56499">
          <w:rPr>
            <w:rFonts w:ascii="Calibri" w:eastAsia="Times New Roman" w:hAnsi="Calibri" w:cs="Calibri"/>
            <w:color w:val="0563C1"/>
            <w:u w:val="single"/>
          </w:rPr>
          <w:t>OnTheMap</w:t>
        </w:r>
        <w:proofErr w:type="spellEnd"/>
        <w:r w:rsidRPr="00F56499">
          <w:rPr>
            <w:rFonts w:ascii="Calibri" w:eastAsia="Times New Roman" w:hAnsi="Calibri" w:cs="Calibri"/>
            <w:color w:val="0563C1"/>
            <w:u w:val="single"/>
          </w:rPr>
          <w:t xml:space="preserve"> (census.gov)</w:t>
        </w:r>
      </w:hyperlink>
    </w:p>
    <w:p w14:paraId="0930F428" w14:textId="67873745" w:rsidR="00937C90" w:rsidRDefault="0005730A" w:rsidP="00937C90">
      <w:pPr>
        <w:rPr>
          <w:rFonts w:ascii="Calibri" w:eastAsia="Times New Roman" w:hAnsi="Calibri" w:cs="Calibri"/>
          <w:color w:val="000000"/>
        </w:rPr>
      </w:pPr>
      <w:r>
        <w:rPr>
          <w:rFonts w:ascii="Calibri" w:eastAsia="Times New Roman" w:hAnsi="Calibri" w:cs="Calibri"/>
          <w:color w:val="000000"/>
        </w:rPr>
        <w:t>It is interesting with our scarcity of jobs that we get more in comers from close proximity to our regional borders than we give.  Those driving into our region to work travel less distance on average.</w:t>
      </w:r>
      <w:r w:rsidR="00F56499">
        <w:rPr>
          <w:rFonts w:ascii="Calibri" w:eastAsia="Times New Roman" w:hAnsi="Calibri" w:cs="Calibri"/>
          <w:color w:val="000000"/>
        </w:rPr>
        <w:t xml:space="preserve">  Ideally it benefits all when we can assist in matching local talent to local jobs.  It improves quality of life, reduces time and energy usage and promotes sense of community.  However, we are ever mindful that many jobs require unique skill sets and travel will always exist to some degree.</w:t>
      </w:r>
    </w:p>
    <w:p w14:paraId="11F943A3" w14:textId="77777777" w:rsidR="00937C90" w:rsidRPr="00937C90" w:rsidRDefault="00937C90" w:rsidP="00937C90">
      <w:pPr>
        <w:rPr>
          <w:rFonts w:ascii="Calibri" w:eastAsia="Times New Roman" w:hAnsi="Calibri" w:cs="Calibri"/>
          <w:color w:val="000000"/>
        </w:rPr>
      </w:pPr>
    </w:p>
    <w:p w14:paraId="01F10177" w14:textId="2B3F6CA6" w:rsidR="00937C90" w:rsidRPr="00937C90" w:rsidRDefault="00937C90" w:rsidP="00937C90">
      <w:pPr>
        <w:rPr>
          <w:rFonts w:ascii="Calibri" w:eastAsia="Times New Roman" w:hAnsi="Calibri" w:cs="Calibri"/>
          <w:color w:val="000000"/>
        </w:rPr>
      </w:pPr>
    </w:p>
    <w:p w14:paraId="6F12CFE6" w14:textId="28916034" w:rsidR="00937C90" w:rsidRPr="00937C90" w:rsidRDefault="00937C90" w:rsidP="00937C90">
      <w:pPr>
        <w:spacing w:after="0" w:line="240" w:lineRule="auto"/>
        <w:rPr>
          <w:rFonts w:ascii="Calibri" w:eastAsia="Times New Roman" w:hAnsi="Calibri" w:cs="Calibri"/>
          <w:color w:val="000000"/>
        </w:rPr>
      </w:pPr>
    </w:p>
    <w:p w14:paraId="4784D7D9" w14:textId="3B0A2BEC" w:rsidR="00937C90" w:rsidRDefault="00937C90">
      <w:pPr>
        <w:rPr>
          <w:rFonts w:ascii="Franklin Gothic Heavy" w:eastAsia="Times New Roman" w:hAnsi="Franklin Gothic Heavy" w:cstheme="majorBidi"/>
          <w:sz w:val="32"/>
          <w:szCs w:val="26"/>
        </w:rPr>
      </w:pPr>
    </w:p>
    <w:p w14:paraId="1C013ADB" w14:textId="51A7DDC3" w:rsidR="003E6A7F" w:rsidRPr="00633364" w:rsidRDefault="003E6A7F">
      <w:pPr>
        <w:rPr>
          <w:rFonts w:ascii="Calibri" w:eastAsia="Calibri" w:hAnsi="Calibri" w:cs="Times New Roman"/>
          <w:i/>
          <w:sz w:val="16"/>
          <w:szCs w:val="16"/>
        </w:rPr>
      </w:pPr>
      <w:r>
        <w:br w:type="page"/>
      </w:r>
    </w:p>
    <w:bookmarkEnd w:id="11"/>
    <w:bookmarkEnd w:id="12"/>
    <w:bookmarkEnd w:id="13"/>
    <w:p w14:paraId="4FE63830" w14:textId="77777777" w:rsidR="00633364" w:rsidRDefault="00633364" w:rsidP="00633364">
      <w:pPr>
        <w:pStyle w:val="Heading2"/>
        <w:rPr>
          <w:rFonts w:ascii="Times New Roman" w:eastAsia="Times New Roman" w:hAnsi="Times New Roman" w:cs="Times New Roman"/>
        </w:rPr>
      </w:pPr>
      <w:r w:rsidRPr="00F852CB">
        <w:rPr>
          <w:rFonts w:ascii="Times New Roman" w:eastAsia="Times New Roman" w:hAnsi="Times New Roman" w:cs="Times New Roman"/>
        </w:rPr>
        <w:lastRenderedPageBreak/>
        <w:t>E</w:t>
      </w:r>
      <w:r w:rsidR="00F852CB" w:rsidRPr="00F852CB">
        <w:rPr>
          <w:rFonts w:ascii="Times New Roman" w:eastAsia="Times New Roman" w:hAnsi="Times New Roman" w:cs="Times New Roman"/>
        </w:rPr>
        <w:t>ducation and Skill Level of the Workforce</w:t>
      </w:r>
    </w:p>
    <w:p w14:paraId="5F875B11" w14:textId="4E067C74" w:rsidR="00C948D8" w:rsidRPr="00012620" w:rsidRDefault="00C948D8" w:rsidP="3064CCB4">
      <w:pPr>
        <w:pStyle w:val="Heading2"/>
        <w:rPr>
          <w:rFonts w:ascii="Times New Roman" w:eastAsia="Times New Roman" w:hAnsi="Times New Roman" w:cs="Times New Roman"/>
        </w:rPr>
      </w:pPr>
    </w:p>
    <w:p w14:paraId="75EE8FB9" w14:textId="08ADA9B1" w:rsidR="0070681F" w:rsidRDefault="3064CCB4" w:rsidP="0070681F">
      <w:r>
        <w:t>The regional data on educational attainment show that, in the year 201</w:t>
      </w:r>
      <w:r w:rsidR="00010C16">
        <w:t>9</w:t>
      </w:r>
      <w:r>
        <w:t>, 5</w:t>
      </w:r>
      <w:r w:rsidR="00010C16">
        <w:t>4</w:t>
      </w:r>
      <w:r>
        <w:t>% of individuals within the region have a high school diploma or less, as compared to 4</w:t>
      </w:r>
      <w:r w:rsidR="00010C16">
        <w:t>2</w:t>
      </w:r>
      <w:r>
        <w:t>% statewide. In terms of higher education, 2</w:t>
      </w:r>
      <w:r w:rsidR="004222B4">
        <w:t>8</w:t>
      </w:r>
      <w:r>
        <w:t>% of the region holds an Associate’s Degree or higher, as compared to 3</w:t>
      </w:r>
      <w:r w:rsidR="004222B4">
        <w:t>7</w:t>
      </w:r>
      <w:r>
        <w:t>% statewide. Based on this, it is evident that the region falls behind the state in educational attainment of its workforce.</w:t>
      </w:r>
    </w:p>
    <w:p w14:paraId="36B1AEF9" w14:textId="3C0A1F54" w:rsidR="004222B4" w:rsidRDefault="004222B4" w:rsidP="0070681F">
      <w:r>
        <w:t xml:space="preserve">However, as Ohio TechCred is showing throughout the </w:t>
      </w:r>
      <w:r w:rsidR="001971B2">
        <w:t>pandemic</w:t>
      </w:r>
      <w:r>
        <w:t>, there are many meaningful short-term credentials as well as traditional educational degrees.</w:t>
      </w:r>
    </w:p>
    <w:p w14:paraId="7B4AF874" w14:textId="6C6C2A80" w:rsidR="008C682E" w:rsidRDefault="00010C16" w:rsidP="0070681F">
      <w:r>
        <w:rPr>
          <w:noProof/>
        </w:rPr>
        <w:drawing>
          <wp:inline distT="0" distB="0" distL="0" distR="0" wp14:anchorId="150F30B1" wp14:editId="0DC6876F">
            <wp:extent cx="5188743" cy="2593180"/>
            <wp:effectExtent l="0" t="0" r="12065" b="17145"/>
            <wp:docPr id="242" name="Chart 242">
              <a:extLst xmlns:a="http://schemas.openxmlformats.org/drawingml/2006/main">
                <a:ext uri="{FF2B5EF4-FFF2-40B4-BE49-F238E27FC236}">
                  <a16:creationId xmlns:a16="http://schemas.microsoft.com/office/drawing/2014/main" id="{1EACEEA8-FCB6-43F0-8ADC-62D24D605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CA75043" w14:textId="77777777" w:rsidR="00633364" w:rsidRDefault="00633364" w:rsidP="0070681F"/>
    <w:p w14:paraId="4144D9BF" w14:textId="5FE02FEE" w:rsidR="002E2D30" w:rsidRPr="00010C16" w:rsidRDefault="00010C16" w:rsidP="00010C16">
      <w:r w:rsidRPr="00010C16">
        <w:rPr>
          <w:noProof/>
        </w:rPr>
        <w:drawing>
          <wp:inline distT="0" distB="0" distL="0" distR="0" wp14:anchorId="7B22AA19" wp14:editId="3467879D">
            <wp:extent cx="5943600" cy="7461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746125"/>
                    </a:xfrm>
                    <a:prstGeom prst="rect">
                      <a:avLst/>
                    </a:prstGeom>
                    <a:noFill/>
                    <a:ln>
                      <a:noFill/>
                    </a:ln>
                  </pic:spPr>
                </pic:pic>
              </a:graphicData>
            </a:graphic>
          </wp:inline>
        </w:drawing>
      </w:r>
    </w:p>
    <w:p w14:paraId="15128C0F" w14:textId="77777777" w:rsidR="00010C16" w:rsidRPr="00010C16" w:rsidRDefault="00010C16" w:rsidP="00010C16">
      <w:pPr>
        <w:spacing w:after="0" w:line="240" w:lineRule="auto"/>
        <w:rPr>
          <w:rFonts w:ascii="Calibri" w:eastAsia="Times New Roman" w:hAnsi="Calibri" w:cs="Calibri"/>
          <w:color w:val="000000"/>
        </w:rPr>
      </w:pPr>
      <w:r w:rsidRPr="00010C16">
        <w:rPr>
          <w:rFonts w:ascii="Calibri" w:eastAsia="Times New Roman" w:hAnsi="Calibri" w:cs="Calibri"/>
          <w:color w:val="000000"/>
        </w:rPr>
        <w:t>Source: American Community Survey, 2015-2019 Five-Year Estimates</w:t>
      </w:r>
    </w:p>
    <w:p w14:paraId="6B8233E9" w14:textId="7D0E5DC3" w:rsidR="00633364" w:rsidRDefault="00633364" w:rsidP="002E2D30">
      <w:pPr>
        <w:spacing w:before="100" w:beforeAutospacing="1" w:line="256" w:lineRule="auto"/>
        <w:contextualSpacing/>
        <w:rPr>
          <w:rFonts w:ascii="Calibri" w:eastAsia="Calibri" w:hAnsi="Calibri" w:cs="Times New Roman"/>
        </w:rPr>
      </w:pPr>
    </w:p>
    <w:p w14:paraId="2B30063D" w14:textId="77777777" w:rsidR="00633364" w:rsidRDefault="00633364" w:rsidP="002E2D30">
      <w:pPr>
        <w:spacing w:before="100" w:beforeAutospacing="1" w:line="256" w:lineRule="auto"/>
        <w:contextualSpacing/>
        <w:rPr>
          <w:rFonts w:ascii="Calibri" w:eastAsia="Calibri" w:hAnsi="Calibri" w:cs="Times New Roman"/>
        </w:rPr>
      </w:pPr>
    </w:p>
    <w:p w14:paraId="43520919" w14:textId="085F926F" w:rsidR="006356B4" w:rsidRPr="00633364" w:rsidRDefault="3064CCB4" w:rsidP="3064CCB4">
      <w:pPr>
        <w:spacing w:before="100" w:beforeAutospacing="1" w:line="256" w:lineRule="auto"/>
        <w:contextualSpacing/>
        <w:rPr>
          <w:rFonts w:ascii="Calibri,Times New Roman" w:eastAsia="Calibri,Times New Roman" w:hAnsi="Calibri,Times New Roman" w:cs="Calibri,Times New Roman"/>
        </w:rPr>
      </w:pPr>
      <w:r w:rsidRPr="00633364">
        <w:rPr>
          <w:rFonts w:ascii="Calibri,Times New Roman" w:eastAsia="Calibri,Times New Roman" w:hAnsi="Calibri,Times New Roman" w:cs="Calibri,Times New Roman"/>
        </w:rPr>
        <w:t>As for the demographic breakdown of educational attainment, the highest percentage of individuals without a high school diploma are either Black non-Hispanic</w:t>
      </w:r>
      <w:r w:rsidR="008377B9">
        <w:rPr>
          <w:rFonts w:ascii="Calibri,Times New Roman" w:eastAsia="Calibri,Times New Roman" w:hAnsi="Calibri,Times New Roman" w:cs="Calibri,Times New Roman"/>
        </w:rPr>
        <w:t xml:space="preserve"> or </w:t>
      </w:r>
      <w:r w:rsidR="008377B9" w:rsidRPr="00AC0D0B">
        <w:rPr>
          <w:rFonts w:eastAsia="Arial,Times New Roman" w:cstheme="minorHAnsi"/>
        </w:rPr>
        <w:t>American Indian or Alaskan Native, Non-Hispanic</w:t>
      </w:r>
      <w:r w:rsidRPr="00633364">
        <w:rPr>
          <w:rFonts w:ascii="Calibri,Times New Roman" w:eastAsia="Calibri,Times New Roman" w:hAnsi="Calibri,Times New Roman" w:cs="Calibri,Times New Roman"/>
        </w:rPr>
        <w:t>; whereas, Asian non-Hispanic and White non-Hispanic have the lowest percentages. The highest percentage of individuals with a college degree are Asian non-Hispanic, while the lowest percentages are Black non-Hispanic. A noticeable takeaway is that Black non-Hispanic has the highest percentage of individuals without a high school diploma and without a college degree.</w:t>
      </w:r>
    </w:p>
    <w:p w14:paraId="55DAC820" w14:textId="09BED337" w:rsidR="00C948D8" w:rsidRDefault="00C948D8" w:rsidP="00E51336">
      <w:pPr>
        <w:spacing w:line="256" w:lineRule="auto"/>
        <w:rPr>
          <w:rFonts w:eastAsia="Calibri" w:cstheme="minorHAnsi"/>
        </w:rPr>
      </w:pPr>
    </w:p>
    <w:p w14:paraId="78B99348" w14:textId="02543B1A" w:rsidR="00633364" w:rsidRDefault="00633364" w:rsidP="00E51336">
      <w:pPr>
        <w:spacing w:line="256" w:lineRule="auto"/>
        <w:rPr>
          <w:rFonts w:eastAsia="Calibri" w:cstheme="minorHAnsi"/>
        </w:rPr>
      </w:pPr>
    </w:p>
    <w:p w14:paraId="746C175A" w14:textId="77777777" w:rsidR="00633364" w:rsidRPr="00633364" w:rsidRDefault="00633364" w:rsidP="00E51336">
      <w:pPr>
        <w:spacing w:line="256" w:lineRule="auto"/>
        <w:rPr>
          <w:rFonts w:eastAsia="Calibri" w:cstheme="minorHAnsi"/>
        </w:rPr>
      </w:pPr>
    </w:p>
    <w:tbl>
      <w:tblPr>
        <w:tblStyle w:val="SEOhioStandardTable"/>
        <w:tblW w:w="12223" w:type="dxa"/>
        <w:tblLook w:val="04A0" w:firstRow="1" w:lastRow="0" w:firstColumn="1" w:lastColumn="0" w:noHBand="0" w:noVBand="1"/>
      </w:tblPr>
      <w:tblGrid>
        <w:gridCol w:w="2790"/>
        <w:gridCol w:w="1170"/>
        <w:gridCol w:w="1440"/>
        <w:gridCol w:w="1890"/>
        <w:gridCol w:w="1786"/>
        <w:gridCol w:w="3147"/>
      </w:tblGrid>
      <w:tr w:rsidR="00C948D8" w:rsidRPr="00AC0D0B" w14:paraId="35874F06" w14:textId="77777777" w:rsidTr="3064CCB4">
        <w:trPr>
          <w:cnfStyle w:val="000000100000" w:firstRow="0" w:lastRow="0" w:firstColumn="0" w:lastColumn="0" w:oddVBand="0" w:evenVBand="0" w:oddHBand="1" w:evenHBand="0" w:firstRowFirstColumn="0" w:firstRowLastColumn="0" w:lastRowFirstColumn="0" w:lastRowLastColumn="0"/>
          <w:trHeight w:val="258"/>
        </w:trPr>
        <w:tc>
          <w:tcPr>
            <w:tcW w:w="12223" w:type="dxa"/>
            <w:gridSpan w:val="6"/>
            <w:noWrap/>
            <w:hideMark/>
          </w:tcPr>
          <w:p w14:paraId="453C4DF3" w14:textId="4002EC28" w:rsidR="00C948D8" w:rsidRPr="00633364" w:rsidRDefault="3064CCB4" w:rsidP="3064CCB4">
            <w:pPr>
              <w:rPr>
                <w:rFonts w:eastAsia="Arial,Times New Roman" w:cstheme="minorHAnsi"/>
                <w:b/>
                <w:bCs/>
              </w:rPr>
            </w:pPr>
            <w:r w:rsidRPr="00633364">
              <w:rPr>
                <w:rFonts w:eastAsia="Arial,Times New Roman" w:cstheme="minorHAnsi"/>
                <w:b/>
                <w:bCs/>
              </w:rPr>
              <w:lastRenderedPageBreak/>
              <w:t>2015 Educational Attainment for Individual Age 25 and older, by Race/Ethnicity</w:t>
            </w:r>
          </w:p>
        </w:tc>
      </w:tr>
      <w:tr w:rsidR="00C948D8" w:rsidRPr="00683D63" w14:paraId="58A5C52A"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517"/>
        </w:trPr>
        <w:tc>
          <w:tcPr>
            <w:tcW w:w="2790" w:type="dxa"/>
            <w:shd w:val="clear" w:color="auto" w:fill="0563C1" w:themeFill="accent4"/>
            <w:vAlign w:val="center"/>
            <w:hideMark/>
          </w:tcPr>
          <w:p w14:paraId="22EF7AAA" w14:textId="77777777" w:rsidR="00C948D8" w:rsidRPr="00B95C12" w:rsidRDefault="3064CCB4" w:rsidP="3064CCB4">
            <w:pP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Race/Ethnicity</w:t>
            </w:r>
          </w:p>
        </w:tc>
        <w:tc>
          <w:tcPr>
            <w:tcW w:w="1170" w:type="dxa"/>
            <w:shd w:val="clear" w:color="auto" w:fill="0563C1" w:themeFill="accent4"/>
            <w:vAlign w:val="center"/>
            <w:hideMark/>
          </w:tcPr>
          <w:p w14:paraId="58418B4C" w14:textId="77777777" w:rsidR="00C948D8" w:rsidRPr="00B95C12" w:rsidRDefault="3064CCB4" w:rsidP="3064CCB4">
            <w:pP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2016 Pop.</w:t>
            </w:r>
          </w:p>
        </w:tc>
        <w:tc>
          <w:tcPr>
            <w:tcW w:w="1440" w:type="dxa"/>
            <w:shd w:val="clear" w:color="auto" w:fill="0563C1" w:themeFill="accent4"/>
            <w:vAlign w:val="center"/>
            <w:hideMark/>
          </w:tcPr>
          <w:p w14:paraId="6589BDA5" w14:textId="77777777" w:rsidR="00C948D8" w:rsidRPr="00B95C12" w:rsidRDefault="3064CCB4" w:rsidP="3064CCB4">
            <w:pPr>
              <w:jc w:val="cente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 Less Than High School</w:t>
            </w:r>
          </w:p>
        </w:tc>
        <w:tc>
          <w:tcPr>
            <w:tcW w:w="1890" w:type="dxa"/>
            <w:shd w:val="clear" w:color="auto" w:fill="0563C1" w:themeFill="accent4"/>
            <w:vAlign w:val="center"/>
            <w:hideMark/>
          </w:tcPr>
          <w:p w14:paraId="703D5761" w14:textId="2D60D3F7" w:rsidR="00C948D8" w:rsidRPr="00B95C12" w:rsidRDefault="3064CCB4" w:rsidP="3064CCB4">
            <w:pPr>
              <w:jc w:val="cente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 With High School Diploma</w:t>
            </w:r>
          </w:p>
        </w:tc>
        <w:tc>
          <w:tcPr>
            <w:tcW w:w="1786" w:type="dxa"/>
            <w:shd w:val="clear" w:color="auto" w:fill="0563C1" w:themeFill="accent4"/>
            <w:vAlign w:val="center"/>
            <w:hideMark/>
          </w:tcPr>
          <w:p w14:paraId="7C4E086A" w14:textId="77777777" w:rsidR="00C948D8" w:rsidRPr="00B95C12" w:rsidRDefault="3064CCB4" w:rsidP="3064CCB4">
            <w:pPr>
              <w:jc w:val="center"/>
              <w:rPr>
                <w:rFonts w:ascii="Calibri" w:eastAsia="Arial,Times New Roman" w:hAnsi="Calibri" w:cs="Calibri"/>
                <w:b/>
                <w:bCs/>
                <w:color w:val="FFFFFF" w:themeColor="background1"/>
              </w:rPr>
            </w:pPr>
            <w:r w:rsidRPr="00B95C12">
              <w:rPr>
                <w:rFonts w:ascii="Calibri" w:eastAsia="Arial,Times New Roman" w:hAnsi="Calibri" w:cs="Calibri"/>
                <w:b/>
                <w:bCs/>
                <w:color w:val="FFFFFF" w:themeColor="background1"/>
              </w:rPr>
              <w:t>% With College Degree</w:t>
            </w:r>
          </w:p>
        </w:tc>
      </w:tr>
      <w:tr w:rsidR="00C948D8" w:rsidRPr="00683D63" w14:paraId="15AC6B80" w14:textId="77777777" w:rsidTr="3064CCB4">
        <w:trPr>
          <w:gridAfter w:val="1"/>
          <w:cnfStyle w:val="000000100000" w:firstRow="0" w:lastRow="0" w:firstColumn="0" w:lastColumn="0" w:oddVBand="0" w:evenVBand="0" w:oddHBand="1" w:evenHBand="0" w:firstRowFirstColumn="0" w:firstRowLastColumn="0" w:lastRowFirstColumn="0" w:lastRowLastColumn="0"/>
          <w:wAfter w:w="3147" w:type="dxa"/>
          <w:trHeight w:val="258"/>
        </w:trPr>
        <w:tc>
          <w:tcPr>
            <w:tcW w:w="2790" w:type="dxa"/>
            <w:noWrap/>
            <w:hideMark/>
          </w:tcPr>
          <w:p w14:paraId="6A89C36F" w14:textId="77777777" w:rsidR="00C948D8" w:rsidRPr="00AC0D0B" w:rsidRDefault="3064CCB4" w:rsidP="3064CCB4">
            <w:pPr>
              <w:rPr>
                <w:rFonts w:eastAsia="Arial,Times New Roman" w:cstheme="minorHAnsi"/>
              </w:rPr>
            </w:pPr>
            <w:r w:rsidRPr="00AC0D0B">
              <w:rPr>
                <w:rFonts w:eastAsia="Arial,Times New Roman" w:cstheme="minorHAnsi"/>
              </w:rPr>
              <w:t>White, Non-Hispanic</w:t>
            </w:r>
          </w:p>
        </w:tc>
        <w:tc>
          <w:tcPr>
            <w:tcW w:w="1170" w:type="dxa"/>
            <w:noWrap/>
            <w:hideMark/>
          </w:tcPr>
          <w:p w14:paraId="421B57BC" w14:textId="77777777" w:rsidR="00C948D8" w:rsidRPr="00AC0D0B" w:rsidRDefault="3064CCB4" w:rsidP="3064CCB4">
            <w:pPr>
              <w:jc w:val="right"/>
              <w:rPr>
                <w:rFonts w:eastAsia="Arial,Times New Roman" w:cstheme="minorHAnsi"/>
              </w:rPr>
            </w:pPr>
            <w:r w:rsidRPr="00AC0D0B">
              <w:rPr>
                <w:rFonts w:eastAsia="Arial,Times New Roman" w:cstheme="minorHAnsi"/>
              </w:rPr>
              <w:t>266,148</w:t>
            </w:r>
          </w:p>
        </w:tc>
        <w:tc>
          <w:tcPr>
            <w:tcW w:w="1440" w:type="dxa"/>
            <w:noWrap/>
            <w:hideMark/>
          </w:tcPr>
          <w:p w14:paraId="2E019C0B" w14:textId="77777777" w:rsidR="00C948D8" w:rsidRPr="00AC0D0B" w:rsidRDefault="3064CCB4" w:rsidP="3064CCB4">
            <w:pPr>
              <w:jc w:val="center"/>
              <w:rPr>
                <w:rFonts w:eastAsia="Arial,Times New Roman" w:cstheme="minorHAnsi"/>
              </w:rPr>
            </w:pPr>
            <w:r w:rsidRPr="00AC0D0B">
              <w:rPr>
                <w:rFonts w:eastAsia="Arial,Times New Roman" w:cstheme="minorHAnsi"/>
              </w:rPr>
              <w:t>13.1%</w:t>
            </w:r>
          </w:p>
        </w:tc>
        <w:tc>
          <w:tcPr>
            <w:tcW w:w="1890" w:type="dxa"/>
            <w:noWrap/>
            <w:hideMark/>
          </w:tcPr>
          <w:p w14:paraId="0ECC162F" w14:textId="77777777" w:rsidR="00C948D8" w:rsidRPr="00AC0D0B" w:rsidRDefault="3064CCB4" w:rsidP="3064CCB4">
            <w:pPr>
              <w:jc w:val="center"/>
              <w:rPr>
                <w:rFonts w:eastAsia="Arial,Times New Roman" w:cstheme="minorHAnsi"/>
              </w:rPr>
            </w:pPr>
            <w:r w:rsidRPr="00AC0D0B">
              <w:rPr>
                <w:rFonts w:eastAsia="Arial,Times New Roman" w:cstheme="minorHAnsi"/>
              </w:rPr>
              <w:t>63.4%</w:t>
            </w:r>
          </w:p>
        </w:tc>
        <w:tc>
          <w:tcPr>
            <w:tcW w:w="1786" w:type="dxa"/>
            <w:noWrap/>
            <w:hideMark/>
          </w:tcPr>
          <w:p w14:paraId="467BC7CA" w14:textId="77777777" w:rsidR="00C948D8" w:rsidRPr="00AC0D0B" w:rsidRDefault="3064CCB4" w:rsidP="3064CCB4">
            <w:pPr>
              <w:jc w:val="center"/>
              <w:rPr>
                <w:rFonts w:eastAsia="Arial,Times New Roman" w:cstheme="minorHAnsi"/>
              </w:rPr>
            </w:pPr>
            <w:r w:rsidRPr="00AC0D0B">
              <w:rPr>
                <w:rFonts w:eastAsia="Arial,Times New Roman" w:cstheme="minorHAnsi"/>
              </w:rPr>
              <w:t>23.4%</w:t>
            </w:r>
          </w:p>
        </w:tc>
      </w:tr>
      <w:tr w:rsidR="00C948D8" w:rsidRPr="00683D63" w14:paraId="27F57A71"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258"/>
        </w:trPr>
        <w:tc>
          <w:tcPr>
            <w:tcW w:w="2790" w:type="dxa"/>
            <w:noWrap/>
            <w:hideMark/>
          </w:tcPr>
          <w:p w14:paraId="12A4BC2F" w14:textId="77777777" w:rsidR="00C948D8" w:rsidRPr="00AC0D0B" w:rsidRDefault="3064CCB4" w:rsidP="3064CCB4">
            <w:pPr>
              <w:rPr>
                <w:rFonts w:eastAsia="Arial,Times New Roman" w:cstheme="minorHAnsi"/>
              </w:rPr>
            </w:pPr>
            <w:r w:rsidRPr="00AC0D0B">
              <w:rPr>
                <w:rFonts w:eastAsia="Arial,Times New Roman" w:cstheme="minorHAnsi"/>
              </w:rPr>
              <w:t>Black, Non-Hispanic</w:t>
            </w:r>
          </w:p>
        </w:tc>
        <w:tc>
          <w:tcPr>
            <w:tcW w:w="1170" w:type="dxa"/>
            <w:noWrap/>
            <w:hideMark/>
          </w:tcPr>
          <w:p w14:paraId="54D410C5" w14:textId="77777777" w:rsidR="00C948D8" w:rsidRPr="00AC0D0B" w:rsidRDefault="3064CCB4" w:rsidP="3064CCB4">
            <w:pPr>
              <w:jc w:val="right"/>
              <w:rPr>
                <w:rFonts w:eastAsia="Arial,Times New Roman" w:cstheme="minorHAnsi"/>
              </w:rPr>
            </w:pPr>
            <w:r w:rsidRPr="00AC0D0B">
              <w:rPr>
                <w:rFonts w:eastAsia="Arial,Times New Roman" w:cstheme="minorHAnsi"/>
              </w:rPr>
              <w:t>6,683</w:t>
            </w:r>
          </w:p>
        </w:tc>
        <w:tc>
          <w:tcPr>
            <w:tcW w:w="1440" w:type="dxa"/>
            <w:noWrap/>
            <w:hideMark/>
          </w:tcPr>
          <w:p w14:paraId="66942A29" w14:textId="77777777" w:rsidR="00C948D8" w:rsidRPr="00AC0D0B" w:rsidRDefault="3064CCB4" w:rsidP="3064CCB4">
            <w:pPr>
              <w:jc w:val="center"/>
              <w:rPr>
                <w:rFonts w:eastAsia="Arial,Times New Roman" w:cstheme="minorHAnsi"/>
              </w:rPr>
            </w:pPr>
            <w:r w:rsidRPr="00AC0D0B">
              <w:rPr>
                <w:rFonts w:eastAsia="Arial,Times New Roman" w:cstheme="minorHAnsi"/>
              </w:rPr>
              <w:t>21.3%</w:t>
            </w:r>
          </w:p>
        </w:tc>
        <w:tc>
          <w:tcPr>
            <w:tcW w:w="1890" w:type="dxa"/>
            <w:noWrap/>
            <w:hideMark/>
          </w:tcPr>
          <w:p w14:paraId="5D224381" w14:textId="77777777" w:rsidR="00C948D8" w:rsidRPr="00AC0D0B" w:rsidRDefault="3064CCB4" w:rsidP="3064CCB4">
            <w:pPr>
              <w:jc w:val="center"/>
              <w:rPr>
                <w:rFonts w:eastAsia="Arial,Times New Roman" w:cstheme="minorHAnsi"/>
              </w:rPr>
            </w:pPr>
            <w:r w:rsidRPr="00AC0D0B">
              <w:rPr>
                <w:rFonts w:eastAsia="Arial,Times New Roman" w:cstheme="minorHAnsi"/>
              </w:rPr>
              <w:t>59.7%</w:t>
            </w:r>
          </w:p>
        </w:tc>
        <w:tc>
          <w:tcPr>
            <w:tcW w:w="1786" w:type="dxa"/>
            <w:noWrap/>
            <w:hideMark/>
          </w:tcPr>
          <w:p w14:paraId="06849930" w14:textId="77777777" w:rsidR="00C948D8" w:rsidRPr="00AC0D0B" w:rsidRDefault="3064CCB4" w:rsidP="3064CCB4">
            <w:pPr>
              <w:jc w:val="center"/>
              <w:rPr>
                <w:rFonts w:eastAsia="Arial,Times New Roman" w:cstheme="minorHAnsi"/>
              </w:rPr>
            </w:pPr>
            <w:r w:rsidRPr="00AC0D0B">
              <w:rPr>
                <w:rFonts w:eastAsia="Arial,Times New Roman" w:cstheme="minorHAnsi"/>
              </w:rPr>
              <w:t>19.0%</w:t>
            </w:r>
          </w:p>
        </w:tc>
      </w:tr>
      <w:tr w:rsidR="00C948D8" w:rsidRPr="00683D63" w14:paraId="20469AF1" w14:textId="77777777" w:rsidTr="3064CCB4">
        <w:trPr>
          <w:gridAfter w:val="1"/>
          <w:cnfStyle w:val="000000100000" w:firstRow="0" w:lastRow="0" w:firstColumn="0" w:lastColumn="0" w:oddVBand="0" w:evenVBand="0" w:oddHBand="1" w:evenHBand="0" w:firstRowFirstColumn="0" w:firstRowLastColumn="0" w:lastRowFirstColumn="0" w:lastRowLastColumn="0"/>
          <w:wAfter w:w="3147" w:type="dxa"/>
          <w:trHeight w:val="258"/>
        </w:trPr>
        <w:tc>
          <w:tcPr>
            <w:tcW w:w="2790" w:type="dxa"/>
            <w:noWrap/>
            <w:hideMark/>
          </w:tcPr>
          <w:p w14:paraId="0F66F6C7" w14:textId="77777777" w:rsidR="00C948D8" w:rsidRPr="00AC0D0B" w:rsidRDefault="3064CCB4" w:rsidP="3064CCB4">
            <w:pPr>
              <w:rPr>
                <w:rFonts w:eastAsia="Arial,Times New Roman" w:cstheme="minorHAnsi"/>
              </w:rPr>
            </w:pPr>
            <w:r w:rsidRPr="00AC0D0B">
              <w:rPr>
                <w:rFonts w:eastAsia="Arial,Times New Roman" w:cstheme="minorHAnsi"/>
              </w:rPr>
              <w:t>American Indian or Alaskan Native, Non-Hispanic</w:t>
            </w:r>
          </w:p>
        </w:tc>
        <w:tc>
          <w:tcPr>
            <w:tcW w:w="1170" w:type="dxa"/>
            <w:noWrap/>
            <w:hideMark/>
          </w:tcPr>
          <w:p w14:paraId="7C15ECD5" w14:textId="77777777" w:rsidR="00C948D8" w:rsidRPr="00AC0D0B" w:rsidRDefault="3064CCB4" w:rsidP="3064CCB4">
            <w:pPr>
              <w:jc w:val="right"/>
              <w:rPr>
                <w:rFonts w:eastAsia="Arial,Times New Roman" w:cstheme="minorHAnsi"/>
              </w:rPr>
            </w:pPr>
            <w:r w:rsidRPr="00AC0D0B">
              <w:rPr>
                <w:rFonts w:eastAsia="Arial,Times New Roman" w:cstheme="minorHAnsi"/>
              </w:rPr>
              <w:t>670</w:t>
            </w:r>
          </w:p>
        </w:tc>
        <w:tc>
          <w:tcPr>
            <w:tcW w:w="1440" w:type="dxa"/>
            <w:noWrap/>
            <w:hideMark/>
          </w:tcPr>
          <w:p w14:paraId="702B9E96" w14:textId="77777777" w:rsidR="00C948D8" w:rsidRPr="00AC0D0B" w:rsidRDefault="3064CCB4" w:rsidP="3064CCB4">
            <w:pPr>
              <w:jc w:val="center"/>
              <w:rPr>
                <w:rFonts w:eastAsia="Arial,Times New Roman" w:cstheme="minorHAnsi"/>
              </w:rPr>
            </w:pPr>
            <w:r w:rsidRPr="00AC0D0B">
              <w:rPr>
                <w:rFonts w:eastAsia="Arial,Times New Roman" w:cstheme="minorHAnsi"/>
              </w:rPr>
              <w:t>19.4%</w:t>
            </w:r>
          </w:p>
        </w:tc>
        <w:tc>
          <w:tcPr>
            <w:tcW w:w="1890" w:type="dxa"/>
            <w:noWrap/>
            <w:hideMark/>
          </w:tcPr>
          <w:p w14:paraId="546FE065" w14:textId="77777777" w:rsidR="00C948D8" w:rsidRPr="00AC0D0B" w:rsidRDefault="3064CCB4" w:rsidP="3064CCB4">
            <w:pPr>
              <w:jc w:val="center"/>
              <w:rPr>
                <w:rFonts w:eastAsia="Arial,Times New Roman" w:cstheme="minorHAnsi"/>
              </w:rPr>
            </w:pPr>
            <w:r w:rsidRPr="00AC0D0B">
              <w:rPr>
                <w:rFonts w:eastAsia="Arial,Times New Roman" w:cstheme="minorHAnsi"/>
              </w:rPr>
              <w:t>57.0%</w:t>
            </w:r>
          </w:p>
        </w:tc>
        <w:tc>
          <w:tcPr>
            <w:tcW w:w="1786" w:type="dxa"/>
            <w:noWrap/>
            <w:hideMark/>
          </w:tcPr>
          <w:p w14:paraId="63005EED" w14:textId="77777777" w:rsidR="00C948D8" w:rsidRPr="00AC0D0B" w:rsidRDefault="3064CCB4" w:rsidP="3064CCB4">
            <w:pPr>
              <w:jc w:val="center"/>
              <w:rPr>
                <w:rFonts w:eastAsia="Arial,Times New Roman" w:cstheme="minorHAnsi"/>
              </w:rPr>
            </w:pPr>
            <w:r w:rsidRPr="00AC0D0B">
              <w:rPr>
                <w:rFonts w:eastAsia="Arial,Times New Roman" w:cstheme="minorHAnsi"/>
              </w:rPr>
              <w:t>23.7%</w:t>
            </w:r>
          </w:p>
        </w:tc>
      </w:tr>
      <w:tr w:rsidR="00C948D8" w:rsidRPr="00683D63" w14:paraId="037B711C"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258"/>
        </w:trPr>
        <w:tc>
          <w:tcPr>
            <w:tcW w:w="2790" w:type="dxa"/>
            <w:noWrap/>
            <w:hideMark/>
          </w:tcPr>
          <w:p w14:paraId="4FB2D828" w14:textId="77777777" w:rsidR="00C948D8" w:rsidRPr="00AC0D0B" w:rsidRDefault="3064CCB4" w:rsidP="3064CCB4">
            <w:pPr>
              <w:rPr>
                <w:rFonts w:eastAsia="Arial,Times New Roman" w:cstheme="minorHAnsi"/>
              </w:rPr>
            </w:pPr>
            <w:r w:rsidRPr="00AC0D0B">
              <w:rPr>
                <w:rFonts w:eastAsia="Arial,Times New Roman" w:cstheme="minorHAnsi"/>
              </w:rPr>
              <w:t>Asian, Non-Hispanic</w:t>
            </w:r>
          </w:p>
        </w:tc>
        <w:tc>
          <w:tcPr>
            <w:tcW w:w="1170" w:type="dxa"/>
            <w:noWrap/>
            <w:hideMark/>
          </w:tcPr>
          <w:p w14:paraId="1B1B50BF" w14:textId="77777777" w:rsidR="00C948D8" w:rsidRPr="00AC0D0B" w:rsidRDefault="3064CCB4" w:rsidP="3064CCB4">
            <w:pPr>
              <w:jc w:val="right"/>
              <w:rPr>
                <w:rFonts w:eastAsia="Arial,Times New Roman" w:cstheme="minorHAnsi"/>
              </w:rPr>
            </w:pPr>
            <w:r w:rsidRPr="00AC0D0B">
              <w:rPr>
                <w:rFonts w:eastAsia="Arial,Times New Roman" w:cstheme="minorHAnsi"/>
              </w:rPr>
              <w:t>1,715</w:t>
            </w:r>
          </w:p>
        </w:tc>
        <w:tc>
          <w:tcPr>
            <w:tcW w:w="1440" w:type="dxa"/>
            <w:noWrap/>
            <w:hideMark/>
          </w:tcPr>
          <w:p w14:paraId="01F57D8B" w14:textId="77777777" w:rsidR="00C948D8" w:rsidRPr="00AC0D0B" w:rsidRDefault="3064CCB4" w:rsidP="3064CCB4">
            <w:pPr>
              <w:jc w:val="center"/>
              <w:rPr>
                <w:rFonts w:eastAsia="Arial,Times New Roman" w:cstheme="minorHAnsi"/>
              </w:rPr>
            </w:pPr>
            <w:r w:rsidRPr="00AC0D0B">
              <w:rPr>
                <w:rFonts w:eastAsia="Arial,Times New Roman" w:cstheme="minorHAnsi"/>
              </w:rPr>
              <w:t>7.3%</w:t>
            </w:r>
          </w:p>
        </w:tc>
        <w:tc>
          <w:tcPr>
            <w:tcW w:w="1890" w:type="dxa"/>
            <w:noWrap/>
            <w:hideMark/>
          </w:tcPr>
          <w:p w14:paraId="41DDDBEB" w14:textId="77777777" w:rsidR="00C948D8" w:rsidRPr="00AC0D0B" w:rsidRDefault="3064CCB4" w:rsidP="3064CCB4">
            <w:pPr>
              <w:jc w:val="center"/>
              <w:rPr>
                <w:rFonts w:eastAsia="Arial,Times New Roman" w:cstheme="minorHAnsi"/>
              </w:rPr>
            </w:pPr>
            <w:r w:rsidRPr="00AC0D0B">
              <w:rPr>
                <w:rFonts w:eastAsia="Arial,Times New Roman" w:cstheme="minorHAnsi"/>
              </w:rPr>
              <w:t>22.4%</w:t>
            </w:r>
          </w:p>
        </w:tc>
        <w:tc>
          <w:tcPr>
            <w:tcW w:w="1786" w:type="dxa"/>
            <w:noWrap/>
            <w:hideMark/>
          </w:tcPr>
          <w:p w14:paraId="774A9678" w14:textId="77777777" w:rsidR="00C948D8" w:rsidRPr="00AC0D0B" w:rsidRDefault="3064CCB4" w:rsidP="3064CCB4">
            <w:pPr>
              <w:jc w:val="center"/>
              <w:rPr>
                <w:rFonts w:eastAsia="Arial,Times New Roman" w:cstheme="minorHAnsi"/>
              </w:rPr>
            </w:pPr>
            <w:r w:rsidRPr="00AC0D0B">
              <w:rPr>
                <w:rFonts w:eastAsia="Arial,Times New Roman" w:cstheme="minorHAnsi"/>
              </w:rPr>
              <w:t>70.3%</w:t>
            </w:r>
          </w:p>
        </w:tc>
      </w:tr>
      <w:tr w:rsidR="00C948D8" w:rsidRPr="00683D63" w14:paraId="2FD2DE28" w14:textId="77777777" w:rsidTr="3064CCB4">
        <w:trPr>
          <w:gridAfter w:val="1"/>
          <w:cnfStyle w:val="000000100000" w:firstRow="0" w:lastRow="0" w:firstColumn="0" w:lastColumn="0" w:oddVBand="0" w:evenVBand="0" w:oddHBand="1" w:evenHBand="0" w:firstRowFirstColumn="0" w:firstRowLastColumn="0" w:lastRowFirstColumn="0" w:lastRowLastColumn="0"/>
          <w:wAfter w:w="3147" w:type="dxa"/>
          <w:trHeight w:val="258"/>
        </w:trPr>
        <w:tc>
          <w:tcPr>
            <w:tcW w:w="2790" w:type="dxa"/>
            <w:noWrap/>
            <w:hideMark/>
          </w:tcPr>
          <w:p w14:paraId="31AEE7DC" w14:textId="77777777" w:rsidR="00C948D8" w:rsidRPr="00AC0D0B" w:rsidRDefault="3064CCB4" w:rsidP="3064CCB4">
            <w:pPr>
              <w:rPr>
                <w:rFonts w:eastAsia="Arial,Times New Roman" w:cstheme="minorHAnsi"/>
              </w:rPr>
            </w:pPr>
            <w:r w:rsidRPr="00AC0D0B">
              <w:rPr>
                <w:rFonts w:eastAsia="Arial,Times New Roman" w:cstheme="minorHAnsi"/>
              </w:rPr>
              <w:t>White, Hispanic</w:t>
            </w:r>
          </w:p>
        </w:tc>
        <w:tc>
          <w:tcPr>
            <w:tcW w:w="1170" w:type="dxa"/>
            <w:noWrap/>
            <w:hideMark/>
          </w:tcPr>
          <w:p w14:paraId="1E01AE9A" w14:textId="77777777" w:rsidR="00C948D8" w:rsidRPr="00AC0D0B" w:rsidRDefault="3064CCB4" w:rsidP="3064CCB4">
            <w:pPr>
              <w:jc w:val="right"/>
              <w:rPr>
                <w:rFonts w:eastAsia="Arial,Times New Roman" w:cstheme="minorHAnsi"/>
              </w:rPr>
            </w:pPr>
            <w:r w:rsidRPr="00AC0D0B">
              <w:rPr>
                <w:rFonts w:eastAsia="Arial,Times New Roman" w:cstheme="minorHAnsi"/>
              </w:rPr>
              <w:t>1,946</w:t>
            </w:r>
          </w:p>
        </w:tc>
        <w:tc>
          <w:tcPr>
            <w:tcW w:w="1440" w:type="dxa"/>
            <w:noWrap/>
            <w:hideMark/>
          </w:tcPr>
          <w:p w14:paraId="41940EF4" w14:textId="77777777" w:rsidR="00C948D8" w:rsidRPr="00AC0D0B" w:rsidRDefault="3064CCB4" w:rsidP="3064CCB4">
            <w:pPr>
              <w:jc w:val="center"/>
              <w:rPr>
                <w:rFonts w:eastAsia="Arial,Times New Roman" w:cstheme="minorHAnsi"/>
              </w:rPr>
            </w:pPr>
            <w:r w:rsidRPr="00AC0D0B">
              <w:rPr>
                <w:rFonts w:eastAsia="Arial,Times New Roman" w:cstheme="minorHAnsi"/>
              </w:rPr>
              <w:t>17.6%</w:t>
            </w:r>
          </w:p>
        </w:tc>
        <w:tc>
          <w:tcPr>
            <w:tcW w:w="1890" w:type="dxa"/>
            <w:noWrap/>
            <w:hideMark/>
          </w:tcPr>
          <w:p w14:paraId="680E8BA4" w14:textId="77777777" w:rsidR="00C948D8" w:rsidRPr="00AC0D0B" w:rsidRDefault="3064CCB4" w:rsidP="3064CCB4">
            <w:pPr>
              <w:jc w:val="center"/>
              <w:rPr>
                <w:rFonts w:eastAsia="Arial,Times New Roman" w:cstheme="minorHAnsi"/>
              </w:rPr>
            </w:pPr>
            <w:r w:rsidRPr="00AC0D0B">
              <w:rPr>
                <w:rFonts w:eastAsia="Arial,Times New Roman" w:cstheme="minorHAnsi"/>
              </w:rPr>
              <w:t>48.1%</w:t>
            </w:r>
          </w:p>
        </w:tc>
        <w:tc>
          <w:tcPr>
            <w:tcW w:w="1786" w:type="dxa"/>
            <w:noWrap/>
            <w:hideMark/>
          </w:tcPr>
          <w:p w14:paraId="11100D17" w14:textId="77777777" w:rsidR="00C948D8" w:rsidRPr="00AC0D0B" w:rsidRDefault="3064CCB4" w:rsidP="3064CCB4">
            <w:pPr>
              <w:jc w:val="center"/>
              <w:rPr>
                <w:rFonts w:eastAsia="Arial,Times New Roman" w:cstheme="minorHAnsi"/>
              </w:rPr>
            </w:pPr>
            <w:r w:rsidRPr="00AC0D0B">
              <w:rPr>
                <w:rFonts w:eastAsia="Arial,Times New Roman" w:cstheme="minorHAnsi"/>
              </w:rPr>
              <w:t>34.3%</w:t>
            </w:r>
          </w:p>
        </w:tc>
      </w:tr>
      <w:tr w:rsidR="00C948D8" w:rsidRPr="00683D63" w14:paraId="596619A8"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258"/>
        </w:trPr>
        <w:tc>
          <w:tcPr>
            <w:tcW w:w="2790" w:type="dxa"/>
            <w:noWrap/>
            <w:hideMark/>
          </w:tcPr>
          <w:p w14:paraId="47A18437" w14:textId="77777777" w:rsidR="00C948D8" w:rsidRPr="00AC0D0B" w:rsidRDefault="3064CCB4" w:rsidP="3064CCB4">
            <w:pPr>
              <w:rPr>
                <w:rFonts w:eastAsia="Arial,Times New Roman" w:cstheme="minorHAnsi"/>
              </w:rPr>
            </w:pPr>
            <w:r w:rsidRPr="00AC0D0B">
              <w:rPr>
                <w:rFonts w:eastAsia="Arial,Times New Roman" w:cstheme="minorHAnsi"/>
              </w:rPr>
              <w:t>Black, Hispanic</w:t>
            </w:r>
          </w:p>
        </w:tc>
        <w:tc>
          <w:tcPr>
            <w:tcW w:w="1170" w:type="dxa"/>
            <w:noWrap/>
            <w:hideMark/>
          </w:tcPr>
          <w:p w14:paraId="1A5A0A19" w14:textId="77777777" w:rsidR="00C948D8" w:rsidRPr="00AC0D0B" w:rsidRDefault="3064CCB4" w:rsidP="3064CCB4">
            <w:pPr>
              <w:jc w:val="right"/>
              <w:rPr>
                <w:rFonts w:eastAsia="Arial,Times New Roman" w:cstheme="minorHAnsi"/>
              </w:rPr>
            </w:pPr>
            <w:r w:rsidRPr="00AC0D0B">
              <w:rPr>
                <w:rFonts w:eastAsia="Arial,Times New Roman" w:cstheme="minorHAnsi"/>
              </w:rPr>
              <w:t>84</w:t>
            </w:r>
          </w:p>
        </w:tc>
        <w:tc>
          <w:tcPr>
            <w:tcW w:w="1440" w:type="dxa"/>
            <w:noWrap/>
            <w:hideMark/>
          </w:tcPr>
          <w:p w14:paraId="0B422BF0" w14:textId="77777777" w:rsidR="00C948D8" w:rsidRPr="00AC0D0B" w:rsidRDefault="3064CCB4" w:rsidP="3064CCB4">
            <w:pPr>
              <w:jc w:val="center"/>
              <w:rPr>
                <w:rFonts w:eastAsia="Arial,Times New Roman" w:cstheme="minorHAnsi"/>
              </w:rPr>
            </w:pPr>
            <w:r w:rsidRPr="00AC0D0B">
              <w:rPr>
                <w:rFonts w:eastAsia="Arial,Times New Roman" w:cstheme="minorHAnsi"/>
              </w:rPr>
              <w:t>16.9%</w:t>
            </w:r>
          </w:p>
        </w:tc>
        <w:tc>
          <w:tcPr>
            <w:tcW w:w="1890" w:type="dxa"/>
            <w:noWrap/>
            <w:hideMark/>
          </w:tcPr>
          <w:p w14:paraId="049C5B46" w14:textId="77777777" w:rsidR="00C948D8" w:rsidRPr="00AC0D0B" w:rsidRDefault="3064CCB4" w:rsidP="3064CCB4">
            <w:pPr>
              <w:jc w:val="center"/>
              <w:rPr>
                <w:rFonts w:eastAsia="Arial,Times New Roman" w:cstheme="minorHAnsi"/>
              </w:rPr>
            </w:pPr>
            <w:r w:rsidRPr="00AC0D0B">
              <w:rPr>
                <w:rFonts w:eastAsia="Arial,Times New Roman" w:cstheme="minorHAnsi"/>
              </w:rPr>
              <w:t>48.1%</w:t>
            </w:r>
          </w:p>
        </w:tc>
        <w:tc>
          <w:tcPr>
            <w:tcW w:w="1786" w:type="dxa"/>
            <w:noWrap/>
            <w:hideMark/>
          </w:tcPr>
          <w:p w14:paraId="7D665209" w14:textId="77777777" w:rsidR="00C948D8" w:rsidRPr="00AC0D0B" w:rsidRDefault="3064CCB4" w:rsidP="3064CCB4">
            <w:pPr>
              <w:jc w:val="center"/>
              <w:rPr>
                <w:rFonts w:eastAsia="Arial,Times New Roman" w:cstheme="minorHAnsi"/>
              </w:rPr>
            </w:pPr>
            <w:r w:rsidRPr="00AC0D0B">
              <w:rPr>
                <w:rFonts w:eastAsia="Arial,Times New Roman" w:cstheme="minorHAnsi"/>
              </w:rPr>
              <w:t>35.0%</w:t>
            </w:r>
          </w:p>
        </w:tc>
      </w:tr>
      <w:tr w:rsidR="00C948D8" w:rsidRPr="00683D63" w14:paraId="41DD7AD4" w14:textId="77777777" w:rsidTr="3064CCB4">
        <w:trPr>
          <w:gridAfter w:val="1"/>
          <w:cnfStyle w:val="000000100000" w:firstRow="0" w:lastRow="0" w:firstColumn="0" w:lastColumn="0" w:oddVBand="0" w:evenVBand="0" w:oddHBand="1" w:evenHBand="0" w:firstRowFirstColumn="0" w:firstRowLastColumn="0" w:lastRowFirstColumn="0" w:lastRowLastColumn="0"/>
          <w:wAfter w:w="3147" w:type="dxa"/>
          <w:trHeight w:val="258"/>
        </w:trPr>
        <w:tc>
          <w:tcPr>
            <w:tcW w:w="2790" w:type="dxa"/>
            <w:noWrap/>
            <w:hideMark/>
          </w:tcPr>
          <w:p w14:paraId="3CF31B92" w14:textId="77777777" w:rsidR="00C948D8" w:rsidRPr="00AC0D0B" w:rsidRDefault="3064CCB4" w:rsidP="3064CCB4">
            <w:pPr>
              <w:rPr>
                <w:rFonts w:eastAsia="Arial,Times New Roman" w:cstheme="minorHAnsi"/>
              </w:rPr>
            </w:pPr>
            <w:r w:rsidRPr="00AC0D0B">
              <w:rPr>
                <w:rFonts w:eastAsia="Arial,Times New Roman" w:cstheme="minorHAnsi"/>
              </w:rPr>
              <w:t>American Indian or Alaskan Native, Hispanic</w:t>
            </w:r>
          </w:p>
        </w:tc>
        <w:tc>
          <w:tcPr>
            <w:tcW w:w="1170" w:type="dxa"/>
            <w:noWrap/>
            <w:hideMark/>
          </w:tcPr>
          <w:p w14:paraId="55758C33" w14:textId="77777777" w:rsidR="00C948D8" w:rsidRPr="00AC0D0B" w:rsidRDefault="3064CCB4" w:rsidP="3064CCB4">
            <w:pPr>
              <w:jc w:val="right"/>
              <w:rPr>
                <w:rFonts w:eastAsia="Arial,Times New Roman" w:cstheme="minorHAnsi"/>
              </w:rPr>
            </w:pPr>
            <w:r w:rsidRPr="00AC0D0B">
              <w:rPr>
                <w:rFonts w:eastAsia="Arial,Times New Roman" w:cstheme="minorHAnsi"/>
              </w:rPr>
              <w:t>104</w:t>
            </w:r>
          </w:p>
        </w:tc>
        <w:tc>
          <w:tcPr>
            <w:tcW w:w="1440" w:type="dxa"/>
            <w:noWrap/>
            <w:hideMark/>
          </w:tcPr>
          <w:p w14:paraId="19906A67" w14:textId="77777777" w:rsidR="00C948D8" w:rsidRPr="00AC0D0B" w:rsidRDefault="3064CCB4" w:rsidP="3064CCB4">
            <w:pPr>
              <w:jc w:val="center"/>
              <w:rPr>
                <w:rFonts w:eastAsia="Arial,Times New Roman" w:cstheme="minorHAnsi"/>
              </w:rPr>
            </w:pPr>
            <w:r w:rsidRPr="00AC0D0B">
              <w:rPr>
                <w:rFonts w:eastAsia="Arial,Times New Roman" w:cstheme="minorHAnsi"/>
              </w:rPr>
              <w:t>18.6%</w:t>
            </w:r>
          </w:p>
        </w:tc>
        <w:tc>
          <w:tcPr>
            <w:tcW w:w="1890" w:type="dxa"/>
            <w:noWrap/>
            <w:hideMark/>
          </w:tcPr>
          <w:p w14:paraId="544EBE25" w14:textId="77777777" w:rsidR="00C948D8" w:rsidRPr="00AC0D0B" w:rsidRDefault="3064CCB4" w:rsidP="3064CCB4">
            <w:pPr>
              <w:jc w:val="center"/>
              <w:rPr>
                <w:rFonts w:eastAsia="Arial,Times New Roman" w:cstheme="minorHAnsi"/>
              </w:rPr>
            </w:pPr>
            <w:r w:rsidRPr="00AC0D0B">
              <w:rPr>
                <w:rFonts w:eastAsia="Arial,Times New Roman" w:cstheme="minorHAnsi"/>
              </w:rPr>
              <w:t>45.5%</w:t>
            </w:r>
          </w:p>
        </w:tc>
        <w:tc>
          <w:tcPr>
            <w:tcW w:w="1786" w:type="dxa"/>
            <w:noWrap/>
            <w:hideMark/>
          </w:tcPr>
          <w:p w14:paraId="6BE16B47" w14:textId="77777777" w:rsidR="00C948D8" w:rsidRPr="00AC0D0B" w:rsidRDefault="3064CCB4" w:rsidP="3064CCB4">
            <w:pPr>
              <w:jc w:val="center"/>
              <w:rPr>
                <w:rFonts w:eastAsia="Arial,Times New Roman" w:cstheme="minorHAnsi"/>
              </w:rPr>
            </w:pPr>
            <w:r w:rsidRPr="00AC0D0B">
              <w:rPr>
                <w:rFonts w:eastAsia="Arial,Times New Roman" w:cstheme="minorHAnsi"/>
              </w:rPr>
              <w:t>35.9%</w:t>
            </w:r>
          </w:p>
        </w:tc>
      </w:tr>
      <w:tr w:rsidR="00C948D8" w:rsidRPr="00683D63" w14:paraId="0055B821" w14:textId="77777777" w:rsidTr="3064CCB4">
        <w:trPr>
          <w:gridAfter w:val="1"/>
          <w:cnfStyle w:val="000000010000" w:firstRow="0" w:lastRow="0" w:firstColumn="0" w:lastColumn="0" w:oddVBand="0" w:evenVBand="0" w:oddHBand="0" w:evenHBand="1" w:firstRowFirstColumn="0" w:firstRowLastColumn="0" w:lastRowFirstColumn="0" w:lastRowLastColumn="0"/>
          <w:wAfter w:w="3147" w:type="dxa"/>
          <w:trHeight w:val="258"/>
        </w:trPr>
        <w:tc>
          <w:tcPr>
            <w:tcW w:w="2790" w:type="dxa"/>
            <w:noWrap/>
            <w:hideMark/>
          </w:tcPr>
          <w:p w14:paraId="68BDF08E" w14:textId="77777777" w:rsidR="00C948D8" w:rsidRPr="00AC0D0B" w:rsidRDefault="3064CCB4" w:rsidP="3064CCB4">
            <w:pPr>
              <w:rPr>
                <w:rFonts w:eastAsia="Arial,Times New Roman" w:cstheme="minorHAnsi"/>
              </w:rPr>
            </w:pPr>
            <w:r w:rsidRPr="00AC0D0B">
              <w:rPr>
                <w:rFonts w:eastAsia="Arial,Times New Roman" w:cstheme="minorHAnsi"/>
              </w:rPr>
              <w:t>Two or More Races</w:t>
            </w:r>
          </w:p>
        </w:tc>
        <w:tc>
          <w:tcPr>
            <w:tcW w:w="1170" w:type="dxa"/>
            <w:noWrap/>
            <w:hideMark/>
          </w:tcPr>
          <w:p w14:paraId="59C253BF" w14:textId="77777777" w:rsidR="00C948D8" w:rsidRPr="00AC0D0B" w:rsidRDefault="3064CCB4" w:rsidP="3064CCB4">
            <w:pPr>
              <w:jc w:val="right"/>
              <w:rPr>
                <w:rFonts w:eastAsia="Arial,Times New Roman" w:cstheme="minorHAnsi"/>
              </w:rPr>
            </w:pPr>
            <w:r w:rsidRPr="00AC0D0B">
              <w:rPr>
                <w:rFonts w:eastAsia="Arial,Times New Roman" w:cstheme="minorHAnsi"/>
              </w:rPr>
              <w:t>2,869</w:t>
            </w:r>
          </w:p>
        </w:tc>
        <w:tc>
          <w:tcPr>
            <w:tcW w:w="1440" w:type="dxa"/>
            <w:noWrap/>
            <w:hideMark/>
          </w:tcPr>
          <w:p w14:paraId="0F13B044" w14:textId="77777777" w:rsidR="00C948D8" w:rsidRPr="00AC0D0B" w:rsidRDefault="3064CCB4" w:rsidP="3064CCB4">
            <w:pPr>
              <w:jc w:val="center"/>
              <w:rPr>
                <w:rFonts w:eastAsia="Arial,Times New Roman" w:cstheme="minorHAnsi"/>
              </w:rPr>
            </w:pPr>
            <w:r w:rsidRPr="00AC0D0B">
              <w:rPr>
                <w:rFonts w:eastAsia="Arial,Times New Roman" w:cstheme="minorHAnsi"/>
              </w:rPr>
              <w:t>14.8%</w:t>
            </w:r>
          </w:p>
        </w:tc>
        <w:tc>
          <w:tcPr>
            <w:tcW w:w="1890" w:type="dxa"/>
            <w:noWrap/>
            <w:hideMark/>
          </w:tcPr>
          <w:p w14:paraId="015DC712" w14:textId="77777777" w:rsidR="00C948D8" w:rsidRPr="00AC0D0B" w:rsidRDefault="3064CCB4" w:rsidP="3064CCB4">
            <w:pPr>
              <w:jc w:val="center"/>
              <w:rPr>
                <w:rFonts w:eastAsia="Arial,Times New Roman" w:cstheme="minorHAnsi"/>
              </w:rPr>
            </w:pPr>
            <w:r w:rsidRPr="00AC0D0B">
              <w:rPr>
                <w:rFonts w:eastAsia="Arial,Times New Roman" w:cstheme="minorHAnsi"/>
              </w:rPr>
              <w:t>60.0%</w:t>
            </w:r>
          </w:p>
        </w:tc>
        <w:tc>
          <w:tcPr>
            <w:tcW w:w="1786" w:type="dxa"/>
            <w:noWrap/>
            <w:hideMark/>
          </w:tcPr>
          <w:p w14:paraId="05AAB105" w14:textId="77777777" w:rsidR="00C948D8" w:rsidRPr="00AC0D0B" w:rsidRDefault="3064CCB4" w:rsidP="3064CCB4">
            <w:pPr>
              <w:jc w:val="center"/>
              <w:rPr>
                <w:rFonts w:eastAsia="Arial,Times New Roman" w:cstheme="minorHAnsi"/>
              </w:rPr>
            </w:pPr>
            <w:r w:rsidRPr="00AC0D0B">
              <w:rPr>
                <w:rFonts w:eastAsia="Arial,Times New Roman" w:cstheme="minorHAnsi"/>
              </w:rPr>
              <w:t>25.2%</w:t>
            </w:r>
          </w:p>
        </w:tc>
      </w:tr>
    </w:tbl>
    <w:p w14:paraId="64D2DED6" w14:textId="77777777" w:rsidR="00C948D8" w:rsidRPr="00C67E10" w:rsidRDefault="3064CCB4" w:rsidP="3064CCB4">
      <w:pPr>
        <w:spacing w:after="0" w:line="240"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EMSI Analyst 2016</w:t>
      </w:r>
    </w:p>
    <w:p w14:paraId="39CF0584" w14:textId="77777777" w:rsidR="007767C0" w:rsidRDefault="007767C0" w:rsidP="00E51336">
      <w:pPr>
        <w:spacing w:before="100" w:beforeAutospacing="1" w:line="256" w:lineRule="auto"/>
        <w:contextualSpacing/>
        <w:rPr>
          <w:rFonts w:ascii="Calibri" w:eastAsia="Calibri" w:hAnsi="Calibri" w:cs="Times New Roman"/>
        </w:rPr>
      </w:pPr>
    </w:p>
    <w:p w14:paraId="1D18E4D7" w14:textId="36E23F99" w:rsidR="00C948D8" w:rsidRDefault="008377B9" w:rsidP="3064CCB4">
      <w:pPr>
        <w:spacing w:before="100" w:beforeAutospacing="1" w:line="256" w:lineRule="auto"/>
        <w:contextualSpacing/>
        <w:rPr>
          <w:rFonts w:ascii="Calibri,Times New Roman" w:eastAsia="Calibri,Times New Roman" w:hAnsi="Calibri,Times New Roman" w:cs="Calibri,Times New Roman"/>
        </w:rPr>
      </w:pPr>
      <w:r>
        <w:rPr>
          <w:rFonts w:ascii="Calibri,Times New Roman" w:eastAsia="Calibri,Times New Roman" w:hAnsi="Calibri,Times New Roman" w:cs="Calibri,Times New Roman"/>
        </w:rPr>
        <w:t>The chart</w:t>
      </w:r>
      <w:r w:rsidR="3064CCB4" w:rsidRPr="3064CCB4">
        <w:rPr>
          <w:rFonts w:ascii="Calibri,Times New Roman" w:eastAsia="Calibri,Times New Roman" w:hAnsi="Calibri,Times New Roman" w:cs="Calibri,Times New Roman"/>
        </w:rPr>
        <w:t xml:space="preserve"> below identifies the educational attainment levels for individuals with disabilities. Unfortunately, data for all but four of the region’s counties was unavailable from the US Census Bureau. Of the four counties with available data, all have larger-than-state-average percentage of the population (age 25+) with a disability. On average, the region has more individuals with a disability graduating college than the state, but less earning a Bachelor’s degree. Within the region, Athens </w:t>
      </w:r>
      <w:r w:rsidR="006E31AF" w:rsidRPr="3064CCB4">
        <w:rPr>
          <w:rFonts w:ascii="Calibri,Times New Roman" w:eastAsia="Calibri,Times New Roman" w:hAnsi="Calibri,Times New Roman" w:cs="Calibri,Times New Roman"/>
        </w:rPr>
        <w:t>County</w:t>
      </w:r>
      <w:r w:rsidR="3064CCB4" w:rsidRPr="3064CCB4">
        <w:rPr>
          <w:rFonts w:ascii="Calibri,Times New Roman" w:eastAsia="Calibri,Times New Roman" w:hAnsi="Calibri,Times New Roman" w:cs="Calibri,Times New Roman"/>
        </w:rPr>
        <w:t xml:space="preserve"> has the </w:t>
      </w:r>
      <w:r>
        <w:rPr>
          <w:rFonts w:ascii="Calibri,Times New Roman" w:eastAsia="Calibri,Times New Roman" w:hAnsi="Calibri,Times New Roman" w:cs="Calibri,Times New Roman"/>
        </w:rPr>
        <w:t>highest</w:t>
      </w:r>
      <w:r w:rsidR="3064CCB4" w:rsidRPr="3064CCB4">
        <w:rPr>
          <w:rFonts w:ascii="Calibri,Times New Roman" w:eastAsia="Calibri,Times New Roman" w:hAnsi="Calibri,Times New Roman" w:cs="Calibri,Times New Roman"/>
        </w:rPr>
        <w:t xml:space="preserve"> percentage</w:t>
      </w:r>
      <w:r>
        <w:rPr>
          <w:rFonts w:ascii="Calibri,Times New Roman" w:eastAsia="Calibri,Times New Roman" w:hAnsi="Calibri,Times New Roman" w:cs="Calibri,Times New Roman"/>
        </w:rPr>
        <w:t xml:space="preserve"> not</w:t>
      </w:r>
      <w:r w:rsidR="3064CCB4" w:rsidRPr="3064CCB4">
        <w:rPr>
          <w:rFonts w:ascii="Calibri,Times New Roman" w:eastAsia="Calibri,Times New Roman" w:hAnsi="Calibri,Times New Roman" w:cs="Calibri,Times New Roman"/>
        </w:rPr>
        <w:t xml:space="preserve"> earning a high school diploma </w:t>
      </w:r>
      <w:r>
        <w:rPr>
          <w:rFonts w:ascii="Calibri,Times New Roman" w:eastAsia="Calibri,Times New Roman" w:hAnsi="Calibri,Times New Roman" w:cs="Calibri,Times New Roman"/>
        </w:rPr>
        <w:t>and</w:t>
      </w:r>
      <w:r w:rsidR="3064CCB4" w:rsidRPr="3064CCB4">
        <w:rPr>
          <w:rFonts w:ascii="Calibri,Times New Roman" w:eastAsia="Calibri,Times New Roman" w:hAnsi="Calibri,Times New Roman" w:cs="Calibri,Times New Roman"/>
        </w:rPr>
        <w:t xml:space="preserve"> the highest percentage earning a Bachelor’s degree.</w:t>
      </w:r>
      <w:r>
        <w:rPr>
          <w:rFonts w:ascii="Calibri,Times New Roman" w:eastAsia="Calibri,Times New Roman" w:hAnsi="Calibri,Times New Roman" w:cs="Calibri,Times New Roman"/>
        </w:rPr>
        <w:t xml:space="preserve">  Athens has the fewest individuals with a disability but the largest disparity in educational attainment.</w:t>
      </w:r>
      <w:r w:rsidR="3064CCB4" w:rsidRPr="3064CCB4">
        <w:rPr>
          <w:rFonts w:ascii="Calibri,Times New Roman" w:eastAsia="Calibri,Times New Roman" w:hAnsi="Calibri,Times New Roman" w:cs="Calibri,Times New Roman"/>
        </w:rPr>
        <w:t xml:space="preserve">                </w:t>
      </w:r>
    </w:p>
    <w:p w14:paraId="56475CA9" w14:textId="77777777" w:rsidR="004B33FC" w:rsidRPr="00613517" w:rsidRDefault="004B33FC" w:rsidP="00E51336">
      <w:pPr>
        <w:spacing w:before="100" w:beforeAutospacing="1" w:line="256" w:lineRule="auto"/>
        <w:contextualSpacing/>
        <w:rPr>
          <w:rFonts w:ascii="Calibri" w:eastAsia="Calibri" w:hAnsi="Calibri" w:cs="Times New Roman"/>
        </w:rPr>
      </w:pPr>
    </w:p>
    <w:p w14:paraId="093D94CB" w14:textId="77777777" w:rsidR="00613517" w:rsidRDefault="00613517" w:rsidP="00E51336">
      <w:pPr>
        <w:spacing w:after="0" w:line="240" w:lineRule="auto"/>
        <w:contextualSpacing/>
        <w:rPr>
          <w:rFonts w:ascii="Calibri" w:eastAsia="Calibri" w:hAnsi="Calibri" w:cs="Times New Roman"/>
          <w:i/>
          <w:iCs/>
          <w:color w:val="44546A"/>
          <w:sz w:val="18"/>
          <w:szCs w:val="18"/>
        </w:rPr>
      </w:pPr>
    </w:p>
    <w:tbl>
      <w:tblPr>
        <w:tblStyle w:val="SEOhioStandardTable"/>
        <w:tblW w:w="9368" w:type="dxa"/>
        <w:jc w:val="center"/>
        <w:tblLayout w:type="fixed"/>
        <w:tblLook w:val="04A0" w:firstRow="1" w:lastRow="0" w:firstColumn="1" w:lastColumn="0" w:noHBand="0" w:noVBand="1"/>
      </w:tblPr>
      <w:tblGrid>
        <w:gridCol w:w="1464"/>
        <w:gridCol w:w="2147"/>
        <w:gridCol w:w="1366"/>
        <w:gridCol w:w="1269"/>
        <w:gridCol w:w="1601"/>
        <w:gridCol w:w="1521"/>
      </w:tblGrid>
      <w:tr w:rsidR="00613517" w:rsidRPr="00CE5CAF" w14:paraId="21BFD88F" w14:textId="77777777" w:rsidTr="3064CCB4">
        <w:trPr>
          <w:cnfStyle w:val="000000100000" w:firstRow="0" w:lastRow="0" w:firstColumn="0" w:lastColumn="0" w:oddVBand="0" w:evenVBand="0" w:oddHBand="1" w:evenHBand="0" w:firstRowFirstColumn="0" w:firstRowLastColumn="0" w:lastRowFirstColumn="0" w:lastRowLastColumn="0"/>
          <w:trHeight w:val="197"/>
          <w:jc w:val="center"/>
        </w:trPr>
        <w:tc>
          <w:tcPr>
            <w:tcW w:w="9368" w:type="dxa"/>
            <w:gridSpan w:val="6"/>
          </w:tcPr>
          <w:p w14:paraId="620981A7" w14:textId="77777777" w:rsidR="00613517" w:rsidRPr="008377B9" w:rsidRDefault="3064CCB4" w:rsidP="3064CCB4">
            <w:pPr>
              <w:rPr>
                <w:rFonts w:ascii="Calibri,Times New Roman" w:eastAsia="Calibri,Times New Roman" w:hAnsi="Calibri,Times New Roman" w:cs="Calibri,Times New Roman"/>
                <w:b/>
                <w:bCs/>
              </w:rPr>
            </w:pPr>
            <w:r w:rsidRPr="008377B9">
              <w:rPr>
                <w:rFonts w:ascii="Calibri,Times New Roman" w:eastAsia="Calibri,Times New Roman" w:hAnsi="Calibri,Times New Roman" w:cs="Calibri,Times New Roman"/>
                <w:b/>
                <w:bCs/>
              </w:rPr>
              <w:t>2015 Educational Attainment for Individuals Age 25 and older, with Disabilities</w:t>
            </w:r>
          </w:p>
        </w:tc>
      </w:tr>
      <w:tr w:rsidR="00613517" w:rsidRPr="00CE5CAF" w14:paraId="6AB8B032" w14:textId="77777777" w:rsidTr="3064CCB4">
        <w:trPr>
          <w:cnfStyle w:val="000000010000" w:firstRow="0" w:lastRow="0" w:firstColumn="0" w:lastColumn="0" w:oddVBand="0" w:evenVBand="0" w:oddHBand="0" w:evenHBand="1" w:firstRowFirstColumn="0" w:firstRowLastColumn="0" w:lastRowFirstColumn="0" w:lastRowLastColumn="0"/>
          <w:trHeight w:val="763"/>
          <w:jc w:val="center"/>
        </w:trPr>
        <w:tc>
          <w:tcPr>
            <w:tcW w:w="1464" w:type="dxa"/>
            <w:shd w:val="clear" w:color="auto" w:fill="0563C1" w:themeFill="accent4"/>
            <w:vAlign w:val="center"/>
            <w:hideMark/>
          </w:tcPr>
          <w:p w14:paraId="57E3A736" w14:textId="77777777" w:rsidR="00613517" w:rsidRPr="00B95C12" w:rsidRDefault="3064CCB4" w:rsidP="3064CCB4">
            <w:pPr>
              <w:rPr>
                <w:rFonts w:eastAsia="Calibri,Times New Roman" w:cstheme="minorHAnsi"/>
                <w:b/>
                <w:bCs/>
                <w:color w:val="FFFFFF" w:themeColor="background1"/>
              </w:rPr>
            </w:pPr>
            <w:r w:rsidRPr="00B95C12">
              <w:rPr>
                <w:rFonts w:eastAsia="Calibri,Times New Roman" w:cstheme="minorHAnsi"/>
                <w:b/>
                <w:bCs/>
                <w:color w:val="FFFFFF" w:themeColor="background1"/>
              </w:rPr>
              <w:t>County</w:t>
            </w:r>
          </w:p>
        </w:tc>
        <w:tc>
          <w:tcPr>
            <w:tcW w:w="2147" w:type="dxa"/>
            <w:shd w:val="clear" w:color="auto" w:fill="0563C1" w:themeFill="accent4"/>
            <w:vAlign w:val="center"/>
            <w:hideMark/>
          </w:tcPr>
          <w:p w14:paraId="5392A479"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Pop. #  (%)</w:t>
            </w:r>
          </w:p>
          <w:p w14:paraId="3BBC9857"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with a Disability</w:t>
            </w:r>
          </w:p>
        </w:tc>
        <w:tc>
          <w:tcPr>
            <w:tcW w:w="1366" w:type="dxa"/>
            <w:shd w:val="clear" w:color="auto" w:fill="0563C1" w:themeFill="accent4"/>
            <w:vAlign w:val="center"/>
            <w:hideMark/>
          </w:tcPr>
          <w:p w14:paraId="4D2D080A"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Less than High School</w:t>
            </w:r>
          </w:p>
        </w:tc>
        <w:tc>
          <w:tcPr>
            <w:tcW w:w="1269" w:type="dxa"/>
            <w:shd w:val="clear" w:color="auto" w:fill="0563C1" w:themeFill="accent4"/>
            <w:vAlign w:val="center"/>
            <w:hideMark/>
          </w:tcPr>
          <w:p w14:paraId="539A3795"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High School Graduate</w:t>
            </w:r>
          </w:p>
        </w:tc>
        <w:tc>
          <w:tcPr>
            <w:tcW w:w="1601" w:type="dxa"/>
            <w:shd w:val="clear" w:color="auto" w:fill="0563C1" w:themeFill="accent4"/>
            <w:vAlign w:val="center"/>
            <w:hideMark/>
          </w:tcPr>
          <w:p w14:paraId="5E5321B3"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Assoc. Degree or Some College</w:t>
            </w:r>
          </w:p>
        </w:tc>
        <w:tc>
          <w:tcPr>
            <w:tcW w:w="1519" w:type="dxa"/>
            <w:shd w:val="clear" w:color="auto" w:fill="0563C1" w:themeFill="accent4"/>
          </w:tcPr>
          <w:p w14:paraId="3640B050" w14:textId="77777777" w:rsidR="00613517" w:rsidRPr="00B95C12" w:rsidRDefault="3064CCB4" w:rsidP="3064CCB4">
            <w:pPr>
              <w:jc w:val="center"/>
              <w:rPr>
                <w:rFonts w:eastAsia="Calibri,Times New Roman" w:cstheme="minorHAnsi"/>
                <w:b/>
                <w:bCs/>
                <w:color w:val="FFFFFF" w:themeColor="background1"/>
              </w:rPr>
            </w:pPr>
            <w:r w:rsidRPr="00B95C12">
              <w:rPr>
                <w:rFonts w:eastAsia="Calibri,Times New Roman" w:cstheme="minorHAnsi"/>
                <w:b/>
                <w:bCs/>
                <w:color w:val="FFFFFF" w:themeColor="background1"/>
              </w:rPr>
              <w:t>Bachelor’s Degree or Higher</w:t>
            </w:r>
          </w:p>
        </w:tc>
      </w:tr>
      <w:tr w:rsidR="00613517" w:rsidRPr="00CE5CAF" w14:paraId="3EB86BDC" w14:textId="77777777" w:rsidTr="3064CCB4">
        <w:trPr>
          <w:cnfStyle w:val="000000100000" w:firstRow="0" w:lastRow="0" w:firstColumn="0" w:lastColumn="0" w:oddVBand="0" w:evenVBand="0" w:oddHBand="1" w:evenHBand="0" w:firstRowFirstColumn="0" w:firstRowLastColumn="0" w:lastRowFirstColumn="0" w:lastRowLastColumn="0"/>
          <w:trHeight w:val="241"/>
          <w:jc w:val="center"/>
        </w:trPr>
        <w:tc>
          <w:tcPr>
            <w:tcW w:w="1464" w:type="dxa"/>
            <w:noWrap/>
            <w:hideMark/>
          </w:tcPr>
          <w:p w14:paraId="4A4C64C6" w14:textId="77777777" w:rsidR="00613517" w:rsidRPr="00CE5CA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Athens</w:t>
            </w:r>
          </w:p>
        </w:tc>
        <w:tc>
          <w:tcPr>
            <w:tcW w:w="2147" w:type="dxa"/>
            <w:noWrap/>
          </w:tcPr>
          <w:p w14:paraId="6FC2EE5F" w14:textId="77777777" w:rsidR="00613517" w:rsidRPr="00C865A8"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7,929 (22.8%)</w:t>
            </w:r>
          </w:p>
        </w:tc>
        <w:tc>
          <w:tcPr>
            <w:tcW w:w="1366" w:type="dxa"/>
            <w:noWrap/>
          </w:tcPr>
          <w:p w14:paraId="243FA8AD"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22.7%</w:t>
            </w:r>
          </w:p>
        </w:tc>
        <w:tc>
          <w:tcPr>
            <w:tcW w:w="1269" w:type="dxa"/>
            <w:noWrap/>
          </w:tcPr>
          <w:p w14:paraId="3936B98F"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38.6%</w:t>
            </w:r>
          </w:p>
        </w:tc>
        <w:tc>
          <w:tcPr>
            <w:tcW w:w="1601" w:type="dxa"/>
            <w:noWrap/>
          </w:tcPr>
          <w:p w14:paraId="03796C15"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27.4%</w:t>
            </w:r>
          </w:p>
        </w:tc>
        <w:tc>
          <w:tcPr>
            <w:tcW w:w="1519" w:type="dxa"/>
          </w:tcPr>
          <w:p w14:paraId="64341FE4" w14:textId="77777777" w:rsidR="00613517" w:rsidRPr="00CE5CAF" w:rsidDel="00AF2AD6"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11.3%</w:t>
            </w:r>
          </w:p>
        </w:tc>
      </w:tr>
      <w:tr w:rsidR="00613517" w:rsidRPr="00CE5CAF" w14:paraId="378B6592" w14:textId="77777777" w:rsidTr="3064CCB4">
        <w:trPr>
          <w:cnfStyle w:val="000000010000" w:firstRow="0" w:lastRow="0" w:firstColumn="0" w:lastColumn="0" w:oddVBand="0" w:evenVBand="0" w:oddHBand="0" w:evenHBand="1" w:firstRowFirstColumn="0" w:firstRowLastColumn="0" w:lastRowFirstColumn="0" w:lastRowLastColumn="0"/>
          <w:trHeight w:val="241"/>
          <w:jc w:val="center"/>
        </w:trPr>
        <w:tc>
          <w:tcPr>
            <w:tcW w:w="1464" w:type="dxa"/>
            <w:noWrap/>
            <w:hideMark/>
          </w:tcPr>
          <w:p w14:paraId="440E9E54" w14:textId="77777777" w:rsidR="00613517" w:rsidRPr="00CE5CA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Belmont</w:t>
            </w:r>
          </w:p>
        </w:tc>
        <w:tc>
          <w:tcPr>
            <w:tcW w:w="2147" w:type="dxa"/>
            <w:noWrap/>
          </w:tcPr>
          <w:p w14:paraId="7FDCDA53"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10,151 (21.3%)</w:t>
            </w:r>
          </w:p>
        </w:tc>
        <w:tc>
          <w:tcPr>
            <w:tcW w:w="1366" w:type="dxa"/>
            <w:noWrap/>
          </w:tcPr>
          <w:p w14:paraId="56B08BE0"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19.6%</w:t>
            </w:r>
          </w:p>
        </w:tc>
        <w:tc>
          <w:tcPr>
            <w:tcW w:w="1269" w:type="dxa"/>
            <w:noWrap/>
          </w:tcPr>
          <w:p w14:paraId="4DF2F59A"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48.1%</w:t>
            </w:r>
          </w:p>
        </w:tc>
        <w:tc>
          <w:tcPr>
            <w:tcW w:w="1601" w:type="dxa"/>
            <w:noWrap/>
          </w:tcPr>
          <w:p w14:paraId="7CC4FDFE"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24.3%</w:t>
            </w:r>
          </w:p>
        </w:tc>
        <w:tc>
          <w:tcPr>
            <w:tcW w:w="1519" w:type="dxa"/>
          </w:tcPr>
          <w:p w14:paraId="2C50EC71" w14:textId="77777777" w:rsidR="00613517" w:rsidRPr="00CE5CAF" w:rsidDel="00AF2AD6"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8.0%</w:t>
            </w:r>
          </w:p>
        </w:tc>
      </w:tr>
      <w:tr w:rsidR="00613517" w:rsidRPr="00CE5CAF" w14:paraId="66B93DD2" w14:textId="77777777" w:rsidTr="3064CCB4">
        <w:trPr>
          <w:cnfStyle w:val="000000100000" w:firstRow="0" w:lastRow="0" w:firstColumn="0" w:lastColumn="0" w:oddVBand="0" w:evenVBand="0" w:oddHBand="1" w:evenHBand="0" w:firstRowFirstColumn="0" w:firstRowLastColumn="0" w:lastRowFirstColumn="0" w:lastRowLastColumn="0"/>
          <w:trHeight w:val="241"/>
          <w:jc w:val="center"/>
        </w:trPr>
        <w:tc>
          <w:tcPr>
            <w:tcW w:w="1464" w:type="dxa"/>
            <w:noWrap/>
            <w:hideMark/>
          </w:tcPr>
          <w:p w14:paraId="79C4668E" w14:textId="77777777" w:rsidR="00613517" w:rsidRPr="00CE5CA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Jefferson</w:t>
            </w:r>
          </w:p>
        </w:tc>
        <w:tc>
          <w:tcPr>
            <w:tcW w:w="2147" w:type="dxa"/>
            <w:noWrap/>
          </w:tcPr>
          <w:p w14:paraId="7E9F5197"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10,507 (22.2%)</w:t>
            </w:r>
          </w:p>
        </w:tc>
        <w:tc>
          <w:tcPr>
            <w:tcW w:w="1366" w:type="dxa"/>
            <w:noWrap/>
          </w:tcPr>
          <w:p w14:paraId="4109FF5F"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20.4%</w:t>
            </w:r>
          </w:p>
        </w:tc>
        <w:tc>
          <w:tcPr>
            <w:tcW w:w="1269" w:type="dxa"/>
            <w:noWrap/>
          </w:tcPr>
          <w:p w14:paraId="3796C08B"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46.3%</w:t>
            </w:r>
          </w:p>
        </w:tc>
        <w:tc>
          <w:tcPr>
            <w:tcW w:w="1601" w:type="dxa"/>
            <w:noWrap/>
          </w:tcPr>
          <w:p w14:paraId="2D6576F4"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25.5%</w:t>
            </w:r>
          </w:p>
        </w:tc>
        <w:tc>
          <w:tcPr>
            <w:tcW w:w="1519" w:type="dxa"/>
          </w:tcPr>
          <w:p w14:paraId="28913C0B" w14:textId="77777777" w:rsidR="00613517" w:rsidRPr="00CE5CAF" w:rsidDel="00AF2AD6"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7.8%</w:t>
            </w:r>
          </w:p>
        </w:tc>
      </w:tr>
      <w:tr w:rsidR="00613517" w:rsidRPr="00CE5CAF" w14:paraId="62A51E47" w14:textId="77777777" w:rsidTr="3064CCB4">
        <w:trPr>
          <w:cnfStyle w:val="000000010000" w:firstRow="0" w:lastRow="0" w:firstColumn="0" w:lastColumn="0" w:oddVBand="0" w:evenVBand="0" w:oddHBand="0" w:evenHBand="1" w:firstRowFirstColumn="0" w:firstRowLastColumn="0" w:lastRowFirstColumn="0" w:lastRowLastColumn="0"/>
          <w:trHeight w:val="241"/>
          <w:jc w:val="center"/>
        </w:trPr>
        <w:tc>
          <w:tcPr>
            <w:tcW w:w="1464" w:type="dxa"/>
            <w:noWrap/>
            <w:hideMark/>
          </w:tcPr>
          <w:p w14:paraId="6B859A98"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Washington</w:t>
            </w:r>
          </w:p>
        </w:tc>
        <w:tc>
          <w:tcPr>
            <w:tcW w:w="2147" w:type="dxa"/>
            <w:noWrap/>
          </w:tcPr>
          <w:p w14:paraId="7F88BC57"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10,560 (24.7%)</w:t>
            </w:r>
          </w:p>
        </w:tc>
        <w:tc>
          <w:tcPr>
            <w:tcW w:w="1366" w:type="dxa"/>
            <w:noWrap/>
          </w:tcPr>
          <w:p w14:paraId="3BAE5103"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20.1%</w:t>
            </w:r>
          </w:p>
        </w:tc>
        <w:tc>
          <w:tcPr>
            <w:tcW w:w="1269" w:type="dxa"/>
            <w:noWrap/>
          </w:tcPr>
          <w:p w14:paraId="2966C039"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45.8%</w:t>
            </w:r>
          </w:p>
        </w:tc>
        <w:tc>
          <w:tcPr>
            <w:tcW w:w="1601" w:type="dxa"/>
            <w:noWrap/>
          </w:tcPr>
          <w:p w14:paraId="65E92644" w14:textId="77777777" w:rsidR="00613517" w:rsidRPr="00CE5CA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24.7%</w:t>
            </w:r>
          </w:p>
        </w:tc>
        <w:tc>
          <w:tcPr>
            <w:tcW w:w="1519" w:type="dxa"/>
          </w:tcPr>
          <w:p w14:paraId="3C6DFD8F" w14:textId="77777777" w:rsidR="00613517" w:rsidRPr="00CE5CAF" w:rsidDel="00AF2AD6"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9.4%</w:t>
            </w:r>
          </w:p>
        </w:tc>
      </w:tr>
      <w:tr w:rsidR="00613517" w:rsidRPr="00CE5CAF" w14:paraId="4BAD5AB5" w14:textId="77777777" w:rsidTr="3064CCB4">
        <w:trPr>
          <w:cnfStyle w:val="000000100000" w:firstRow="0" w:lastRow="0" w:firstColumn="0" w:lastColumn="0" w:oddVBand="0" w:evenVBand="0" w:oddHBand="1" w:evenHBand="0" w:firstRowFirstColumn="0" w:firstRowLastColumn="0" w:lastRowFirstColumn="0" w:lastRowLastColumn="0"/>
          <w:trHeight w:val="74"/>
          <w:jc w:val="center"/>
        </w:trPr>
        <w:tc>
          <w:tcPr>
            <w:tcW w:w="1464" w:type="dxa"/>
            <w:noWrap/>
          </w:tcPr>
          <w:p w14:paraId="738786FF" w14:textId="77777777" w:rsidR="00613517" w:rsidRPr="003E6A7F" w:rsidRDefault="3064CCB4" w:rsidP="3064CCB4">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Ohio</w:t>
            </w:r>
          </w:p>
        </w:tc>
        <w:tc>
          <w:tcPr>
            <w:tcW w:w="2147" w:type="dxa"/>
            <w:noWrap/>
          </w:tcPr>
          <w:p w14:paraId="3152D27C"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1,349,595 (17.6%)</w:t>
            </w:r>
          </w:p>
        </w:tc>
        <w:tc>
          <w:tcPr>
            <w:tcW w:w="1366" w:type="dxa"/>
            <w:noWrap/>
          </w:tcPr>
          <w:p w14:paraId="51619D9C"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22.4%</w:t>
            </w:r>
          </w:p>
        </w:tc>
        <w:tc>
          <w:tcPr>
            <w:tcW w:w="1269" w:type="dxa"/>
            <w:noWrap/>
          </w:tcPr>
          <w:p w14:paraId="28E85D37"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41.1%</w:t>
            </w:r>
          </w:p>
        </w:tc>
        <w:tc>
          <w:tcPr>
            <w:tcW w:w="1601" w:type="dxa"/>
            <w:noWrap/>
          </w:tcPr>
          <w:p w14:paraId="754CBDE6"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24.8%</w:t>
            </w:r>
          </w:p>
        </w:tc>
        <w:tc>
          <w:tcPr>
            <w:tcW w:w="1519" w:type="dxa"/>
          </w:tcPr>
          <w:p w14:paraId="1C1E263B" w14:textId="77777777" w:rsidR="00613517" w:rsidRPr="003E6A7F" w:rsidRDefault="3064CCB4" w:rsidP="3064CCB4">
            <w:pPr>
              <w:jc w:val="cente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11.7%</w:t>
            </w:r>
          </w:p>
        </w:tc>
      </w:tr>
    </w:tbl>
    <w:p w14:paraId="7BAE0D3D" w14:textId="4C0A05EC" w:rsidR="00C948D8"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American Community Survey, Table S1811, 2011-2015 5-Year Estimates</w:t>
      </w:r>
    </w:p>
    <w:p w14:paraId="5F3EC815" w14:textId="3CF92A64" w:rsidR="00C948D8" w:rsidRPr="00DE7C7B"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i/>
          <w:iCs/>
          <w:sz w:val="16"/>
          <w:szCs w:val="16"/>
        </w:rPr>
        <w:t xml:space="preserve">Note: Carroll, Harrison, Meigs, Monroe, Morgan, </w:t>
      </w:r>
      <w:r w:rsidRPr="00DE7C7B">
        <w:rPr>
          <w:rFonts w:ascii="Calibri,Times New Roman" w:eastAsia="Calibri,Times New Roman" w:hAnsi="Calibri,Times New Roman" w:cs="Calibri,Times New Roman"/>
          <w:i/>
          <w:iCs/>
          <w:sz w:val="16"/>
          <w:szCs w:val="16"/>
        </w:rPr>
        <w:t>Noble and Perry Counties did not have sufficient data provided through the U.S. Census Bureau</w:t>
      </w:r>
    </w:p>
    <w:p w14:paraId="3DDC1BD7" w14:textId="77777777" w:rsidR="004B33FC" w:rsidRPr="00DE7C7B" w:rsidRDefault="004B33FC" w:rsidP="00E51336">
      <w:pPr>
        <w:tabs>
          <w:tab w:val="left" w:pos="5325"/>
        </w:tabs>
        <w:spacing w:after="0" w:line="256" w:lineRule="auto"/>
        <w:contextualSpacing/>
        <w:rPr>
          <w:rFonts w:ascii="Calibri" w:eastAsia="Calibri" w:hAnsi="Calibri" w:cs="Times New Roman"/>
          <w:i/>
          <w:sz w:val="16"/>
          <w:szCs w:val="16"/>
        </w:rPr>
      </w:pPr>
    </w:p>
    <w:p w14:paraId="33CC6794" w14:textId="77777777" w:rsidR="00DE7C7B" w:rsidRDefault="00DE7C7B" w:rsidP="3064CCB4">
      <w:pPr>
        <w:spacing w:before="100" w:beforeAutospacing="1" w:line="256" w:lineRule="auto"/>
        <w:contextualSpacing/>
        <w:rPr>
          <w:rFonts w:ascii="Calibri" w:eastAsia="Calibri" w:hAnsi="Calibri" w:cs="Times New Roman"/>
        </w:rPr>
      </w:pPr>
    </w:p>
    <w:p w14:paraId="51B6B750" w14:textId="536E071E" w:rsidR="00DE7C7B" w:rsidRDefault="3064CCB4" w:rsidP="3064CCB4">
      <w:pPr>
        <w:spacing w:before="100" w:beforeAutospacing="1" w:line="256" w:lineRule="auto"/>
        <w:contextualSpacing/>
        <w:rPr>
          <w:rFonts w:ascii="Calibri,Times New Roman" w:eastAsia="Calibri,Times New Roman" w:hAnsi="Calibri,Times New Roman" w:cs="Calibri,Times New Roman"/>
        </w:rPr>
      </w:pPr>
      <w:r w:rsidRPr="00DE7C7B">
        <w:rPr>
          <w:rFonts w:ascii="Calibri,Times New Roman" w:eastAsia="Calibri,Times New Roman" w:hAnsi="Calibri,Times New Roman" w:cs="Calibri,Times New Roman"/>
        </w:rPr>
        <w:t xml:space="preserve">In terms of the typical entry level education required for top occupations across the region, most require a high school diploma or its equivalent. </w:t>
      </w:r>
      <w:r w:rsidR="00DE7C7B">
        <w:rPr>
          <w:rFonts w:ascii="Calibri,Times New Roman" w:eastAsia="Calibri,Times New Roman" w:hAnsi="Calibri,Times New Roman" w:cs="Calibri,Times New Roman"/>
        </w:rPr>
        <w:t xml:space="preserve"> Aspire is an active partner in all of our OhioMeansJobs centers to focus on basic education and GED preparation.  Especially advantageous for those over age 25 is the Ohio adult diploma program through Aspire, which couples the adult diploma with a work ready credential in a high demand field, such a</w:t>
      </w:r>
      <w:r w:rsidR="00D342DF">
        <w:rPr>
          <w:rFonts w:ascii="Calibri,Times New Roman" w:eastAsia="Calibri,Times New Roman" w:hAnsi="Calibri,Times New Roman" w:cs="Calibri,Times New Roman"/>
        </w:rPr>
        <w:t>s the CDL, which is identified as the top requested certification on online ads.</w:t>
      </w:r>
    </w:p>
    <w:p w14:paraId="521AB88A" w14:textId="77777777" w:rsidR="00D342DF" w:rsidRDefault="00D342DF" w:rsidP="3064CCB4">
      <w:pPr>
        <w:spacing w:before="100" w:beforeAutospacing="1" w:line="256" w:lineRule="auto"/>
        <w:contextualSpacing/>
        <w:rPr>
          <w:rFonts w:ascii="Calibri,Times New Roman" w:eastAsia="Calibri,Times New Roman" w:hAnsi="Calibri,Times New Roman" w:cs="Calibri,Times New Roman"/>
        </w:rPr>
      </w:pPr>
    </w:p>
    <w:p w14:paraId="6A3109E0" w14:textId="77777777" w:rsidR="00D342DF" w:rsidRDefault="00D342DF" w:rsidP="3064CCB4">
      <w:pPr>
        <w:spacing w:before="100" w:beforeAutospacing="1" w:line="256" w:lineRule="auto"/>
        <w:contextualSpacing/>
        <w:rPr>
          <w:rFonts w:ascii="Calibri,Times New Roman" w:eastAsia="Calibri,Times New Roman" w:hAnsi="Calibri,Times New Roman" w:cs="Calibri,Times New Roman"/>
        </w:rPr>
      </w:pPr>
    </w:p>
    <w:p w14:paraId="2D4339C3" w14:textId="77777777" w:rsidR="00D342DF" w:rsidRDefault="00D342DF" w:rsidP="3064CCB4">
      <w:pPr>
        <w:spacing w:before="100" w:beforeAutospacing="1" w:line="256" w:lineRule="auto"/>
        <w:contextualSpacing/>
        <w:rPr>
          <w:rFonts w:ascii="Calibri,Times New Roman" w:eastAsia="Calibri,Times New Roman" w:hAnsi="Calibri,Times New Roman" w:cs="Calibri,Times New Roman"/>
        </w:rPr>
      </w:pPr>
    </w:p>
    <w:p w14:paraId="06F6DBDF" w14:textId="79F5849F" w:rsidR="00DE7C7B" w:rsidRDefault="00DE7C7B" w:rsidP="3064CCB4">
      <w:pPr>
        <w:spacing w:before="100" w:beforeAutospacing="1" w:line="256" w:lineRule="auto"/>
        <w:contextualSpacing/>
        <w:rPr>
          <w:rFonts w:ascii="Calibri,Times New Roman" w:eastAsia="Calibri,Times New Roman" w:hAnsi="Calibri,Times New Roman" w:cs="Calibri,Times New Roman"/>
        </w:rPr>
      </w:pPr>
      <w:r>
        <w:rPr>
          <w:rFonts w:ascii="Calibri,Times New Roman" w:eastAsia="Calibri,Times New Roman" w:hAnsi="Calibri,Times New Roman" w:cs="Calibri,Times New Roman"/>
        </w:rPr>
        <w:lastRenderedPageBreak/>
        <w:t>As mentioned, e</w:t>
      </w:r>
      <w:r w:rsidR="3064CCB4" w:rsidRPr="00DE7C7B">
        <w:rPr>
          <w:rFonts w:ascii="Calibri,Times New Roman" w:eastAsia="Calibri,Times New Roman" w:hAnsi="Calibri,Times New Roman" w:cs="Calibri,Times New Roman"/>
        </w:rPr>
        <w:t xml:space="preserve">ntry level </w:t>
      </w:r>
      <w:r w:rsidR="009B1671" w:rsidRPr="00DE7C7B">
        <w:rPr>
          <w:rFonts w:ascii="Calibri,Times New Roman" w:eastAsia="Calibri,Times New Roman" w:hAnsi="Calibri,Times New Roman" w:cs="Calibri,Times New Roman"/>
        </w:rPr>
        <w:t xml:space="preserve">educational </w:t>
      </w:r>
      <w:r w:rsidR="009B1671">
        <w:rPr>
          <w:rFonts w:ascii="Calibri,Times New Roman" w:eastAsia="Calibri,Times New Roman" w:hAnsi="Calibri,Times New Roman" w:cs="Calibri,Times New Roman"/>
        </w:rPr>
        <w:t>levels</w:t>
      </w:r>
      <w:r w:rsidR="00D342DF">
        <w:rPr>
          <w:rFonts w:ascii="Calibri,Times New Roman" w:eastAsia="Calibri,Times New Roman" w:hAnsi="Calibri,Times New Roman" w:cs="Calibri,Times New Roman"/>
        </w:rPr>
        <w:t xml:space="preserve"> and certifications</w:t>
      </w:r>
      <w:r w:rsidR="3064CCB4" w:rsidRPr="00DE7C7B">
        <w:rPr>
          <w:rFonts w:ascii="Calibri,Times New Roman" w:eastAsia="Calibri,Times New Roman" w:hAnsi="Calibri,Times New Roman" w:cs="Calibri,Times New Roman"/>
        </w:rPr>
        <w:t xml:space="preserve"> for the region’s top occupations </w:t>
      </w:r>
      <w:r>
        <w:rPr>
          <w:rFonts w:ascii="Calibri,Times New Roman" w:eastAsia="Calibri,Times New Roman" w:hAnsi="Calibri,Times New Roman" w:cs="Calibri,Times New Roman"/>
        </w:rPr>
        <w:t>were:</w:t>
      </w:r>
    </w:p>
    <w:tbl>
      <w:tblPr>
        <w:tblW w:w="6598" w:type="dxa"/>
        <w:tblLook w:val="04A0" w:firstRow="1" w:lastRow="0" w:firstColumn="1" w:lastColumn="0" w:noHBand="0" w:noVBand="1"/>
      </w:tblPr>
      <w:tblGrid>
        <w:gridCol w:w="4320"/>
        <w:gridCol w:w="764"/>
        <w:gridCol w:w="1020"/>
        <w:gridCol w:w="1020"/>
      </w:tblGrid>
      <w:tr w:rsidR="006A756D" w:rsidRPr="006A756D" w14:paraId="01BE33D0" w14:textId="77777777" w:rsidTr="00561CC0">
        <w:trPr>
          <w:trHeight w:val="368"/>
        </w:trPr>
        <w:tc>
          <w:tcPr>
            <w:tcW w:w="4320" w:type="dxa"/>
            <w:tcBorders>
              <w:top w:val="nil"/>
              <w:left w:val="nil"/>
              <w:bottom w:val="nil"/>
              <w:right w:val="nil"/>
            </w:tcBorders>
            <w:shd w:val="clear" w:color="auto" w:fill="auto"/>
            <w:noWrap/>
            <w:vAlign w:val="bottom"/>
            <w:hideMark/>
          </w:tcPr>
          <w:p w14:paraId="0183EE14" w14:textId="77777777" w:rsidR="00561CC0" w:rsidRDefault="00561CC0" w:rsidP="006A756D">
            <w:pPr>
              <w:spacing w:after="0" w:line="240" w:lineRule="auto"/>
              <w:rPr>
                <w:rFonts w:ascii="Calibri" w:eastAsia="Times New Roman" w:hAnsi="Calibri" w:cs="Calibri"/>
                <w:color w:val="000000"/>
                <w:sz w:val="28"/>
                <w:szCs w:val="28"/>
              </w:rPr>
            </w:pPr>
          </w:p>
          <w:p w14:paraId="63A46323" w14:textId="462E83D2" w:rsidR="006A756D" w:rsidRPr="00561CC0" w:rsidRDefault="006A756D" w:rsidP="006A756D">
            <w:pPr>
              <w:spacing w:after="0" w:line="240" w:lineRule="auto"/>
              <w:rPr>
                <w:rFonts w:ascii="Calibri" w:eastAsia="Times New Roman" w:hAnsi="Calibri" w:cs="Calibri"/>
                <w:b/>
                <w:bCs/>
                <w:color w:val="000000"/>
                <w:sz w:val="24"/>
                <w:szCs w:val="24"/>
              </w:rPr>
            </w:pPr>
            <w:r w:rsidRPr="00561CC0">
              <w:rPr>
                <w:rFonts w:ascii="Calibri" w:eastAsia="Times New Roman" w:hAnsi="Calibri" w:cs="Calibri"/>
                <w:b/>
                <w:bCs/>
                <w:color w:val="000000"/>
                <w:sz w:val="24"/>
                <w:szCs w:val="24"/>
              </w:rPr>
              <w:t>Online Job Ads by Job Education Level</w:t>
            </w:r>
          </w:p>
        </w:tc>
        <w:tc>
          <w:tcPr>
            <w:tcW w:w="238" w:type="dxa"/>
            <w:tcBorders>
              <w:top w:val="nil"/>
              <w:left w:val="nil"/>
              <w:bottom w:val="nil"/>
              <w:right w:val="nil"/>
            </w:tcBorders>
            <w:shd w:val="clear" w:color="auto" w:fill="auto"/>
            <w:noWrap/>
            <w:vAlign w:val="bottom"/>
            <w:hideMark/>
          </w:tcPr>
          <w:p w14:paraId="347C30F9" w14:textId="77777777" w:rsidR="006A756D" w:rsidRPr="006A756D" w:rsidRDefault="006A756D" w:rsidP="006A756D">
            <w:pPr>
              <w:spacing w:after="0" w:line="240" w:lineRule="auto"/>
              <w:rPr>
                <w:rFonts w:ascii="Calibri" w:eastAsia="Times New Roman" w:hAnsi="Calibri" w:cs="Calibri"/>
                <w:color w:val="000000"/>
                <w:sz w:val="28"/>
                <w:szCs w:val="28"/>
              </w:rPr>
            </w:pPr>
          </w:p>
        </w:tc>
        <w:tc>
          <w:tcPr>
            <w:tcW w:w="1020" w:type="dxa"/>
            <w:tcBorders>
              <w:top w:val="nil"/>
              <w:left w:val="nil"/>
              <w:bottom w:val="nil"/>
              <w:right w:val="nil"/>
            </w:tcBorders>
            <w:shd w:val="clear" w:color="auto" w:fill="auto"/>
            <w:noWrap/>
            <w:vAlign w:val="bottom"/>
            <w:hideMark/>
          </w:tcPr>
          <w:p w14:paraId="1B6F9295"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2257149B"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r>
      <w:tr w:rsidR="006A756D" w:rsidRPr="006A756D" w14:paraId="524F33BD" w14:textId="77777777" w:rsidTr="006A756D">
        <w:trPr>
          <w:trHeight w:val="285"/>
        </w:trPr>
        <w:tc>
          <w:tcPr>
            <w:tcW w:w="6598" w:type="dxa"/>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78D65A32" w14:textId="77777777" w:rsidR="006A756D" w:rsidRPr="006A756D" w:rsidRDefault="006A756D" w:rsidP="006A756D">
            <w:pPr>
              <w:spacing w:after="0" w:line="240" w:lineRule="auto"/>
              <w:jc w:val="center"/>
              <w:rPr>
                <w:rFonts w:ascii="Calibri" w:eastAsia="Times New Roman" w:hAnsi="Calibri" w:cs="Calibri"/>
                <w:b/>
                <w:bCs/>
                <w:color w:val="auto"/>
              </w:rPr>
            </w:pPr>
            <w:r w:rsidRPr="006A756D">
              <w:rPr>
                <w:rFonts w:ascii="Calibri" w:eastAsia="Times New Roman" w:hAnsi="Calibri" w:cs="Calibri"/>
                <w:b/>
                <w:bCs/>
                <w:color w:val="auto"/>
              </w:rPr>
              <w:t>Education Range for All Available Ads</w:t>
            </w:r>
          </w:p>
        </w:tc>
      </w:tr>
      <w:tr w:rsidR="006A756D" w:rsidRPr="006A756D" w14:paraId="2991A478" w14:textId="77777777" w:rsidTr="00561CC0">
        <w:trPr>
          <w:trHeight w:val="285"/>
        </w:trPr>
        <w:tc>
          <w:tcPr>
            <w:tcW w:w="4320" w:type="dxa"/>
            <w:tcBorders>
              <w:top w:val="nil"/>
              <w:left w:val="single" w:sz="8" w:space="0" w:color="auto"/>
              <w:bottom w:val="single" w:sz="4" w:space="0" w:color="auto"/>
              <w:right w:val="single" w:sz="4" w:space="0" w:color="auto"/>
            </w:tcBorders>
            <w:shd w:val="clear" w:color="auto" w:fill="auto"/>
            <w:noWrap/>
            <w:vAlign w:val="bottom"/>
            <w:hideMark/>
          </w:tcPr>
          <w:p w14:paraId="4380C914"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GED/High School</w:t>
            </w:r>
          </w:p>
        </w:tc>
        <w:tc>
          <w:tcPr>
            <w:tcW w:w="238" w:type="dxa"/>
            <w:tcBorders>
              <w:top w:val="nil"/>
              <w:left w:val="nil"/>
              <w:bottom w:val="single" w:sz="4" w:space="0" w:color="auto"/>
              <w:right w:val="single" w:sz="4" w:space="0" w:color="auto"/>
            </w:tcBorders>
            <w:shd w:val="clear" w:color="auto" w:fill="auto"/>
            <w:noWrap/>
            <w:vAlign w:val="bottom"/>
            <w:hideMark/>
          </w:tcPr>
          <w:p w14:paraId="3EAEE1ED"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50.4%</w:t>
            </w:r>
          </w:p>
        </w:tc>
        <w:tc>
          <w:tcPr>
            <w:tcW w:w="1020" w:type="dxa"/>
            <w:tcBorders>
              <w:top w:val="nil"/>
              <w:left w:val="nil"/>
              <w:bottom w:val="single" w:sz="4" w:space="0" w:color="auto"/>
              <w:right w:val="single" w:sz="4" w:space="0" w:color="auto"/>
            </w:tcBorders>
            <w:shd w:val="clear" w:color="auto" w:fill="auto"/>
            <w:noWrap/>
            <w:vAlign w:val="bottom"/>
            <w:hideMark/>
          </w:tcPr>
          <w:p w14:paraId="561E1CE2"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12,679</w:t>
            </w:r>
          </w:p>
        </w:tc>
        <w:tc>
          <w:tcPr>
            <w:tcW w:w="1020" w:type="dxa"/>
            <w:tcBorders>
              <w:top w:val="nil"/>
              <w:left w:val="nil"/>
              <w:bottom w:val="single" w:sz="4" w:space="0" w:color="auto"/>
              <w:right w:val="single" w:sz="8" w:space="0" w:color="auto"/>
            </w:tcBorders>
            <w:shd w:val="clear" w:color="000000" w:fill="D9D9D9"/>
            <w:noWrap/>
            <w:vAlign w:val="bottom"/>
            <w:hideMark/>
          </w:tcPr>
          <w:p w14:paraId="5C46F77F"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 </w:t>
            </w:r>
          </w:p>
        </w:tc>
      </w:tr>
      <w:tr w:rsidR="006A756D" w:rsidRPr="006A756D" w14:paraId="3C500318" w14:textId="77777777" w:rsidTr="00561CC0">
        <w:trPr>
          <w:trHeight w:val="285"/>
        </w:trPr>
        <w:tc>
          <w:tcPr>
            <w:tcW w:w="4320" w:type="dxa"/>
            <w:tcBorders>
              <w:top w:val="nil"/>
              <w:left w:val="single" w:sz="8" w:space="0" w:color="auto"/>
              <w:bottom w:val="single" w:sz="4" w:space="0" w:color="auto"/>
              <w:right w:val="single" w:sz="4" w:space="0" w:color="auto"/>
            </w:tcBorders>
            <w:shd w:val="clear" w:color="auto" w:fill="auto"/>
            <w:noWrap/>
            <w:vAlign w:val="bottom"/>
            <w:hideMark/>
          </w:tcPr>
          <w:p w14:paraId="535F678F"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Associate Level</w:t>
            </w:r>
          </w:p>
        </w:tc>
        <w:tc>
          <w:tcPr>
            <w:tcW w:w="238" w:type="dxa"/>
            <w:tcBorders>
              <w:top w:val="nil"/>
              <w:left w:val="nil"/>
              <w:bottom w:val="single" w:sz="4" w:space="0" w:color="auto"/>
              <w:right w:val="single" w:sz="4" w:space="0" w:color="auto"/>
            </w:tcBorders>
            <w:shd w:val="clear" w:color="auto" w:fill="auto"/>
            <w:noWrap/>
            <w:vAlign w:val="bottom"/>
            <w:hideMark/>
          </w:tcPr>
          <w:p w14:paraId="0E14BC3C"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29.8%</w:t>
            </w:r>
          </w:p>
        </w:tc>
        <w:tc>
          <w:tcPr>
            <w:tcW w:w="1020" w:type="dxa"/>
            <w:tcBorders>
              <w:top w:val="nil"/>
              <w:left w:val="nil"/>
              <w:bottom w:val="single" w:sz="4" w:space="0" w:color="auto"/>
              <w:right w:val="single" w:sz="4" w:space="0" w:color="auto"/>
            </w:tcBorders>
            <w:shd w:val="clear" w:color="auto" w:fill="auto"/>
            <w:noWrap/>
            <w:vAlign w:val="bottom"/>
            <w:hideMark/>
          </w:tcPr>
          <w:p w14:paraId="4C85F0C2"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7,491</w:t>
            </w:r>
          </w:p>
        </w:tc>
        <w:tc>
          <w:tcPr>
            <w:tcW w:w="1020" w:type="dxa"/>
            <w:tcBorders>
              <w:top w:val="nil"/>
              <w:left w:val="nil"/>
              <w:bottom w:val="single" w:sz="4" w:space="0" w:color="auto"/>
              <w:right w:val="single" w:sz="8" w:space="0" w:color="auto"/>
            </w:tcBorders>
            <w:shd w:val="clear" w:color="000000" w:fill="D9D9D9"/>
            <w:noWrap/>
            <w:vAlign w:val="bottom"/>
            <w:hideMark/>
          </w:tcPr>
          <w:p w14:paraId="49722DB3"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 </w:t>
            </w:r>
          </w:p>
        </w:tc>
      </w:tr>
      <w:tr w:rsidR="006A756D" w:rsidRPr="006A756D" w14:paraId="5BDCBFFD" w14:textId="77777777" w:rsidTr="00561CC0">
        <w:trPr>
          <w:trHeight w:val="285"/>
        </w:trPr>
        <w:tc>
          <w:tcPr>
            <w:tcW w:w="4320" w:type="dxa"/>
            <w:tcBorders>
              <w:top w:val="nil"/>
              <w:left w:val="single" w:sz="8" w:space="0" w:color="auto"/>
              <w:bottom w:val="single" w:sz="4" w:space="0" w:color="auto"/>
              <w:right w:val="single" w:sz="4" w:space="0" w:color="auto"/>
            </w:tcBorders>
            <w:shd w:val="clear" w:color="auto" w:fill="auto"/>
            <w:noWrap/>
            <w:vAlign w:val="bottom"/>
            <w:hideMark/>
          </w:tcPr>
          <w:p w14:paraId="64938C1A"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Bachelor's Degree</w:t>
            </w:r>
          </w:p>
        </w:tc>
        <w:tc>
          <w:tcPr>
            <w:tcW w:w="238" w:type="dxa"/>
            <w:tcBorders>
              <w:top w:val="nil"/>
              <w:left w:val="nil"/>
              <w:bottom w:val="single" w:sz="4" w:space="0" w:color="auto"/>
              <w:right w:val="single" w:sz="4" w:space="0" w:color="auto"/>
            </w:tcBorders>
            <w:shd w:val="clear" w:color="auto" w:fill="auto"/>
            <w:noWrap/>
            <w:vAlign w:val="bottom"/>
            <w:hideMark/>
          </w:tcPr>
          <w:p w14:paraId="0B72C03A"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16.7%</w:t>
            </w:r>
          </w:p>
        </w:tc>
        <w:tc>
          <w:tcPr>
            <w:tcW w:w="1020" w:type="dxa"/>
            <w:tcBorders>
              <w:top w:val="nil"/>
              <w:left w:val="nil"/>
              <w:bottom w:val="single" w:sz="4" w:space="0" w:color="auto"/>
              <w:right w:val="single" w:sz="4" w:space="0" w:color="auto"/>
            </w:tcBorders>
            <w:shd w:val="clear" w:color="auto" w:fill="auto"/>
            <w:noWrap/>
            <w:vAlign w:val="bottom"/>
            <w:hideMark/>
          </w:tcPr>
          <w:p w14:paraId="4C45316F"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4,202</w:t>
            </w:r>
          </w:p>
        </w:tc>
        <w:tc>
          <w:tcPr>
            <w:tcW w:w="1020" w:type="dxa"/>
            <w:tcBorders>
              <w:top w:val="nil"/>
              <w:left w:val="nil"/>
              <w:bottom w:val="single" w:sz="4" w:space="0" w:color="auto"/>
              <w:right w:val="single" w:sz="8" w:space="0" w:color="auto"/>
            </w:tcBorders>
            <w:shd w:val="clear" w:color="000000" w:fill="D9D9D9"/>
            <w:noWrap/>
            <w:vAlign w:val="bottom"/>
            <w:hideMark/>
          </w:tcPr>
          <w:p w14:paraId="15864A4A"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 </w:t>
            </w:r>
          </w:p>
        </w:tc>
      </w:tr>
      <w:tr w:rsidR="006A756D" w:rsidRPr="006A756D" w14:paraId="126B8FAB" w14:textId="77777777" w:rsidTr="00561CC0">
        <w:trPr>
          <w:trHeight w:val="285"/>
        </w:trPr>
        <w:tc>
          <w:tcPr>
            <w:tcW w:w="4320" w:type="dxa"/>
            <w:tcBorders>
              <w:top w:val="nil"/>
              <w:left w:val="single" w:sz="8" w:space="0" w:color="auto"/>
              <w:bottom w:val="single" w:sz="4" w:space="0" w:color="auto"/>
              <w:right w:val="single" w:sz="4" w:space="0" w:color="auto"/>
            </w:tcBorders>
            <w:shd w:val="clear" w:color="auto" w:fill="auto"/>
            <w:noWrap/>
            <w:vAlign w:val="bottom"/>
            <w:hideMark/>
          </w:tcPr>
          <w:p w14:paraId="3EBE3536"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Master's Degree</w:t>
            </w:r>
          </w:p>
        </w:tc>
        <w:tc>
          <w:tcPr>
            <w:tcW w:w="238" w:type="dxa"/>
            <w:tcBorders>
              <w:top w:val="nil"/>
              <w:left w:val="nil"/>
              <w:bottom w:val="single" w:sz="4" w:space="0" w:color="auto"/>
              <w:right w:val="single" w:sz="4" w:space="0" w:color="auto"/>
            </w:tcBorders>
            <w:shd w:val="clear" w:color="auto" w:fill="auto"/>
            <w:noWrap/>
            <w:vAlign w:val="bottom"/>
            <w:hideMark/>
          </w:tcPr>
          <w:p w14:paraId="220C2C77"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1.8%</w:t>
            </w:r>
          </w:p>
        </w:tc>
        <w:tc>
          <w:tcPr>
            <w:tcW w:w="1020" w:type="dxa"/>
            <w:tcBorders>
              <w:top w:val="nil"/>
              <w:left w:val="nil"/>
              <w:bottom w:val="single" w:sz="4" w:space="0" w:color="auto"/>
              <w:right w:val="single" w:sz="4" w:space="0" w:color="auto"/>
            </w:tcBorders>
            <w:shd w:val="clear" w:color="auto" w:fill="auto"/>
            <w:noWrap/>
            <w:vAlign w:val="bottom"/>
            <w:hideMark/>
          </w:tcPr>
          <w:p w14:paraId="48128E86"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461</w:t>
            </w:r>
          </w:p>
        </w:tc>
        <w:tc>
          <w:tcPr>
            <w:tcW w:w="1020" w:type="dxa"/>
            <w:tcBorders>
              <w:top w:val="nil"/>
              <w:left w:val="nil"/>
              <w:bottom w:val="single" w:sz="4" w:space="0" w:color="auto"/>
              <w:right w:val="single" w:sz="8" w:space="0" w:color="auto"/>
            </w:tcBorders>
            <w:shd w:val="clear" w:color="000000" w:fill="D9D9D9"/>
            <w:noWrap/>
            <w:vAlign w:val="bottom"/>
            <w:hideMark/>
          </w:tcPr>
          <w:p w14:paraId="0AF2747D"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 </w:t>
            </w:r>
          </w:p>
        </w:tc>
      </w:tr>
      <w:tr w:rsidR="006A756D" w:rsidRPr="006A756D" w14:paraId="3AEE682E" w14:textId="77777777" w:rsidTr="00561CC0">
        <w:trPr>
          <w:trHeight w:val="293"/>
        </w:trPr>
        <w:tc>
          <w:tcPr>
            <w:tcW w:w="4320" w:type="dxa"/>
            <w:tcBorders>
              <w:top w:val="nil"/>
              <w:left w:val="single" w:sz="8" w:space="0" w:color="auto"/>
              <w:bottom w:val="single" w:sz="8" w:space="0" w:color="auto"/>
              <w:right w:val="single" w:sz="4" w:space="0" w:color="auto"/>
            </w:tcBorders>
            <w:shd w:val="clear" w:color="auto" w:fill="auto"/>
            <w:noWrap/>
            <w:vAlign w:val="bottom"/>
            <w:hideMark/>
          </w:tcPr>
          <w:p w14:paraId="437345B3"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Doctoral Degree</w:t>
            </w:r>
          </w:p>
        </w:tc>
        <w:tc>
          <w:tcPr>
            <w:tcW w:w="238" w:type="dxa"/>
            <w:tcBorders>
              <w:top w:val="nil"/>
              <w:left w:val="nil"/>
              <w:bottom w:val="single" w:sz="8" w:space="0" w:color="auto"/>
              <w:right w:val="single" w:sz="4" w:space="0" w:color="auto"/>
            </w:tcBorders>
            <w:shd w:val="clear" w:color="auto" w:fill="auto"/>
            <w:noWrap/>
            <w:vAlign w:val="bottom"/>
            <w:hideMark/>
          </w:tcPr>
          <w:p w14:paraId="3845AECE"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1.2%</w:t>
            </w:r>
          </w:p>
        </w:tc>
        <w:tc>
          <w:tcPr>
            <w:tcW w:w="1020" w:type="dxa"/>
            <w:tcBorders>
              <w:top w:val="nil"/>
              <w:left w:val="nil"/>
              <w:bottom w:val="single" w:sz="8" w:space="0" w:color="auto"/>
              <w:right w:val="single" w:sz="4" w:space="0" w:color="auto"/>
            </w:tcBorders>
            <w:shd w:val="clear" w:color="auto" w:fill="auto"/>
            <w:noWrap/>
            <w:vAlign w:val="bottom"/>
            <w:hideMark/>
          </w:tcPr>
          <w:p w14:paraId="644FF950"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299</w:t>
            </w:r>
          </w:p>
        </w:tc>
        <w:tc>
          <w:tcPr>
            <w:tcW w:w="1020" w:type="dxa"/>
            <w:tcBorders>
              <w:top w:val="nil"/>
              <w:left w:val="nil"/>
              <w:bottom w:val="single" w:sz="8" w:space="0" w:color="auto"/>
              <w:right w:val="single" w:sz="8" w:space="0" w:color="auto"/>
            </w:tcBorders>
            <w:shd w:val="clear" w:color="000000" w:fill="D9D9D9"/>
            <w:noWrap/>
            <w:vAlign w:val="bottom"/>
            <w:hideMark/>
          </w:tcPr>
          <w:p w14:paraId="6B1C6227"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25,132</w:t>
            </w:r>
          </w:p>
        </w:tc>
      </w:tr>
      <w:tr w:rsidR="006A756D" w:rsidRPr="006A756D" w14:paraId="73F8E70B" w14:textId="77777777" w:rsidTr="00561CC0">
        <w:trPr>
          <w:trHeight w:val="30"/>
        </w:trPr>
        <w:tc>
          <w:tcPr>
            <w:tcW w:w="4320" w:type="dxa"/>
            <w:tcBorders>
              <w:top w:val="nil"/>
              <w:left w:val="nil"/>
              <w:bottom w:val="nil"/>
              <w:right w:val="nil"/>
            </w:tcBorders>
            <w:shd w:val="clear" w:color="auto" w:fill="auto"/>
            <w:noWrap/>
            <w:vAlign w:val="bottom"/>
            <w:hideMark/>
          </w:tcPr>
          <w:p w14:paraId="671F89D8" w14:textId="77777777" w:rsidR="006A756D" w:rsidRPr="006A756D" w:rsidRDefault="006A756D" w:rsidP="006A756D">
            <w:pPr>
              <w:spacing w:after="0" w:line="240" w:lineRule="auto"/>
              <w:jc w:val="right"/>
              <w:rPr>
                <w:rFonts w:ascii="Calibri" w:eastAsia="Times New Roman" w:hAnsi="Calibri" w:cs="Calibri"/>
                <w:color w:val="auto"/>
              </w:rPr>
            </w:pPr>
          </w:p>
        </w:tc>
        <w:tc>
          <w:tcPr>
            <w:tcW w:w="238" w:type="dxa"/>
            <w:tcBorders>
              <w:top w:val="nil"/>
              <w:left w:val="nil"/>
              <w:bottom w:val="nil"/>
              <w:right w:val="nil"/>
            </w:tcBorders>
            <w:shd w:val="clear" w:color="auto" w:fill="auto"/>
            <w:noWrap/>
            <w:vAlign w:val="bottom"/>
            <w:hideMark/>
          </w:tcPr>
          <w:p w14:paraId="3FF81B34"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2C387DC6"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0E3DCD47"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r>
      <w:tr w:rsidR="006A756D" w:rsidRPr="006A756D" w14:paraId="079584DA" w14:textId="77777777" w:rsidTr="00561CC0">
        <w:trPr>
          <w:trHeight w:val="285"/>
        </w:trPr>
        <w:tc>
          <w:tcPr>
            <w:tcW w:w="4320" w:type="dxa"/>
            <w:tcBorders>
              <w:top w:val="nil"/>
              <w:left w:val="nil"/>
              <w:bottom w:val="nil"/>
              <w:right w:val="nil"/>
            </w:tcBorders>
            <w:shd w:val="clear" w:color="auto" w:fill="auto"/>
            <w:noWrap/>
            <w:vAlign w:val="bottom"/>
            <w:hideMark/>
          </w:tcPr>
          <w:p w14:paraId="2EC4916D" w14:textId="77777777" w:rsidR="006A756D" w:rsidRPr="006A756D" w:rsidRDefault="006A756D" w:rsidP="006A756D">
            <w:pPr>
              <w:spacing w:after="0" w:line="240" w:lineRule="auto"/>
              <w:rPr>
                <w:rFonts w:ascii="Calibri" w:eastAsia="Times New Roman" w:hAnsi="Calibri" w:cs="Calibri"/>
                <w:color w:val="auto"/>
                <w:sz w:val="16"/>
                <w:szCs w:val="16"/>
              </w:rPr>
            </w:pPr>
            <w:r w:rsidRPr="006A756D">
              <w:rPr>
                <w:rFonts w:ascii="Calibri" w:eastAsia="Times New Roman" w:hAnsi="Calibri" w:cs="Calibri"/>
                <w:color w:val="auto"/>
                <w:sz w:val="16"/>
                <w:szCs w:val="16"/>
              </w:rPr>
              <w:t xml:space="preserve">Source:  </w:t>
            </w:r>
            <w:proofErr w:type="spellStart"/>
            <w:r w:rsidRPr="006A756D">
              <w:rPr>
                <w:rFonts w:ascii="Calibri" w:eastAsia="Times New Roman" w:hAnsi="Calibri" w:cs="Calibri"/>
                <w:color w:val="auto"/>
                <w:sz w:val="16"/>
                <w:szCs w:val="16"/>
              </w:rPr>
              <w:t>TalentNeuron</w:t>
            </w:r>
            <w:proofErr w:type="spellEnd"/>
            <w:r w:rsidRPr="006A756D">
              <w:rPr>
                <w:rFonts w:ascii="Calibri" w:eastAsia="Times New Roman" w:hAnsi="Calibri" w:cs="Calibri"/>
                <w:color w:val="auto"/>
                <w:sz w:val="16"/>
                <w:szCs w:val="16"/>
              </w:rPr>
              <w:t xml:space="preserve"> Gartner™ </w:t>
            </w:r>
          </w:p>
        </w:tc>
        <w:tc>
          <w:tcPr>
            <w:tcW w:w="238" w:type="dxa"/>
            <w:tcBorders>
              <w:top w:val="nil"/>
              <w:left w:val="nil"/>
              <w:bottom w:val="nil"/>
              <w:right w:val="nil"/>
            </w:tcBorders>
            <w:shd w:val="clear" w:color="auto" w:fill="auto"/>
            <w:noWrap/>
            <w:vAlign w:val="bottom"/>
            <w:hideMark/>
          </w:tcPr>
          <w:p w14:paraId="460BC2F6" w14:textId="77777777" w:rsidR="006A756D" w:rsidRPr="006A756D" w:rsidRDefault="006A756D" w:rsidP="006A756D">
            <w:pPr>
              <w:spacing w:after="0" w:line="240" w:lineRule="auto"/>
              <w:rPr>
                <w:rFonts w:ascii="Calibri" w:eastAsia="Times New Roman" w:hAnsi="Calibri" w:cs="Calibri"/>
                <w:color w:val="auto"/>
              </w:rPr>
            </w:pPr>
          </w:p>
        </w:tc>
        <w:tc>
          <w:tcPr>
            <w:tcW w:w="1020" w:type="dxa"/>
            <w:tcBorders>
              <w:top w:val="nil"/>
              <w:left w:val="nil"/>
              <w:bottom w:val="nil"/>
              <w:right w:val="nil"/>
            </w:tcBorders>
            <w:shd w:val="clear" w:color="auto" w:fill="auto"/>
            <w:noWrap/>
            <w:vAlign w:val="bottom"/>
            <w:hideMark/>
          </w:tcPr>
          <w:p w14:paraId="4C433254"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48EEADFC"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r>
      <w:tr w:rsidR="006A756D" w:rsidRPr="006A756D" w14:paraId="550DB399" w14:textId="77777777" w:rsidTr="00561CC0">
        <w:trPr>
          <w:trHeight w:val="285"/>
        </w:trPr>
        <w:tc>
          <w:tcPr>
            <w:tcW w:w="4320" w:type="dxa"/>
            <w:tcBorders>
              <w:top w:val="nil"/>
              <w:left w:val="nil"/>
              <w:bottom w:val="nil"/>
              <w:right w:val="nil"/>
            </w:tcBorders>
            <w:shd w:val="clear" w:color="auto" w:fill="auto"/>
            <w:noWrap/>
            <w:vAlign w:val="bottom"/>
            <w:hideMark/>
          </w:tcPr>
          <w:p w14:paraId="0E164CAE" w14:textId="149A12C6" w:rsidR="006A756D" w:rsidRPr="006A756D" w:rsidRDefault="006A756D" w:rsidP="006A756D">
            <w:pPr>
              <w:spacing w:after="0" w:line="240" w:lineRule="auto"/>
              <w:rPr>
                <w:rFonts w:ascii="Calibri" w:eastAsia="Times New Roman" w:hAnsi="Calibri" w:cs="Calibri"/>
                <w:color w:val="000000"/>
                <w:sz w:val="16"/>
                <w:szCs w:val="16"/>
              </w:rPr>
            </w:pPr>
            <w:r w:rsidRPr="006A756D">
              <w:rPr>
                <w:rFonts w:ascii="Calibri" w:eastAsia="Times New Roman" w:hAnsi="Calibri" w:cs="Calibri"/>
                <w:color w:val="000000"/>
                <w:sz w:val="16"/>
                <w:szCs w:val="16"/>
              </w:rPr>
              <w:t>Available Ads - 1/1/2020 11/30/2020</w:t>
            </w:r>
          </w:p>
        </w:tc>
        <w:tc>
          <w:tcPr>
            <w:tcW w:w="238" w:type="dxa"/>
            <w:tcBorders>
              <w:top w:val="nil"/>
              <w:left w:val="nil"/>
              <w:bottom w:val="nil"/>
              <w:right w:val="nil"/>
            </w:tcBorders>
            <w:shd w:val="clear" w:color="auto" w:fill="auto"/>
            <w:noWrap/>
            <w:vAlign w:val="bottom"/>
            <w:hideMark/>
          </w:tcPr>
          <w:p w14:paraId="08886C82" w14:textId="77777777" w:rsidR="006A756D" w:rsidRPr="006A756D" w:rsidRDefault="006A756D" w:rsidP="006A756D">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74B75AAA"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91E28BD"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r>
    </w:tbl>
    <w:p w14:paraId="02E87576" w14:textId="77777777" w:rsidR="006A756D" w:rsidRDefault="006A756D" w:rsidP="3064CCB4">
      <w:pPr>
        <w:spacing w:before="100" w:beforeAutospacing="1" w:line="256" w:lineRule="auto"/>
        <w:contextualSpacing/>
        <w:rPr>
          <w:rFonts w:ascii="Calibri,Times New Roman" w:eastAsia="Calibri,Times New Roman" w:hAnsi="Calibri,Times New Roman" w:cs="Calibri,Times New Roman"/>
        </w:rPr>
      </w:pPr>
    </w:p>
    <w:tbl>
      <w:tblPr>
        <w:tblW w:w="6960" w:type="dxa"/>
        <w:tblLook w:val="04A0" w:firstRow="1" w:lastRow="0" w:firstColumn="1" w:lastColumn="0" w:noHBand="0" w:noVBand="1"/>
      </w:tblPr>
      <w:tblGrid>
        <w:gridCol w:w="4920"/>
        <w:gridCol w:w="1020"/>
        <w:gridCol w:w="1020"/>
      </w:tblGrid>
      <w:tr w:rsidR="006A756D" w:rsidRPr="006A756D" w14:paraId="03451F1D" w14:textId="77777777" w:rsidTr="006A756D">
        <w:trPr>
          <w:trHeight w:val="360"/>
        </w:trPr>
        <w:tc>
          <w:tcPr>
            <w:tcW w:w="4920" w:type="dxa"/>
            <w:tcBorders>
              <w:top w:val="nil"/>
              <w:left w:val="nil"/>
              <w:bottom w:val="nil"/>
              <w:right w:val="nil"/>
            </w:tcBorders>
            <w:shd w:val="clear" w:color="auto" w:fill="auto"/>
            <w:noWrap/>
            <w:vAlign w:val="bottom"/>
            <w:hideMark/>
          </w:tcPr>
          <w:p w14:paraId="5E830209" w14:textId="77777777" w:rsidR="006A756D" w:rsidRPr="00561CC0" w:rsidRDefault="006A756D" w:rsidP="006A756D">
            <w:pPr>
              <w:spacing w:after="0" w:line="240" w:lineRule="auto"/>
              <w:rPr>
                <w:rFonts w:ascii="Calibri" w:eastAsia="Times New Roman" w:hAnsi="Calibri" w:cs="Calibri"/>
                <w:b/>
                <w:bCs/>
                <w:color w:val="000000"/>
                <w:sz w:val="24"/>
                <w:szCs w:val="24"/>
              </w:rPr>
            </w:pPr>
            <w:r w:rsidRPr="00561CC0">
              <w:rPr>
                <w:rFonts w:ascii="Calibri" w:eastAsia="Times New Roman" w:hAnsi="Calibri" w:cs="Calibri"/>
                <w:b/>
                <w:bCs/>
                <w:color w:val="000000"/>
                <w:sz w:val="24"/>
                <w:szCs w:val="24"/>
              </w:rPr>
              <w:t>Top 10 Online Ad Job Certifications</w:t>
            </w:r>
          </w:p>
        </w:tc>
        <w:tc>
          <w:tcPr>
            <w:tcW w:w="1020" w:type="dxa"/>
            <w:tcBorders>
              <w:top w:val="nil"/>
              <w:left w:val="nil"/>
              <w:bottom w:val="nil"/>
              <w:right w:val="nil"/>
            </w:tcBorders>
            <w:shd w:val="clear" w:color="auto" w:fill="auto"/>
            <w:noWrap/>
            <w:vAlign w:val="bottom"/>
            <w:hideMark/>
          </w:tcPr>
          <w:p w14:paraId="62F20A67" w14:textId="77777777" w:rsidR="006A756D" w:rsidRPr="006A756D" w:rsidRDefault="006A756D" w:rsidP="006A756D">
            <w:pPr>
              <w:spacing w:after="0" w:line="240" w:lineRule="auto"/>
              <w:rPr>
                <w:rFonts w:ascii="Calibri" w:eastAsia="Times New Roman" w:hAnsi="Calibri" w:cs="Calibri"/>
                <w:color w:val="000000"/>
                <w:sz w:val="28"/>
                <w:szCs w:val="28"/>
              </w:rPr>
            </w:pPr>
          </w:p>
        </w:tc>
        <w:tc>
          <w:tcPr>
            <w:tcW w:w="1020" w:type="dxa"/>
            <w:tcBorders>
              <w:top w:val="nil"/>
              <w:left w:val="nil"/>
              <w:bottom w:val="nil"/>
              <w:right w:val="nil"/>
            </w:tcBorders>
            <w:shd w:val="clear" w:color="auto" w:fill="auto"/>
            <w:noWrap/>
            <w:vAlign w:val="bottom"/>
            <w:hideMark/>
          </w:tcPr>
          <w:p w14:paraId="7A860A46"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r>
      <w:tr w:rsidR="006A756D" w:rsidRPr="006A756D" w14:paraId="65C9E4AB" w14:textId="77777777" w:rsidTr="006A756D">
        <w:trPr>
          <w:trHeight w:val="645"/>
        </w:trPr>
        <w:tc>
          <w:tcPr>
            <w:tcW w:w="4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73C6F" w14:textId="77777777" w:rsidR="006A756D" w:rsidRPr="006A756D" w:rsidRDefault="006A756D" w:rsidP="006A756D">
            <w:pPr>
              <w:spacing w:after="0" w:line="240" w:lineRule="auto"/>
              <w:rPr>
                <w:rFonts w:ascii="Calibri" w:eastAsia="Times New Roman" w:hAnsi="Calibri" w:cs="Calibri"/>
                <w:b/>
                <w:bCs/>
                <w:color w:val="000000"/>
              </w:rPr>
            </w:pPr>
            <w:r w:rsidRPr="006A756D">
              <w:rPr>
                <w:rFonts w:ascii="Calibri" w:eastAsia="Times New Roman" w:hAnsi="Calibri" w:cs="Calibri"/>
                <w:b/>
                <w:bCs/>
                <w:color w:val="000000"/>
              </w:rPr>
              <w:t xml:space="preserve">Top 10 certifications with percentage for each </w:t>
            </w:r>
          </w:p>
        </w:tc>
        <w:tc>
          <w:tcPr>
            <w:tcW w:w="1020" w:type="dxa"/>
            <w:tcBorders>
              <w:top w:val="single" w:sz="4" w:space="0" w:color="auto"/>
              <w:left w:val="nil"/>
              <w:bottom w:val="single" w:sz="4" w:space="0" w:color="auto"/>
              <w:right w:val="single" w:sz="4" w:space="0" w:color="auto"/>
            </w:tcBorders>
            <w:shd w:val="clear" w:color="auto" w:fill="auto"/>
            <w:vAlign w:val="bottom"/>
            <w:hideMark/>
          </w:tcPr>
          <w:p w14:paraId="2F6617D7" w14:textId="77777777" w:rsidR="006A756D" w:rsidRPr="006A756D" w:rsidRDefault="006A756D" w:rsidP="006A756D">
            <w:pPr>
              <w:spacing w:after="0" w:line="240" w:lineRule="auto"/>
              <w:jc w:val="center"/>
              <w:rPr>
                <w:rFonts w:ascii="Calibri" w:eastAsia="Times New Roman" w:hAnsi="Calibri" w:cs="Calibri"/>
                <w:b/>
                <w:bCs/>
                <w:color w:val="000000"/>
              </w:rPr>
            </w:pPr>
            <w:r w:rsidRPr="006A756D">
              <w:rPr>
                <w:rFonts w:ascii="Calibri" w:eastAsia="Times New Roman" w:hAnsi="Calibri" w:cs="Calibri"/>
                <w:b/>
                <w:bCs/>
                <w:color w:val="000000"/>
              </w:rPr>
              <w:t> </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14:paraId="7AAD4F58" w14:textId="77777777" w:rsidR="006A756D" w:rsidRPr="006A756D" w:rsidRDefault="006A756D" w:rsidP="006A756D">
            <w:pPr>
              <w:spacing w:after="0" w:line="240" w:lineRule="auto"/>
              <w:jc w:val="right"/>
              <w:rPr>
                <w:rFonts w:ascii="Calibri" w:eastAsia="Times New Roman" w:hAnsi="Calibri" w:cs="Calibri"/>
                <w:b/>
                <w:bCs/>
                <w:color w:val="000000"/>
              </w:rPr>
            </w:pPr>
            <w:r w:rsidRPr="006A756D">
              <w:rPr>
                <w:rFonts w:ascii="Calibri" w:eastAsia="Times New Roman" w:hAnsi="Calibri" w:cs="Calibri"/>
                <w:b/>
                <w:bCs/>
                <w:color w:val="000000"/>
              </w:rPr>
              <w:t> </w:t>
            </w:r>
          </w:p>
        </w:tc>
      </w:tr>
      <w:tr w:rsidR="006A756D" w:rsidRPr="006A756D" w14:paraId="17EA9D35" w14:textId="77777777" w:rsidTr="006A756D">
        <w:trPr>
          <w:trHeight w:val="285"/>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0D565E26"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Commercial Driver's License</w:t>
            </w:r>
          </w:p>
        </w:tc>
        <w:tc>
          <w:tcPr>
            <w:tcW w:w="1020" w:type="dxa"/>
            <w:tcBorders>
              <w:top w:val="nil"/>
              <w:left w:val="nil"/>
              <w:bottom w:val="single" w:sz="4" w:space="0" w:color="auto"/>
              <w:right w:val="single" w:sz="4" w:space="0" w:color="auto"/>
            </w:tcBorders>
            <w:shd w:val="clear" w:color="auto" w:fill="auto"/>
            <w:noWrap/>
            <w:vAlign w:val="bottom"/>
            <w:hideMark/>
          </w:tcPr>
          <w:p w14:paraId="45668C1B"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5,581</w:t>
            </w:r>
          </w:p>
        </w:tc>
        <w:tc>
          <w:tcPr>
            <w:tcW w:w="1020" w:type="dxa"/>
            <w:tcBorders>
              <w:top w:val="nil"/>
              <w:left w:val="nil"/>
              <w:bottom w:val="single" w:sz="4" w:space="0" w:color="auto"/>
              <w:right w:val="single" w:sz="4" w:space="0" w:color="auto"/>
            </w:tcBorders>
            <w:shd w:val="clear" w:color="auto" w:fill="auto"/>
            <w:noWrap/>
            <w:vAlign w:val="bottom"/>
            <w:hideMark/>
          </w:tcPr>
          <w:p w14:paraId="0A19B969"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22.3%</w:t>
            </w:r>
          </w:p>
        </w:tc>
      </w:tr>
      <w:tr w:rsidR="006A756D" w:rsidRPr="006A756D" w14:paraId="4A4D63FA" w14:textId="77777777" w:rsidTr="006A756D">
        <w:trPr>
          <w:trHeight w:val="285"/>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1E9DA63D" w14:textId="61368142"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 xml:space="preserve">Class A Commercial </w:t>
            </w:r>
            <w:r w:rsidR="009B1671" w:rsidRPr="006A756D">
              <w:rPr>
                <w:rFonts w:ascii="Calibri" w:eastAsia="Times New Roman" w:hAnsi="Calibri" w:cs="Calibri"/>
                <w:color w:val="auto"/>
              </w:rPr>
              <w:t>Driver’s</w:t>
            </w:r>
            <w:r w:rsidRPr="006A756D">
              <w:rPr>
                <w:rFonts w:ascii="Calibri" w:eastAsia="Times New Roman" w:hAnsi="Calibri" w:cs="Calibri"/>
                <w:color w:val="auto"/>
              </w:rPr>
              <w:t xml:space="preserve"> License</w:t>
            </w:r>
          </w:p>
        </w:tc>
        <w:tc>
          <w:tcPr>
            <w:tcW w:w="1020" w:type="dxa"/>
            <w:tcBorders>
              <w:top w:val="nil"/>
              <w:left w:val="nil"/>
              <w:bottom w:val="single" w:sz="4" w:space="0" w:color="auto"/>
              <w:right w:val="single" w:sz="4" w:space="0" w:color="auto"/>
            </w:tcBorders>
            <w:shd w:val="clear" w:color="auto" w:fill="auto"/>
            <w:noWrap/>
            <w:vAlign w:val="bottom"/>
            <w:hideMark/>
          </w:tcPr>
          <w:p w14:paraId="20FF3D8A"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4,689</w:t>
            </w:r>
          </w:p>
        </w:tc>
        <w:tc>
          <w:tcPr>
            <w:tcW w:w="1020" w:type="dxa"/>
            <w:tcBorders>
              <w:top w:val="nil"/>
              <w:left w:val="nil"/>
              <w:bottom w:val="single" w:sz="4" w:space="0" w:color="auto"/>
              <w:right w:val="single" w:sz="4" w:space="0" w:color="auto"/>
            </w:tcBorders>
            <w:shd w:val="clear" w:color="auto" w:fill="auto"/>
            <w:noWrap/>
            <w:vAlign w:val="bottom"/>
            <w:hideMark/>
          </w:tcPr>
          <w:p w14:paraId="7AE8A6A1"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18.7%</w:t>
            </w:r>
          </w:p>
        </w:tc>
      </w:tr>
      <w:tr w:rsidR="006A756D" w:rsidRPr="006A756D" w14:paraId="03DC9670" w14:textId="77777777" w:rsidTr="006A756D">
        <w:trPr>
          <w:trHeight w:val="285"/>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16014078"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Driver's License</w:t>
            </w:r>
          </w:p>
        </w:tc>
        <w:tc>
          <w:tcPr>
            <w:tcW w:w="1020" w:type="dxa"/>
            <w:tcBorders>
              <w:top w:val="nil"/>
              <w:left w:val="nil"/>
              <w:bottom w:val="single" w:sz="4" w:space="0" w:color="auto"/>
              <w:right w:val="single" w:sz="4" w:space="0" w:color="auto"/>
            </w:tcBorders>
            <w:shd w:val="clear" w:color="auto" w:fill="auto"/>
            <w:noWrap/>
            <w:vAlign w:val="bottom"/>
            <w:hideMark/>
          </w:tcPr>
          <w:p w14:paraId="4912FC7B"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3,597</w:t>
            </w:r>
          </w:p>
        </w:tc>
        <w:tc>
          <w:tcPr>
            <w:tcW w:w="1020" w:type="dxa"/>
            <w:tcBorders>
              <w:top w:val="nil"/>
              <w:left w:val="nil"/>
              <w:bottom w:val="single" w:sz="4" w:space="0" w:color="auto"/>
              <w:right w:val="single" w:sz="4" w:space="0" w:color="auto"/>
            </w:tcBorders>
            <w:shd w:val="clear" w:color="auto" w:fill="auto"/>
            <w:noWrap/>
            <w:vAlign w:val="bottom"/>
            <w:hideMark/>
          </w:tcPr>
          <w:p w14:paraId="786CE00F"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14.4%</w:t>
            </w:r>
          </w:p>
        </w:tc>
      </w:tr>
      <w:tr w:rsidR="006A756D" w:rsidRPr="006A756D" w14:paraId="4CC75CA7" w14:textId="77777777" w:rsidTr="006A756D">
        <w:trPr>
          <w:trHeight w:val="285"/>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40840B3F"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HAZMAT</w:t>
            </w:r>
          </w:p>
        </w:tc>
        <w:tc>
          <w:tcPr>
            <w:tcW w:w="1020" w:type="dxa"/>
            <w:tcBorders>
              <w:top w:val="nil"/>
              <w:left w:val="nil"/>
              <w:bottom w:val="single" w:sz="4" w:space="0" w:color="auto"/>
              <w:right w:val="single" w:sz="4" w:space="0" w:color="auto"/>
            </w:tcBorders>
            <w:shd w:val="clear" w:color="auto" w:fill="auto"/>
            <w:noWrap/>
            <w:vAlign w:val="bottom"/>
            <w:hideMark/>
          </w:tcPr>
          <w:p w14:paraId="24B05172"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1,446</w:t>
            </w:r>
          </w:p>
        </w:tc>
        <w:tc>
          <w:tcPr>
            <w:tcW w:w="1020" w:type="dxa"/>
            <w:tcBorders>
              <w:top w:val="nil"/>
              <w:left w:val="nil"/>
              <w:bottom w:val="single" w:sz="4" w:space="0" w:color="auto"/>
              <w:right w:val="single" w:sz="4" w:space="0" w:color="auto"/>
            </w:tcBorders>
            <w:shd w:val="clear" w:color="auto" w:fill="auto"/>
            <w:noWrap/>
            <w:vAlign w:val="bottom"/>
            <w:hideMark/>
          </w:tcPr>
          <w:p w14:paraId="1B3148ED"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5.8%</w:t>
            </w:r>
          </w:p>
        </w:tc>
      </w:tr>
      <w:tr w:rsidR="006A756D" w:rsidRPr="006A756D" w14:paraId="07ECAB53" w14:textId="77777777" w:rsidTr="006A756D">
        <w:trPr>
          <w:trHeight w:val="285"/>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173A411F"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DOT Medical card</w:t>
            </w:r>
          </w:p>
        </w:tc>
        <w:tc>
          <w:tcPr>
            <w:tcW w:w="1020" w:type="dxa"/>
            <w:tcBorders>
              <w:top w:val="nil"/>
              <w:left w:val="nil"/>
              <w:bottom w:val="single" w:sz="4" w:space="0" w:color="auto"/>
              <w:right w:val="single" w:sz="4" w:space="0" w:color="auto"/>
            </w:tcBorders>
            <w:shd w:val="clear" w:color="auto" w:fill="auto"/>
            <w:noWrap/>
            <w:vAlign w:val="bottom"/>
            <w:hideMark/>
          </w:tcPr>
          <w:p w14:paraId="30E0FC8F"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748</w:t>
            </w:r>
          </w:p>
        </w:tc>
        <w:tc>
          <w:tcPr>
            <w:tcW w:w="1020" w:type="dxa"/>
            <w:tcBorders>
              <w:top w:val="nil"/>
              <w:left w:val="nil"/>
              <w:bottom w:val="single" w:sz="4" w:space="0" w:color="auto"/>
              <w:right w:val="single" w:sz="4" w:space="0" w:color="auto"/>
            </w:tcBorders>
            <w:shd w:val="clear" w:color="auto" w:fill="auto"/>
            <w:noWrap/>
            <w:vAlign w:val="bottom"/>
            <w:hideMark/>
          </w:tcPr>
          <w:p w14:paraId="4245B990"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3.0%</w:t>
            </w:r>
          </w:p>
        </w:tc>
      </w:tr>
      <w:tr w:rsidR="006A756D" w:rsidRPr="006A756D" w14:paraId="4105E5C2" w14:textId="77777777" w:rsidTr="006A756D">
        <w:trPr>
          <w:trHeight w:val="285"/>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1D7532BF"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Certification in Cardiopulmonary Resuscitation</w:t>
            </w:r>
          </w:p>
        </w:tc>
        <w:tc>
          <w:tcPr>
            <w:tcW w:w="1020" w:type="dxa"/>
            <w:tcBorders>
              <w:top w:val="nil"/>
              <w:left w:val="nil"/>
              <w:bottom w:val="single" w:sz="4" w:space="0" w:color="auto"/>
              <w:right w:val="single" w:sz="4" w:space="0" w:color="auto"/>
            </w:tcBorders>
            <w:shd w:val="clear" w:color="auto" w:fill="auto"/>
            <w:noWrap/>
            <w:vAlign w:val="bottom"/>
            <w:hideMark/>
          </w:tcPr>
          <w:p w14:paraId="34288794"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703</w:t>
            </w:r>
          </w:p>
        </w:tc>
        <w:tc>
          <w:tcPr>
            <w:tcW w:w="1020" w:type="dxa"/>
            <w:tcBorders>
              <w:top w:val="nil"/>
              <w:left w:val="nil"/>
              <w:bottom w:val="single" w:sz="4" w:space="0" w:color="auto"/>
              <w:right w:val="single" w:sz="4" w:space="0" w:color="auto"/>
            </w:tcBorders>
            <w:shd w:val="clear" w:color="auto" w:fill="auto"/>
            <w:noWrap/>
            <w:vAlign w:val="bottom"/>
            <w:hideMark/>
          </w:tcPr>
          <w:p w14:paraId="11E60977"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2.8%</w:t>
            </w:r>
          </w:p>
        </w:tc>
      </w:tr>
      <w:tr w:rsidR="006A756D" w:rsidRPr="006A756D" w14:paraId="64A31FFD" w14:textId="77777777" w:rsidTr="006A756D">
        <w:trPr>
          <w:trHeight w:val="285"/>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1A4C20EA"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Certified Registered Nurse</w:t>
            </w:r>
          </w:p>
        </w:tc>
        <w:tc>
          <w:tcPr>
            <w:tcW w:w="1020" w:type="dxa"/>
            <w:tcBorders>
              <w:top w:val="nil"/>
              <w:left w:val="nil"/>
              <w:bottom w:val="single" w:sz="4" w:space="0" w:color="auto"/>
              <w:right w:val="single" w:sz="4" w:space="0" w:color="auto"/>
            </w:tcBorders>
            <w:shd w:val="clear" w:color="auto" w:fill="auto"/>
            <w:noWrap/>
            <w:vAlign w:val="bottom"/>
            <w:hideMark/>
          </w:tcPr>
          <w:p w14:paraId="759777E3"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680</w:t>
            </w:r>
          </w:p>
        </w:tc>
        <w:tc>
          <w:tcPr>
            <w:tcW w:w="1020" w:type="dxa"/>
            <w:tcBorders>
              <w:top w:val="nil"/>
              <w:left w:val="nil"/>
              <w:bottom w:val="single" w:sz="4" w:space="0" w:color="auto"/>
              <w:right w:val="single" w:sz="4" w:space="0" w:color="auto"/>
            </w:tcBorders>
            <w:shd w:val="clear" w:color="auto" w:fill="auto"/>
            <w:noWrap/>
            <w:vAlign w:val="bottom"/>
            <w:hideMark/>
          </w:tcPr>
          <w:p w14:paraId="4EDF3939"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2.7%</w:t>
            </w:r>
          </w:p>
        </w:tc>
      </w:tr>
      <w:tr w:rsidR="006A756D" w:rsidRPr="006A756D" w14:paraId="3A4BD7BB" w14:textId="77777777" w:rsidTr="006A756D">
        <w:trPr>
          <w:trHeight w:val="285"/>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610F1668"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Licensed Practical Nurse</w:t>
            </w:r>
          </w:p>
        </w:tc>
        <w:tc>
          <w:tcPr>
            <w:tcW w:w="1020" w:type="dxa"/>
            <w:tcBorders>
              <w:top w:val="nil"/>
              <w:left w:val="nil"/>
              <w:bottom w:val="single" w:sz="4" w:space="0" w:color="auto"/>
              <w:right w:val="single" w:sz="4" w:space="0" w:color="auto"/>
            </w:tcBorders>
            <w:shd w:val="clear" w:color="auto" w:fill="auto"/>
            <w:noWrap/>
            <w:vAlign w:val="bottom"/>
            <w:hideMark/>
          </w:tcPr>
          <w:p w14:paraId="1ADB8A65"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454</w:t>
            </w:r>
          </w:p>
        </w:tc>
        <w:tc>
          <w:tcPr>
            <w:tcW w:w="1020" w:type="dxa"/>
            <w:tcBorders>
              <w:top w:val="nil"/>
              <w:left w:val="nil"/>
              <w:bottom w:val="single" w:sz="4" w:space="0" w:color="auto"/>
              <w:right w:val="single" w:sz="4" w:space="0" w:color="auto"/>
            </w:tcBorders>
            <w:shd w:val="clear" w:color="auto" w:fill="auto"/>
            <w:noWrap/>
            <w:vAlign w:val="bottom"/>
            <w:hideMark/>
          </w:tcPr>
          <w:p w14:paraId="73590CC5"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1.8%</w:t>
            </w:r>
          </w:p>
        </w:tc>
      </w:tr>
      <w:tr w:rsidR="006A756D" w:rsidRPr="006A756D" w14:paraId="5E597849" w14:textId="77777777" w:rsidTr="006A756D">
        <w:trPr>
          <w:trHeight w:val="285"/>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0A9FE5A5"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Federal legislation</w:t>
            </w:r>
          </w:p>
        </w:tc>
        <w:tc>
          <w:tcPr>
            <w:tcW w:w="1020" w:type="dxa"/>
            <w:tcBorders>
              <w:top w:val="nil"/>
              <w:left w:val="nil"/>
              <w:bottom w:val="single" w:sz="4" w:space="0" w:color="auto"/>
              <w:right w:val="single" w:sz="4" w:space="0" w:color="auto"/>
            </w:tcBorders>
            <w:shd w:val="clear" w:color="auto" w:fill="auto"/>
            <w:noWrap/>
            <w:vAlign w:val="bottom"/>
            <w:hideMark/>
          </w:tcPr>
          <w:p w14:paraId="3339B413"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419</w:t>
            </w:r>
          </w:p>
        </w:tc>
        <w:tc>
          <w:tcPr>
            <w:tcW w:w="1020" w:type="dxa"/>
            <w:tcBorders>
              <w:top w:val="nil"/>
              <w:left w:val="nil"/>
              <w:bottom w:val="single" w:sz="4" w:space="0" w:color="auto"/>
              <w:right w:val="single" w:sz="4" w:space="0" w:color="auto"/>
            </w:tcBorders>
            <w:shd w:val="clear" w:color="auto" w:fill="auto"/>
            <w:noWrap/>
            <w:vAlign w:val="bottom"/>
            <w:hideMark/>
          </w:tcPr>
          <w:p w14:paraId="47BDFB2B"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1.7%</w:t>
            </w:r>
          </w:p>
        </w:tc>
      </w:tr>
      <w:tr w:rsidR="006A756D" w:rsidRPr="006A756D" w14:paraId="012E5D56" w14:textId="77777777" w:rsidTr="006A756D">
        <w:trPr>
          <w:trHeight w:val="570"/>
        </w:trPr>
        <w:tc>
          <w:tcPr>
            <w:tcW w:w="4920" w:type="dxa"/>
            <w:tcBorders>
              <w:top w:val="nil"/>
              <w:left w:val="single" w:sz="4" w:space="0" w:color="auto"/>
              <w:bottom w:val="single" w:sz="4" w:space="0" w:color="auto"/>
              <w:right w:val="single" w:sz="4" w:space="0" w:color="auto"/>
            </w:tcBorders>
            <w:shd w:val="clear" w:color="auto" w:fill="auto"/>
            <w:vAlign w:val="bottom"/>
            <w:hideMark/>
          </w:tcPr>
          <w:p w14:paraId="2968764B" w14:textId="77777777" w:rsidR="006A756D" w:rsidRPr="006A756D" w:rsidRDefault="006A756D" w:rsidP="006A756D">
            <w:pPr>
              <w:spacing w:after="0" w:line="240" w:lineRule="auto"/>
              <w:rPr>
                <w:rFonts w:ascii="Calibri" w:eastAsia="Times New Roman" w:hAnsi="Calibri" w:cs="Calibri"/>
                <w:color w:val="auto"/>
              </w:rPr>
            </w:pPr>
            <w:r w:rsidRPr="006A756D">
              <w:rPr>
                <w:rFonts w:ascii="Calibri" w:eastAsia="Times New Roman" w:hAnsi="Calibri" w:cs="Calibri"/>
                <w:color w:val="auto"/>
              </w:rPr>
              <w:t>Occupational Safety &amp; Health Administration Certification</w:t>
            </w:r>
          </w:p>
        </w:tc>
        <w:tc>
          <w:tcPr>
            <w:tcW w:w="1020" w:type="dxa"/>
            <w:tcBorders>
              <w:top w:val="nil"/>
              <w:left w:val="nil"/>
              <w:bottom w:val="single" w:sz="4" w:space="0" w:color="auto"/>
              <w:right w:val="single" w:sz="4" w:space="0" w:color="auto"/>
            </w:tcBorders>
            <w:shd w:val="clear" w:color="auto" w:fill="auto"/>
            <w:noWrap/>
            <w:vAlign w:val="bottom"/>
            <w:hideMark/>
          </w:tcPr>
          <w:p w14:paraId="278ED2B2" w14:textId="77777777" w:rsidR="006A756D" w:rsidRPr="006A756D" w:rsidRDefault="006A756D" w:rsidP="006A756D">
            <w:pPr>
              <w:spacing w:after="0" w:line="240" w:lineRule="auto"/>
              <w:jc w:val="right"/>
              <w:rPr>
                <w:rFonts w:ascii="Calibri" w:eastAsia="Times New Roman" w:hAnsi="Calibri" w:cs="Calibri"/>
                <w:color w:val="auto"/>
              </w:rPr>
            </w:pPr>
            <w:r w:rsidRPr="006A756D">
              <w:rPr>
                <w:rFonts w:ascii="Calibri" w:eastAsia="Times New Roman" w:hAnsi="Calibri" w:cs="Calibri"/>
                <w:color w:val="auto"/>
              </w:rPr>
              <w:t>381</w:t>
            </w:r>
          </w:p>
        </w:tc>
        <w:tc>
          <w:tcPr>
            <w:tcW w:w="1020" w:type="dxa"/>
            <w:tcBorders>
              <w:top w:val="nil"/>
              <w:left w:val="nil"/>
              <w:bottom w:val="single" w:sz="4" w:space="0" w:color="auto"/>
              <w:right w:val="single" w:sz="4" w:space="0" w:color="auto"/>
            </w:tcBorders>
            <w:shd w:val="clear" w:color="auto" w:fill="auto"/>
            <w:noWrap/>
            <w:vAlign w:val="bottom"/>
            <w:hideMark/>
          </w:tcPr>
          <w:p w14:paraId="2D35BA07" w14:textId="77777777" w:rsidR="006A756D" w:rsidRPr="006A756D" w:rsidRDefault="006A756D" w:rsidP="006A756D">
            <w:pPr>
              <w:spacing w:after="0" w:line="240" w:lineRule="auto"/>
              <w:jc w:val="right"/>
              <w:rPr>
                <w:rFonts w:ascii="Calibri" w:eastAsia="Times New Roman" w:hAnsi="Calibri" w:cs="Calibri"/>
                <w:color w:val="000000"/>
              </w:rPr>
            </w:pPr>
            <w:r w:rsidRPr="006A756D">
              <w:rPr>
                <w:rFonts w:ascii="Calibri" w:eastAsia="Times New Roman" w:hAnsi="Calibri" w:cs="Calibri"/>
                <w:color w:val="000000"/>
              </w:rPr>
              <w:t>1.5%</w:t>
            </w:r>
          </w:p>
        </w:tc>
      </w:tr>
      <w:tr w:rsidR="006A756D" w:rsidRPr="006A756D" w14:paraId="040719BB" w14:textId="77777777" w:rsidTr="006A756D">
        <w:trPr>
          <w:trHeight w:val="285"/>
        </w:trPr>
        <w:tc>
          <w:tcPr>
            <w:tcW w:w="4920" w:type="dxa"/>
            <w:tcBorders>
              <w:top w:val="nil"/>
              <w:left w:val="nil"/>
              <w:bottom w:val="nil"/>
              <w:right w:val="nil"/>
            </w:tcBorders>
            <w:shd w:val="clear" w:color="auto" w:fill="auto"/>
            <w:noWrap/>
            <w:vAlign w:val="bottom"/>
            <w:hideMark/>
          </w:tcPr>
          <w:p w14:paraId="1A464FC8" w14:textId="77777777" w:rsidR="006A756D" w:rsidRPr="006A756D" w:rsidRDefault="006A756D" w:rsidP="006A756D">
            <w:pPr>
              <w:spacing w:after="0" w:line="240" w:lineRule="auto"/>
              <w:rPr>
                <w:rFonts w:ascii="Calibri" w:eastAsia="Times New Roman" w:hAnsi="Calibri" w:cs="Calibri"/>
                <w:color w:val="auto"/>
                <w:sz w:val="16"/>
                <w:szCs w:val="16"/>
              </w:rPr>
            </w:pPr>
            <w:r w:rsidRPr="006A756D">
              <w:rPr>
                <w:rFonts w:ascii="Calibri" w:eastAsia="Times New Roman" w:hAnsi="Calibri" w:cs="Calibri"/>
                <w:color w:val="auto"/>
                <w:sz w:val="16"/>
                <w:szCs w:val="16"/>
              </w:rPr>
              <w:t xml:space="preserve">Source:  </w:t>
            </w:r>
            <w:proofErr w:type="spellStart"/>
            <w:r w:rsidRPr="006A756D">
              <w:rPr>
                <w:rFonts w:ascii="Calibri" w:eastAsia="Times New Roman" w:hAnsi="Calibri" w:cs="Calibri"/>
                <w:color w:val="auto"/>
                <w:sz w:val="16"/>
                <w:szCs w:val="16"/>
              </w:rPr>
              <w:t>TalentNeuron</w:t>
            </w:r>
            <w:proofErr w:type="spellEnd"/>
            <w:r w:rsidRPr="006A756D">
              <w:rPr>
                <w:rFonts w:ascii="Calibri" w:eastAsia="Times New Roman" w:hAnsi="Calibri" w:cs="Calibri"/>
                <w:color w:val="auto"/>
                <w:sz w:val="16"/>
                <w:szCs w:val="16"/>
              </w:rPr>
              <w:t xml:space="preserve"> Gartner™ </w:t>
            </w:r>
          </w:p>
        </w:tc>
        <w:tc>
          <w:tcPr>
            <w:tcW w:w="1020" w:type="dxa"/>
            <w:tcBorders>
              <w:top w:val="nil"/>
              <w:left w:val="nil"/>
              <w:bottom w:val="nil"/>
              <w:right w:val="nil"/>
            </w:tcBorders>
            <w:shd w:val="clear" w:color="auto" w:fill="auto"/>
            <w:noWrap/>
            <w:vAlign w:val="bottom"/>
            <w:hideMark/>
          </w:tcPr>
          <w:p w14:paraId="166F6115" w14:textId="77777777" w:rsidR="006A756D" w:rsidRPr="006A756D" w:rsidRDefault="006A756D" w:rsidP="006A756D">
            <w:pPr>
              <w:spacing w:after="0" w:line="240" w:lineRule="auto"/>
              <w:rPr>
                <w:rFonts w:ascii="Calibri" w:eastAsia="Times New Roman" w:hAnsi="Calibri" w:cs="Calibri"/>
                <w:color w:val="auto"/>
              </w:rPr>
            </w:pPr>
          </w:p>
        </w:tc>
        <w:tc>
          <w:tcPr>
            <w:tcW w:w="1020" w:type="dxa"/>
            <w:tcBorders>
              <w:top w:val="nil"/>
              <w:left w:val="nil"/>
              <w:bottom w:val="nil"/>
              <w:right w:val="nil"/>
            </w:tcBorders>
            <w:shd w:val="clear" w:color="auto" w:fill="auto"/>
            <w:noWrap/>
            <w:vAlign w:val="bottom"/>
            <w:hideMark/>
          </w:tcPr>
          <w:p w14:paraId="49EC29A9"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r>
      <w:tr w:rsidR="006A756D" w:rsidRPr="006A756D" w14:paraId="5EC47695" w14:textId="77777777" w:rsidTr="006A756D">
        <w:trPr>
          <w:trHeight w:val="285"/>
        </w:trPr>
        <w:tc>
          <w:tcPr>
            <w:tcW w:w="4920" w:type="dxa"/>
            <w:tcBorders>
              <w:top w:val="nil"/>
              <w:left w:val="nil"/>
              <w:bottom w:val="nil"/>
              <w:right w:val="nil"/>
            </w:tcBorders>
            <w:shd w:val="clear" w:color="auto" w:fill="auto"/>
            <w:noWrap/>
            <w:vAlign w:val="bottom"/>
            <w:hideMark/>
          </w:tcPr>
          <w:p w14:paraId="1F72CC8A" w14:textId="77777777" w:rsidR="006A756D" w:rsidRPr="006A756D" w:rsidRDefault="006A756D" w:rsidP="006A756D">
            <w:pPr>
              <w:spacing w:after="0" w:line="240" w:lineRule="auto"/>
              <w:rPr>
                <w:rFonts w:ascii="Calibri" w:eastAsia="Times New Roman" w:hAnsi="Calibri" w:cs="Calibri"/>
                <w:color w:val="000000"/>
                <w:sz w:val="16"/>
                <w:szCs w:val="16"/>
              </w:rPr>
            </w:pPr>
            <w:r w:rsidRPr="006A756D">
              <w:rPr>
                <w:rFonts w:ascii="Calibri" w:eastAsia="Times New Roman" w:hAnsi="Calibri" w:cs="Calibri"/>
                <w:color w:val="000000"/>
                <w:sz w:val="16"/>
                <w:szCs w:val="16"/>
              </w:rPr>
              <w:t>Available Ads - 1/1/2020 - 11/30/2020</w:t>
            </w:r>
          </w:p>
        </w:tc>
        <w:tc>
          <w:tcPr>
            <w:tcW w:w="1020" w:type="dxa"/>
            <w:tcBorders>
              <w:top w:val="nil"/>
              <w:left w:val="nil"/>
              <w:bottom w:val="nil"/>
              <w:right w:val="nil"/>
            </w:tcBorders>
            <w:shd w:val="clear" w:color="auto" w:fill="auto"/>
            <w:noWrap/>
            <w:vAlign w:val="bottom"/>
            <w:hideMark/>
          </w:tcPr>
          <w:p w14:paraId="121D870D" w14:textId="77777777" w:rsidR="006A756D" w:rsidRPr="006A756D" w:rsidRDefault="006A756D" w:rsidP="006A756D">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11D2CB0D" w14:textId="77777777" w:rsidR="006A756D" w:rsidRPr="006A756D" w:rsidRDefault="006A756D" w:rsidP="006A756D">
            <w:pPr>
              <w:spacing w:after="0" w:line="240" w:lineRule="auto"/>
              <w:rPr>
                <w:rFonts w:ascii="Times New Roman" w:eastAsia="Times New Roman" w:hAnsi="Times New Roman" w:cs="Times New Roman"/>
                <w:color w:val="auto"/>
                <w:sz w:val="20"/>
                <w:szCs w:val="20"/>
              </w:rPr>
            </w:pPr>
          </w:p>
        </w:tc>
      </w:tr>
    </w:tbl>
    <w:p w14:paraId="181D6339" w14:textId="77777777" w:rsidR="006A756D" w:rsidRDefault="006A756D" w:rsidP="3064CCB4">
      <w:pPr>
        <w:spacing w:before="100" w:beforeAutospacing="1" w:line="256" w:lineRule="auto"/>
        <w:contextualSpacing/>
        <w:rPr>
          <w:rFonts w:ascii="Calibri,Times New Roman" w:eastAsia="Calibri,Times New Roman" w:hAnsi="Calibri,Times New Roman" w:cs="Calibri,Times New Roman"/>
        </w:rPr>
      </w:pPr>
    </w:p>
    <w:p w14:paraId="2AE66AD1" w14:textId="7834E0F9" w:rsidR="00C948D8" w:rsidRPr="00DE7C7B" w:rsidRDefault="3064CCB4" w:rsidP="3064CCB4">
      <w:pPr>
        <w:spacing w:before="100" w:beforeAutospacing="1" w:line="256" w:lineRule="auto"/>
        <w:contextualSpacing/>
        <w:rPr>
          <w:rFonts w:ascii="Calibri,Times New Roman" w:eastAsia="Calibri,Times New Roman" w:hAnsi="Calibri,Times New Roman" w:cs="Calibri,Times New Roman"/>
        </w:rPr>
      </w:pPr>
      <w:r w:rsidRPr="00DE7C7B">
        <w:rPr>
          <w:rFonts w:ascii="Calibri,Times New Roman" w:eastAsia="Calibri,Times New Roman" w:hAnsi="Calibri,Times New Roman" w:cs="Calibri,Times New Roman"/>
        </w:rPr>
        <w:t xml:space="preserve"> </w:t>
      </w:r>
      <w:r w:rsidR="00D92425">
        <w:rPr>
          <w:rFonts w:ascii="Calibri,Times New Roman" w:eastAsia="Calibri,Times New Roman" w:hAnsi="Calibri,Times New Roman" w:cs="Calibri,Times New Roman"/>
        </w:rPr>
        <w:t>T</w:t>
      </w:r>
      <w:r w:rsidRPr="00DE7C7B">
        <w:rPr>
          <w:rFonts w:ascii="Calibri,Times New Roman" w:eastAsia="Calibri,Times New Roman" w:hAnsi="Calibri,Times New Roman" w:cs="Calibri,Times New Roman"/>
        </w:rPr>
        <w:t xml:space="preserve">he data listed </w:t>
      </w:r>
      <w:r w:rsidR="006A756D">
        <w:rPr>
          <w:rFonts w:ascii="Calibri,Times New Roman" w:eastAsia="Calibri,Times New Roman" w:hAnsi="Calibri,Times New Roman" w:cs="Calibri,Times New Roman"/>
        </w:rPr>
        <w:t xml:space="preserve">on the next </w:t>
      </w:r>
      <w:r w:rsidR="009B1671">
        <w:rPr>
          <w:rFonts w:ascii="Calibri,Times New Roman" w:eastAsia="Calibri,Times New Roman" w:hAnsi="Calibri,Times New Roman" w:cs="Calibri,Times New Roman"/>
        </w:rPr>
        <w:t xml:space="preserve">page, </w:t>
      </w:r>
      <w:r w:rsidR="009B1671" w:rsidRPr="00DE7C7B">
        <w:rPr>
          <w:rFonts w:ascii="Calibri,Times New Roman" w:eastAsia="Calibri,Times New Roman" w:hAnsi="Calibri,Times New Roman" w:cs="Calibri,Times New Roman"/>
        </w:rPr>
        <w:t>identifies</w:t>
      </w:r>
      <w:r w:rsidRPr="00DE7C7B">
        <w:rPr>
          <w:rFonts w:ascii="Calibri,Times New Roman" w:eastAsia="Calibri,Times New Roman" w:hAnsi="Calibri,Times New Roman" w:cs="Calibri,Times New Roman"/>
        </w:rPr>
        <w:t xml:space="preserve"> </w:t>
      </w:r>
      <w:r w:rsidR="00D92425">
        <w:rPr>
          <w:rFonts w:ascii="Calibri,Times New Roman" w:eastAsia="Calibri,Times New Roman" w:hAnsi="Calibri,Times New Roman" w:cs="Calibri,Times New Roman"/>
        </w:rPr>
        <w:t>specific jobs within the</w:t>
      </w:r>
      <w:r w:rsidRPr="00DE7C7B">
        <w:rPr>
          <w:rFonts w:ascii="Calibri,Times New Roman" w:eastAsia="Calibri,Times New Roman" w:hAnsi="Calibri,Times New Roman" w:cs="Calibri,Times New Roman"/>
        </w:rPr>
        <w:t xml:space="preserve"> top ten regional occupation</w:t>
      </w:r>
      <w:r w:rsidR="00D92425">
        <w:rPr>
          <w:rFonts w:ascii="Calibri,Times New Roman" w:eastAsia="Calibri,Times New Roman" w:hAnsi="Calibri,Times New Roman" w:cs="Calibri,Times New Roman"/>
        </w:rPr>
        <w:t xml:space="preserve"> fields</w:t>
      </w:r>
      <w:r w:rsidRPr="00DE7C7B">
        <w:rPr>
          <w:rFonts w:ascii="Calibri,Times New Roman" w:eastAsia="Calibri,Times New Roman" w:hAnsi="Calibri,Times New Roman" w:cs="Calibri,Times New Roman"/>
        </w:rPr>
        <w:t xml:space="preserve"> requiring a high school diploma or higher, as well as the typical on-the-job training (OJT) opportunities for each occupation.</w:t>
      </w:r>
    </w:p>
    <w:p w14:paraId="649CA6B8" w14:textId="77777777" w:rsidR="00C948D8" w:rsidRPr="00D92425" w:rsidRDefault="00C948D8" w:rsidP="00E51336">
      <w:pPr>
        <w:spacing w:before="100" w:beforeAutospacing="1" w:line="256" w:lineRule="auto"/>
        <w:contextualSpacing/>
        <w:rPr>
          <w:rFonts w:ascii="Calibri" w:eastAsia="Calibri" w:hAnsi="Calibri" w:cs="Times New Roman"/>
        </w:rPr>
      </w:pPr>
    </w:p>
    <w:p w14:paraId="68B4D608" w14:textId="77777777" w:rsidR="00C948D8" w:rsidRPr="00D92425" w:rsidRDefault="3064CCB4" w:rsidP="3064CCB4">
      <w:pPr>
        <w:spacing w:before="100" w:beforeAutospacing="1" w:line="256" w:lineRule="auto"/>
        <w:contextualSpacing/>
        <w:rPr>
          <w:rFonts w:ascii="Calibri,Times New Roman" w:eastAsia="Calibri,Times New Roman" w:hAnsi="Calibri,Times New Roman" w:cs="Calibri,Times New Roman"/>
        </w:rPr>
      </w:pPr>
      <w:r w:rsidRPr="00D92425">
        <w:rPr>
          <w:rFonts w:ascii="Calibri,Times New Roman" w:eastAsia="Calibri,Times New Roman" w:hAnsi="Calibri,Times New Roman" w:cs="Calibri,Times New Roman"/>
        </w:rPr>
        <w:t>Of the ten occupations, only three require more than a high school diploma or its equivalent. “Registered Nurses” requires a Bachelor’s degree, while “Heavy and Tractor-Trailer Truck Drivers” and “Nursing Assistants” both require postsecondary credentials. For occupations requiring postsecondary education on one level or another, the healthcare sector dominates the region.</w:t>
      </w:r>
    </w:p>
    <w:p w14:paraId="7C83CE0A" w14:textId="77777777" w:rsidR="00C948D8" w:rsidRPr="00D92425" w:rsidRDefault="00C948D8" w:rsidP="00E51336">
      <w:pPr>
        <w:spacing w:before="100" w:beforeAutospacing="1" w:line="256" w:lineRule="auto"/>
        <w:contextualSpacing/>
        <w:rPr>
          <w:rFonts w:ascii="Calibri" w:eastAsia="Calibri" w:hAnsi="Calibri" w:cs="Times New Roman"/>
        </w:rPr>
      </w:pPr>
    </w:p>
    <w:p w14:paraId="7BEC10E2" w14:textId="273C0F95" w:rsidR="003E6A7F" w:rsidRDefault="3064CCB4" w:rsidP="00CB7908">
      <w:pPr>
        <w:spacing w:before="100" w:beforeAutospacing="1" w:line="256" w:lineRule="auto"/>
        <w:contextualSpacing/>
        <w:rPr>
          <w:rFonts w:ascii="Calibri,Times New Roman" w:eastAsia="Calibri,Times New Roman" w:hAnsi="Calibri,Times New Roman" w:cs="Calibri,Times New Roman"/>
        </w:rPr>
      </w:pPr>
      <w:r w:rsidRPr="00D92425">
        <w:rPr>
          <w:rFonts w:ascii="Calibri,Times New Roman" w:eastAsia="Calibri,Times New Roman" w:hAnsi="Calibri,Times New Roman" w:cs="Calibri,Times New Roman"/>
        </w:rPr>
        <w:t>Eight of the ten occupations also offer some form of on-the-job training (OJT). Six offer short-term OJT while “Medical Sectaries” and “Legal Secretaries” each offer moderate-term OJT opportunities. OJT can</w:t>
      </w:r>
      <w:r w:rsidR="00561CC0">
        <w:rPr>
          <w:rFonts w:ascii="Calibri,Times New Roman" w:eastAsia="Calibri,Times New Roman" w:hAnsi="Calibri,Times New Roman" w:cs="Calibri,Times New Roman"/>
        </w:rPr>
        <w:t xml:space="preserve"> </w:t>
      </w:r>
      <w:r w:rsidRPr="00D92425">
        <w:rPr>
          <w:rFonts w:ascii="Calibri,Times New Roman" w:eastAsia="Calibri,Times New Roman" w:hAnsi="Calibri,Times New Roman" w:cs="Calibri,Times New Roman"/>
        </w:rPr>
        <w:t>play a large role in creating and expanding career pathways, so understanding which occupations offer OJT is important to developing pathways to address regional employer needs.</w:t>
      </w:r>
    </w:p>
    <w:p w14:paraId="232DC208" w14:textId="77777777" w:rsidR="005D3CF3" w:rsidRPr="00CB7908" w:rsidRDefault="005D3CF3" w:rsidP="00CB7908">
      <w:pPr>
        <w:spacing w:before="100" w:beforeAutospacing="1" w:line="256" w:lineRule="auto"/>
        <w:contextualSpacing/>
        <w:rPr>
          <w:rFonts w:ascii="Calibri,Times New Roman" w:eastAsia="Calibri,Times New Roman" w:hAnsi="Calibri,Times New Roman" w:cs="Calibri,Times New Roman"/>
        </w:rPr>
      </w:pPr>
    </w:p>
    <w:tbl>
      <w:tblPr>
        <w:tblStyle w:val="SEOhioStandardTable"/>
        <w:tblW w:w="9720" w:type="dxa"/>
        <w:tblLook w:val="04A0" w:firstRow="1" w:lastRow="0" w:firstColumn="1" w:lastColumn="0" w:noHBand="0" w:noVBand="1"/>
      </w:tblPr>
      <w:tblGrid>
        <w:gridCol w:w="1170"/>
        <w:gridCol w:w="3150"/>
        <w:gridCol w:w="2520"/>
        <w:gridCol w:w="2880"/>
      </w:tblGrid>
      <w:tr w:rsidR="006A756D" w:rsidRPr="00683D63" w14:paraId="5A81F0DE" w14:textId="77777777" w:rsidTr="006A756D">
        <w:trPr>
          <w:cnfStyle w:val="000000100000" w:firstRow="0" w:lastRow="0" w:firstColumn="0" w:lastColumn="0" w:oddVBand="0" w:evenVBand="0" w:oddHBand="1" w:evenHBand="0" w:firstRowFirstColumn="0" w:firstRowLastColumn="0" w:lastRowFirstColumn="0" w:lastRowLastColumn="0"/>
          <w:trHeight w:val="815"/>
        </w:trPr>
        <w:tc>
          <w:tcPr>
            <w:tcW w:w="1170" w:type="dxa"/>
            <w:shd w:val="clear" w:color="auto" w:fill="0563C1" w:themeFill="accent4"/>
            <w:vAlign w:val="center"/>
            <w:hideMark/>
          </w:tcPr>
          <w:p w14:paraId="277ABA6F" w14:textId="77777777" w:rsidR="006A756D" w:rsidRPr="003E6A7F" w:rsidRDefault="006A756D" w:rsidP="3064CCB4">
            <w:pPr>
              <w:rPr>
                <w:rFonts w:ascii="Arial,Times New Roman" w:eastAsia="Arial,Times New Roman" w:hAnsi="Arial,Times New Roman" w:cs="Arial,Times New Roman"/>
                <w:b/>
                <w:bCs/>
                <w:color w:val="FFFFFF" w:themeColor="background1"/>
              </w:rPr>
            </w:pPr>
            <w:r w:rsidRPr="3064CCB4">
              <w:rPr>
                <w:rFonts w:ascii="Arial,Times New Roman" w:eastAsia="Arial,Times New Roman" w:hAnsi="Arial,Times New Roman" w:cs="Arial,Times New Roman"/>
                <w:b/>
                <w:bCs/>
                <w:color w:val="FFFFFF" w:themeColor="background1"/>
              </w:rPr>
              <w:lastRenderedPageBreak/>
              <w:t>SOC</w:t>
            </w:r>
          </w:p>
        </w:tc>
        <w:tc>
          <w:tcPr>
            <w:tcW w:w="3150" w:type="dxa"/>
            <w:shd w:val="clear" w:color="auto" w:fill="0563C1" w:themeFill="accent4"/>
            <w:vAlign w:val="center"/>
            <w:hideMark/>
          </w:tcPr>
          <w:p w14:paraId="2A4EFE81" w14:textId="77777777" w:rsidR="006A756D" w:rsidRPr="003E6A7F" w:rsidRDefault="006A756D" w:rsidP="3064CCB4">
            <w:pPr>
              <w:rPr>
                <w:rFonts w:ascii="Arial,Times New Roman" w:eastAsia="Arial,Times New Roman" w:hAnsi="Arial,Times New Roman" w:cs="Arial,Times New Roman"/>
                <w:b/>
                <w:bCs/>
                <w:color w:val="FFFFFF" w:themeColor="background1"/>
              </w:rPr>
            </w:pPr>
            <w:r w:rsidRPr="3064CCB4">
              <w:rPr>
                <w:rFonts w:ascii="Arial,Times New Roman" w:eastAsia="Arial,Times New Roman" w:hAnsi="Arial,Times New Roman" w:cs="Arial,Times New Roman"/>
                <w:b/>
                <w:bCs/>
                <w:color w:val="FFFFFF" w:themeColor="background1"/>
              </w:rPr>
              <w:t>Description</w:t>
            </w:r>
          </w:p>
        </w:tc>
        <w:tc>
          <w:tcPr>
            <w:tcW w:w="2520" w:type="dxa"/>
            <w:shd w:val="clear" w:color="auto" w:fill="0563C1" w:themeFill="accent4"/>
            <w:vAlign w:val="center"/>
            <w:hideMark/>
          </w:tcPr>
          <w:p w14:paraId="47353AB4" w14:textId="77777777" w:rsidR="006A756D" w:rsidRPr="00B95C12" w:rsidRDefault="006A756D"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Typical Entry Level Education</w:t>
            </w:r>
          </w:p>
        </w:tc>
        <w:tc>
          <w:tcPr>
            <w:tcW w:w="2880" w:type="dxa"/>
            <w:shd w:val="clear" w:color="auto" w:fill="0563C1" w:themeFill="accent4"/>
            <w:vAlign w:val="center"/>
            <w:hideMark/>
          </w:tcPr>
          <w:p w14:paraId="6019D80A" w14:textId="77777777" w:rsidR="006A756D" w:rsidRPr="00B95C12" w:rsidRDefault="006A756D" w:rsidP="3064CCB4">
            <w:pPr>
              <w:rPr>
                <w:rFonts w:eastAsia="Arial,Times New Roman" w:cstheme="minorHAnsi"/>
                <w:b/>
                <w:bCs/>
                <w:color w:val="FFFFFF" w:themeColor="background1"/>
              </w:rPr>
            </w:pPr>
            <w:r w:rsidRPr="00B95C12">
              <w:rPr>
                <w:rFonts w:eastAsia="Arial,Times New Roman" w:cstheme="minorHAnsi"/>
                <w:b/>
                <w:bCs/>
                <w:color w:val="FFFFFF" w:themeColor="background1"/>
              </w:rPr>
              <w:t>Typical On-The-Job Training</w:t>
            </w:r>
          </w:p>
        </w:tc>
      </w:tr>
      <w:tr w:rsidR="006A756D" w:rsidRPr="00AC0D0B" w14:paraId="2F864DC8" w14:textId="77777777" w:rsidTr="006A756D">
        <w:trPr>
          <w:cnfStyle w:val="000000010000" w:firstRow="0" w:lastRow="0" w:firstColumn="0" w:lastColumn="0" w:oddVBand="0" w:evenVBand="0" w:oddHBand="0" w:evenHBand="1" w:firstRowFirstColumn="0" w:firstRowLastColumn="0" w:lastRowFirstColumn="0" w:lastRowLastColumn="0"/>
          <w:trHeight w:val="258"/>
        </w:trPr>
        <w:tc>
          <w:tcPr>
            <w:tcW w:w="1170" w:type="dxa"/>
            <w:noWrap/>
            <w:hideMark/>
          </w:tcPr>
          <w:p w14:paraId="46024A71" w14:textId="77777777" w:rsidR="006A756D" w:rsidRPr="00AC0D0B" w:rsidRDefault="006A756D" w:rsidP="3064CCB4">
            <w:pPr>
              <w:rPr>
                <w:rFonts w:eastAsia="Arial,Times New Roman" w:cstheme="minorHAnsi"/>
              </w:rPr>
            </w:pPr>
            <w:r w:rsidRPr="00AC0D0B">
              <w:rPr>
                <w:rFonts w:eastAsia="Arial,Times New Roman" w:cstheme="minorHAnsi"/>
              </w:rPr>
              <w:t>43-9061</w:t>
            </w:r>
          </w:p>
        </w:tc>
        <w:tc>
          <w:tcPr>
            <w:tcW w:w="3150" w:type="dxa"/>
            <w:noWrap/>
            <w:hideMark/>
          </w:tcPr>
          <w:p w14:paraId="60EEAA10" w14:textId="77777777" w:rsidR="006A756D" w:rsidRPr="00AC0D0B" w:rsidRDefault="006A756D" w:rsidP="3064CCB4">
            <w:pPr>
              <w:rPr>
                <w:rFonts w:eastAsia="Arial,Times New Roman" w:cstheme="minorHAnsi"/>
              </w:rPr>
            </w:pPr>
            <w:r w:rsidRPr="00AC0D0B">
              <w:rPr>
                <w:rFonts w:eastAsia="Arial,Times New Roman" w:cstheme="minorHAnsi"/>
              </w:rPr>
              <w:t>Office Clerks, General</w:t>
            </w:r>
          </w:p>
        </w:tc>
        <w:tc>
          <w:tcPr>
            <w:tcW w:w="2520" w:type="dxa"/>
            <w:noWrap/>
            <w:hideMark/>
          </w:tcPr>
          <w:p w14:paraId="5C788117" w14:textId="77777777" w:rsidR="006A756D" w:rsidRPr="00AC0D0B" w:rsidRDefault="006A756D" w:rsidP="3064CCB4">
            <w:pPr>
              <w:rPr>
                <w:rFonts w:eastAsia="Arial,Times New Roman" w:cstheme="minorHAnsi"/>
              </w:rPr>
            </w:pPr>
            <w:r w:rsidRPr="00AC0D0B">
              <w:rPr>
                <w:rFonts w:eastAsia="Arial,Times New Roman" w:cstheme="minorHAnsi"/>
              </w:rPr>
              <w:t>High school diploma or equivalent</w:t>
            </w:r>
          </w:p>
        </w:tc>
        <w:tc>
          <w:tcPr>
            <w:tcW w:w="2880" w:type="dxa"/>
            <w:noWrap/>
            <w:hideMark/>
          </w:tcPr>
          <w:p w14:paraId="15FD3FD3" w14:textId="77777777" w:rsidR="006A756D" w:rsidRPr="00AC0D0B" w:rsidRDefault="006A756D" w:rsidP="3064CCB4">
            <w:pPr>
              <w:rPr>
                <w:rFonts w:eastAsia="Arial,Times New Roman" w:cstheme="minorHAnsi"/>
              </w:rPr>
            </w:pPr>
            <w:r w:rsidRPr="00AC0D0B">
              <w:rPr>
                <w:rFonts w:eastAsia="Arial,Times New Roman" w:cstheme="minorHAnsi"/>
              </w:rPr>
              <w:t>Short-term on-the-job training</w:t>
            </w:r>
          </w:p>
        </w:tc>
      </w:tr>
      <w:tr w:rsidR="006A756D" w:rsidRPr="00AC0D0B" w14:paraId="6EE8FB48" w14:textId="77777777" w:rsidTr="006A756D">
        <w:trPr>
          <w:cnfStyle w:val="000000100000" w:firstRow="0" w:lastRow="0" w:firstColumn="0" w:lastColumn="0" w:oddVBand="0" w:evenVBand="0" w:oddHBand="1" w:evenHBand="0" w:firstRowFirstColumn="0" w:firstRowLastColumn="0" w:lastRowFirstColumn="0" w:lastRowLastColumn="0"/>
          <w:trHeight w:val="258"/>
        </w:trPr>
        <w:tc>
          <w:tcPr>
            <w:tcW w:w="1170" w:type="dxa"/>
            <w:noWrap/>
            <w:hideMark/>
          </w:tcPr>
          <w:p w14:paraId="4E62BA1D" w14:textId="77777777" w:rsidR="006A756D" w:rsidRPr="00AC0D0B" w:rsidRDefault="006A756D" w:rsidP="3064CCB4">
            <w:pPr>
              <w:rPr>
                <w:rFonts w:eastAsia="Arial,Times New Roman" w:cstheme="minorHAnsi"/>
              </w:rPr>
            </w:pPr>
            <w:r w:rsidRPr="00AC0D0B">
              <w:rPr>
                <w:rFonts w:eastAsia="Arial,Times New Roman" w:cstheme="minorHAnsi"/>
              </w:rPr>
              <w:t>29-1141</w:t>
            </w:r>
          </w:p>
        </w:tc>
        <w:tc>
          <w:tcPr>
            <w:tcW w:w="3150" w:type="dxa"/>
            <w:noWrap/>
            <w:hideMark/>
          </w:tcPr>
          <w:p w14:paraId="3C8AB6D0" w14:textId="77777777" w:rsidR="006A756D" w:rsidRPr="00AC0D0B" w:rsidRDefault="006A756D" w:rsidP="3064CCB4">
            <w:pPr>
              <w:rPr>
                <w:rFonts w:eastAsia="Arial,Times New Roman" w:cstheme="minorHAnsi"/>
              </w:rPr>
            </w:pPr>
            <w:r w:rsidRPr="00AC0D0B">
              <w:rPr>
                <w:rFonts w:eastAsia="Arial,Times New Roman" w:cstheme="minorHAnsi"/>
              </w:rPr>
              <w:t>Registered Nurses</w:t>
            </w:r>
          </w:p>
        </w:tc>
        <w:tc>
          <w:tcPr>
            <w:tcW w:w="2520" w:type="dxa"/>
            <w:noWrap/>
            <w:hideMark/>
          </w:tcPr>
          <w:p w14:paraId="3D9ABE0A" w14:textId="77777777" w:rsidR="006A756D" w:rsidRPr="00AC0D0B" w:rsidRDefault="006A756D" w:rsidP="3064CCB4">
            <w:pPr>
              <w:rPr>
                <w:rFonts w:eastAsia="Arial,Times New Roman" w:cstheme="minorHAnsi"/>
              </w:rPr>
            </w:pPr>
            <w:r w:rsidRPr="00AC0D0B">
              <w:rPr>
                <w:rFonts w:eastAsia="Arial,Times New Roman" w:cstheme="minorHAnsi"/>
              </w:rPr>
              <w:t>Bachelor's degree</w:t>
            </w:r>
          </w:p>
        </w:tc>
        <w:tc>
          <w:tcPr>
            <w:tcW w:w="2880" w:type="dxa"/>
            <w:noWrap/>
            <w:hideMark/>
          </w:tcPr>
          <w:p w14:paraId="74795CC6" w14:textId="77777777" w:rsidR="006A756D" w:rsidRPr="00AC0D0B" w:rsidRDefault="006A756D" w:rsidP="3064CCB4">
            <w:pPr>
              <w:rPr>
                <w:rFonts w:eastAsia="Arial,Times New Roman" w:cstheme="minorHAnsi"/>
              </w:rPr>
            </w:pPr>
            <w:r w:rsidRPr="00AC0D0B">
              <w:rPr>
                <w:rFonts w:eastAsia="Arial,Times New Roman" w:cstheme="minorHAnsi"/>
              </w:rPr>
              <w:t>None</w:t>
            </w:r>
          </w:p>
        </w:tc>
      </w:tr>
      <w:tr w:rsidR="006A756D" w:rsidRPr="00AC0D0B" w14:paraId="0666753B" w14:textId="77777777" w:rsidTr="006A756D">
        <w:trPr>
          <w:cnfStyle w:val="000000010000" w:firstRow="0" w:lastRow="0" w:firstColumn="0" w:lastColumn="0" w:oddVBand="0" w:evenVBand="0" w:oddHBand="0" w:evenHBand="1" w:firstRowFirstColumn="0" w:firstRowLastColumn="0" w:lastRowFirstColumn="0" w:lastRowLastColumn="0"/>
          <w:trHeight w:val="258"/>
        </w:trPr>
        <w:tc>
          <w:tcPr>
            <w:tcW w:w="1170" w:type="dxa"/>
            <w:noWrap/>
            <w:hideMark/>
          </w:tcPr>
          <w:p w14:paraId="7AFCF3F6" w14:textId="77777777" w:rsidR="006A756D" w:rsidRPr="00AC0D0B" w:rsidRDefault="006A756D" w:rsidP="3064CCB4">
            <w:pPr>
              <w:rPr>
                <w:rFonts w:eastAsia="Arial,Times New Roman" w:cstheme="minorHAnsi"/>
              </w:rPr>
            </w:pPr>
            <w:r w:rsidRPr="00AC0D0B">
              <w:rPr>
                <w:rFonts w:eastAsia="Arial,Times New Roman" w:cstheme="minorHAnsi"/>
              </w:rPr>
              <w:t>53-3032</w:t>
            </w:r>
          </w:p>
        </w:tc>
        <w:tc>
          <w:tcPr>
            <w:tcW w:w="3150" w:type="dxa"/>
            <w:noWrap/>
            <w:hideMark/>
          </w:tcPr>
          <w:p w14:paraId="5528197B" w14:textId="77777777" w:rsidR="006A756D" w:rsidRPr="00AC0D0B" w:rsidRDefault="006A756D" w:rsidP="3064CCB4">
            <w:pPr>
              <w:rPr>
                <w:rFonts w:eastAsia="Arial,Times New Roman" w:cstheme="minorHAnsi"/>
              </w:rPr>
            </w:pPr>
            <w:r w:rsidRPr="00AC0D0B">
              <w:rPr>
                <w:rFonts w:eastAsia="Arial,Times New Roman" w:cstheme="minorHAnsi"/>
              </w:rPr>
              <w:t>Heavy and Tractor-Trailer Truck Drivers</w:t>
            </w:r>
          </w:p>
        </w:tc>
        <w:tc>
          <w:tcPr>
            <w:tcW w:w="2520" w:type="dxa"/>
            <w:noWrap/>
            <w:hideMark/>
          </w:tcPr>
          <w:p w14:paraId="3794B58F" w14:textId="77777777" w:rsidR="006A756D" w:rsidRPr="00AC0D0B" w:rsidRDefault="006A756D" w:rsidP="3064CCB4">
            <w:pPr>
              <w:rPr>
                <w:rFonts w:eastAsia="Arial,Times New Roman" w:cstheme="minorHAnsi"/>
              </w:rPr>
            </w:pPr>
            <w:r w:rsidRPr="00AC0D0B">
              <w:rPr>
                <w:rFonts w:eastAsia="Arial,Times New Roman" w:cstheme="minorHAnsi"/>
              </w:rPr>
              <w:t>Postsecondary non-degree award</w:t>
            </w:r>
          </w:p>
        </w:tc>
        <w:tc>
          <w:tcPr>
            <w:tcW w:w="2880" w:type="dxa"/>
            <w:noWrap/>
            <w:hideMark/>
          </w:tcPr>
          <w:p w14:paraId="5F060E7B" w14:textId="77777777" w:rsidR="006A756D" w:rsidRPr="00AC0D0B" w:rsidRDefault="006A756D" w:rsidP="3064CCB4">
            <w:pPr>
              <w:rPr>
                <w:rFonts w:eastAsia="Arial,Times New Roman" w:cstheme="minorHAnsi"/>
              </w:rPr>
            </w:pPr>
            <w:r w:rsidRPr="00AC0D0B">
              <w:rPr>
                <w:rFonts w:eastAsia="Arial,Times New Roman" w:cstheme="minorHAnsi"/>
              </w:rPr>
              <w:t>Short-term on-the-job training</w:t>
            </w:r>
          </w:p>
        </w:tc>
      </w:tr>
      <w:tr w:rsidR="006A756D" w:rsidRPr="00AC0D0B" w14:paraId="09CC9223" w14:textId="77777777" w:rsidTr="006A756D">
        <w:trPr>
          <w:cnfStyle w:val="000000100000" w:firstRow="0" w:lastRow="0" w:firstColumn="0" w:lastColumn="0" w:oddVBand="0" w:evenVBand="0" w:oddHBand="1" w:evenHBand="0" w:firstRowFirstColumn="0" w:firstRowLastColumn="0" w:lastRowFirstColumn="0" w:lastRowLastColumn="0"/>
          <w:trHeight w:val="258"/>
        </w:trPr>
        <w:tc>
          <w:tcPr>
            <w:tcW w:w="1170" w:type="dxa"/>
            <w:noWrap/>
            <w:hideMark/>
          </w:tcPr>
          <w:p w14:paraId="23AC052B" w14:textId="77777777" w:rsidR="006A756D" w:rsidRPr="00AC0D0B" w:rsidRDefault="006A756D" w:rsidP="3064CCB4">
            <w:pPr>
              <w:rPr>
                <w:rFonts w:eastAsia="Arial,Times New Roman" w:cstheme="minorHAnsi"/>
              </w:rPr>
            </w:pPr>
            <w:r w:rsidRPr="00AC0D0B">
              <w:rPr>
                <w:rFonts w:eastAsia="Arial,Times New Roman" w:cstheme="minorHAnsi"/>
              </w:rPr>
              <w:t>43-6014</w:t>
            </w:r>
          </w:p>
        </w:tc>
        <w:tc>
          <w:tcPr>
            <w:tcW w:w="3150" w:type="dxa"/>
            <w:noWrap/>
            <w:hideMark/>
          </w:tcPr>
          <w:p w14:paraId="194F06F5" w14:textId="77777777" w:rsidR="006A756D" w:rsidRPr="00AC0D0B" w:rsidRDefault="006A756D" w:rsidP="3064CCB4">
            <w:pPr>
              <w:rPr>
                <w:rFonts w:eastAsia="Arial,Times New Roman" w:cstheme="minorHAnsi"/>
              </w:rPr>
            </w:pPr>
            <w:r w:rsidRPr="00AC0D0B">
              <w:rPr>
                <w:rFonts w:eastAsia="Arial,Times New Roman" w:cstheme="minorHAnsi"/>
              </w:rPr>
              <w:t>Secretaries and Administrative Assistants, Except Legal, Medical, and Executive</w:t>
            </w:r>
          </w:p>
        </w:tc>
        <w:tc>
          <w:tcPr>
            <w:tcW w:w="2520" w:type="dxa"/>
            <w:noWrap/>
            <w:hideMark/>
          </w:tcPr>
          <w:p w14:paraId="060E4CE8" w14:textId="77777777" w:rsidR="006A756D" w:rsidRPr="00AC0D0B" w:rsidRDefault="006A756D" w:rsidP="3064CCB4">
            <w:pPr>
              <w:rPr>
                <w:rFonts w:eastAsia="Arial,Times New Roman" w:cstheme="minorHAnsi"/>
              </w:rPr>
            </w:pPr>
            <w:r w:rsidRPr="00AC0D0B">
              <w:rPr>
                <w:rFonts w:eastAsia="Arial,Times New Roman" w:cstheme="minorHAnsi"/>
              </w:rPr>
              <w:t>High school diploma or equivalent</w:t>
            </w:r>
          </w:p>
        </w:tc>
        <w:tc>
          <w:tcPr>
            <w:tcW w:w="2880" w:type="dxa"/>
            <w:noWrap/>
            <w:hideMark/>
          </w:tcPr>
          <w:p w14:paraId="6DA90FB5" w14:textId="77777777" w:rsidR="006A756D" w:rsidRPr="00AC0D0B" w:rsidRDefault="006A756D" w:rsidP="3064CCB4">
            <w:pPr>
              <w:rPr>
                <w:rFonts w:eastAsia="Arial,Times New Roman" w:cstheme="minorHAnsi"/>
              </w:rPr>
            </w:pPr>
            <w:r w:rsidRPr="00AC0D0B">
              <w:rPr>
                <w:rFonts w:eastAsia="Arial,Times New Roman" w:cstheme="minorHAnsi"/>
              </w:rPr>
              <w:t>Short-term on-the-job training</w:t>
            </w:r>
          </w:p>
        </w:tc>
      </w:tr>
      <w:tr w:rsidR="006A756D" w:rsidRPr="00AC0D0B" w14:paraId="2399308D" w14:textId="77777777" w:rsidTr="006A756D">
        <w:trPr>
          <w:cnfStyle w:val="000000010000" w:firstRow="0" w:lastRow="0" w:firstColumn="0" w:lastColumn="0" w:oddVBand="0" w:evenVBand="0" w:oddHBand="0" w:evenHBand="1" w:firstRowFirstColumn="0" w:firstRowLastColumn="0" w:lastRowFirstColumn="0" w:lastRowLastColumn="0"/>
          <w:trHeight w:val="258"/>
        </w:trPr>
        <w:tc>
          <w:tcPr>
            <w:tcW w:w="1170" w:type="dxa"/>
            <w:noWrap/>
            <w:hideMark/>
          </w:tcPr>
          <w:p w14:paraId="080EF41A" w14:textId="77777777" w:rsidR="006A756D" w:rsidRPr="00AC0D0B" w:rsidRDefault="006A756D" w:rsidP="3064CCB4">
            <w:pPr>
              <w:rPr>
                <w:rFonts w:eastAsia="Arial,Times New Roman" w:cstheme="minorHAnsi"/>
              </w:rPr>
            </w:pPr>
            <w:r w:rsidRPr="00AC0D0B">
              <w:rPr>
                <w:rFonts w:eastAsia="Arial,Times New Roman" w:cstheme="minorHAnsi"/>
              </w:rPr>
              <w:t>31-1014</w:t>
            </w:r>
          </w:p>
        </w:tc>
        <w:tc>
          <w:tcPr>
            <w:tcW w:w="3150" w:type="dxa"/>
            <w:noWrap/>
            <w:hideMark/>
          </w:tcPr>
          <w:p w14:paraId="40B74371" w14:textId="77777777" w:rsidR="006A756D" w:rsidRPr="00AC0D0B" w:rsidRDefault="006A756D" w:rsidP="3064CCB4">
            <w:pPr>
              <w:rPr>
                <w:rFonts w:eastAsia="Arial,Times New Roman" w:cstheme="minorHAnsi"/>
              </w:rPr>
            </w:pPr>
            <w:r w:rsidRPr="00AC0D0B">
              <w:rPr>
                <w:rFonts w:eastAsia="Arial,Times New Roman" w:cstheme="minorHAnsi"/>
              </w:rPr>
              <w:t>Nursing Assistants</w:t>
            </w:r>
          </w:p>
        </w:tc>
        <w:tc>
          <w:tcPr>
            <w:tcW w:w="2520" w:type="dxa"/>
            <w:noWrap/>
            <w:hideMark/>
          </w:tcPr>
          <w:p w14:paraId="77AF9AA8" w14:textId="77777777" w:rsidR="006A756D" w:rsidRPr="00AC0D0B" w:rsidRDefault="006A756D" w:rsidP="3064CCB4">
            <w:pPr>
              <w:rPr>
                <w:rFonts w:eastAsia="Arial,Times New Roman" w:cstheme="minorHAnsi"/>
              </w:rPr>
            </w:pPr>
            <w:r w:rsidRPr="00AC0D0B">
              <w:rPr>
                <w:rFonts w:eastAsia="Arial,Times New Roman" w:cstheme="minorHAnsi"/>
              </w:rPr>
              <w:t>Postsecondary non-degree award</w:t>
            </w:r>
          </w:p>
        </w:tc>
        <w:tc>
          <w:tcPr>
            <w:tcW w:w="2880" w:type="dxa"/>
            <w:noWrap/>
            <w:hideMark/>
          </w:tcPr>
          <w:p w14:paraId="26CD0DDA" w14:textId="77777777" w:rsidR="006A756D" w:rsidRPr="00AC0D0B" w:rsidRDefault="006A756D" w:rsidP="3064CCB4">
            <w:pPr>
              <w:rPr>
                <w:rFonts w:eastAsia="Arial,Times New Roman" w:cstheme="minorHAnsi"/>
              </w:rPr>
            </w:pPr>
            <w:r w:rsidRPr="00AC0D0B">
              <w:rPr>
                <w:rFonts w:eastAsia="Arial,Times New Roman" w:cstheme="minorHAnsi"/>
              </w:rPr>
              <w:t>None</w:t>
            </w:r>
          </w:p>
        </w:tc>
      </w:tr>
      <w:tr w:rsidR="006A756D" w:rsidRPr="00AC0D0B" w14:paraId="044A2B32" w14:textId="77777777" w:rsidTr="006A756D">
        <w:trPr>
          <w:cnfStyle w:val="000000100000" w:firstRow="0" w:lastRow="0" w:firstColumn="0" w:lastColumn="0" w:oddVBand="0" w:evenVBand="0" w:oddHBand="1" w:evenHBand="0" w:firstRowFirstColumn="0" w:firstRowLastColumn="0" w:lastRowFirstColumn="0" w:lastRowLastColumn="0"/>
          <w:trHeight w:val="258"/>
        </w:trPr>
        <w:tc>
          <w:tcPr>
            <w:tcW w:w="1170" w:type="dxa"/>
            <w:noWrap/>
            <w:hideMark/>
          </w:tcPr>
          <w:p w14:paraId="46E84838" w14:textId="77777777" w:rsidR="006A756D" w:rsidRPr="00AC0D0B" w:rsidRDefault="006A756D" w:rsidP="3064CCB4">
            <w:pPr>
              <w:rPr>
                <w:rFonts w:eastAsia="Arial,Times New Roman" w:cstheme="minorHAnsi"/>
              </w:rPr>
            </w:pPr>
            <w:r w:rsidRPr="00AC0D0B">
              <w:rPr>
                <w:rFonts w:eastAsia="Arial,Times New Roman" w:cstheme="minorHAnsi"/>
              </w:rPr>
              <w:t>43-6013</w:t>
            </w:r>
          </w:p>
        </w:tc>
        <w:tc>
          <w:tcPr>
            <w:tcW w:w="3150" w:type="dxa"/>
            <w:noWrap/>
            <w:hideMark/>
          </w:tcPr>
          <w:p w14:paraId="5827729F" w14:textId="77777777" w:rsidR="006A756D" w:rsidRPr="00AC0D0B" w:rsidRDefault="006A756D" w:rsidP="3064CCB4">
            <w:pPr>
              <w:rPr>
                <w:rFonts w:eastAsia="Arial,Times New Roman" w:cstheme="minorHAnsi"/>
              </w:rPr>
            </w:pPr>
            <w:r w:rsidRPr="00AC0D0B">
              <w:rPr>
                <w:rFonts w:eastAsia="Arial,Times New Roman" w:cstheme="minorHAnsi"/>
              </w:rPr>
              <w:t>Medical Secretaries</w:t>
            </w:r>
          </w:p>
        </w:tc>
        <w:tc>
          <w:tcPr>
            <w:tcW w:w="2520" w:type="dxa"/>
            <w:noWrap/>
            <w:hideMark/>
          </w:tcPr>
          <w:p w14:paraId="4CEE24A0" w14:textId="77777777" w:rsidR="006A756D" w:rsidRPr="00AC0D0B" w:rsidRDefault="006A756D" w:rsidP="3064CCB4">
            <w:pPr>
              <w:rPr>
                <w:rFonts w:eastAsia="Arial,Times New Roman" w:cstheme="minorHAnsi"/>
              </w:rPr>
            </w:pPr>
            <w:r w:rsidRPr="00AC0D0B">
              <w:rPr>
                <w:rFonts w:eastAsia="Arial,Times New Roman" w:cstheme="minorHAnsi"/>
              </w:rPr>
              <w:t>High school diploma or equivalent</w:t>
            </w:r>
          </w:p>
        </w:tc>
        <w:tc>
          <w:tcPr>
            <w:tcW w:w="2880" w:type="dxa"/>
            <w:noWrap/>
            <w:hideMark/>
          </w:tcPr>
          <w:p w14:paraId="66FFF440" w14:textId="77777777" w:rsidR="006A756D" w:rsidRPr="00AC0D0B" w:rsidRDefault="006A756D" w:rsidP="3064CCB4">
            <w:pPr>
              <w:rPr>
                <w:rFonts w:eastAsia="Arial,Times New Roman" w:cstheme="minorHAnsi"/>
              </w:rPr>
            </w:pPr>
            <w:r w:rsidRPr="00AC0D0B">
              <w:rPr>
                <w:rFonts w:eastAsia="Arial,Times New Roman" w:cstheme="minorHAnsi"/>
              </w:rPr>
              <w:t>Moderate-term on-the-job training</w:t>
            </w:r>
          </w:p>
        </w:tc>
      </w:tr>
      <w:tr w:rsidR="006A756D" w:rsidRPr="00AC0D0B" w14:paraId="660E350E" w14:textId="77777777" w:rsidTr="006A756D">
        <w:trPr>
          <w:cnfStyle w:val="000000010000" w:firstRow="0" w:lastRow="0" w:firstColumn="0" w:lastColumn="0" w:oddVBand="0" w:evenVBand="0" w:oddHBand="0" w:evenHBand="1" w:firstRowFirstColumn="0" w:firstRowLastColumn="0" w:lastRowFirstColumn="0" w:lastRowLastColumn="0"/>
          <w:trHeight w:val="258"/>
        </w:trPr>
        <w:tc>
          <w:tcPr>
            <w:tcW w:w="1170" w:type="dxa"/>
            <w:noWrap/>
            <w:hideMark/>
          </w:tcPr>
          <w:p w14:paraId="2C67DEE1" w14:textId="77777777" w:rsidR="006A756D" w:rsidRPr="00AC0D0B" w:rsidRDefault="006A756D" w:rsidP="3064CCB4">
            <w:pPr>
              <w:rPr>
                <w:rFonts w:eastAsia="Arial,Times New Roman" w:cstheme="minorHAnsi"/>
              </w:rPr>
            </w:pPr>
            <w:r w:rsidRPr="00AC0D0B">
              <w:rPr>
                <w:rFonts w:eastAsia="Arial,Times New Roman" w:cstheme="minorHAnsi"/>
              </w:rPr>
              <w:t>53-3033</w:t>
            </w:r>
          </w:p>
        </w:tc>
        <w:tc>
          <w:tcPr>
            <w:tcW w:w="3150" w:type="dxa"/>
            <w:noWrap/>
            <w:hideMark/>
          </w:tcPr>
          <w:p w14:paraId="27DE1CAE" w14:textId="77777777" w:rsidR="006A756D" w:rsidRPr="00AC0D0B" w:rsidRDefault="006A756D" w:rsidP="3064CCB4">
            <w:pPr>
              <w:rPr>
                <w:rFonts w:eastAsia="Arial,Times New Roman" w:cstheme="minorHAnsi"/>
              </w:rPr>
            </w:pPr>
            <w:r w:rsidRPr="00AC0D0B">
              <w:rPr>
                <w:rFonts w:eastAsia="Arial,Times New Roman" w:cstheme="minorHAnsi"/>
              </w:rPr>
              <w:t>Light Truck or Delivery Services Drivers</w:t>
            </w:r>
          </w:p>
        </w:tc>
        <w:tc>
          <w:tcPr>
            <w:tcW w:w="2520" w:type="dxa"/>
            <w:noWrap/>
            <w:hideMark/>
          </w:tcPr>
          <w:p w14:paraId="6903F554" w14:textId="77777777" w:rsidR="006A756D" w:rsidRPr="00AC0D0B" w:rsidRDefault="006A756D" w:rsidP="3064CCB4">
            <w:pPr>
              <w:rPr>
                <w:rFonts w:eastAsia="Arial,Times New Roman" w:cstheme="minorHAnsi"/>
              </w:rPr>
            </w:pPr>
            <w:r w:rsidRPr="00AC0D0B">
              <w:rPr>
                <w:rFonts w:eastAsia="Arial,Times New Roman" w:cstheme="minorHAnsi"/>
              </w:rPr>
              <w:t>High school diploma or equivalent</w:t>
            </w:r>
          </w:p>
        </w:tc>
        <w:tc>
          <w:tcPr>
            <w:tcW w:w="2880" w:type="dxa"/>
            <w:noWrap/>
            <w:hideMark/>
          </w:tcPr>
          <w:p w14:paraId="57E778B2" w14:textId="77777777" w:rsidR="006A756D" w:rsidRPr="00AC0D0B" w:rsidRDefault="006A756D" w:rsidP="3064CCB4">
            <w:pPr>
              <w:rPr>
                <w:rFonts w:eastAsia="Arial,Times New Roman" w:cstheme="minorHAnsi"/>
              </w:rPr>
            </w:pPr>
            <w:r w:rsidRPr="00AC0D0B">
              <w:rPr>
                <w:rFonts w:eastAsia="Arial,Times New Roman" w:cstheme="minorHAnsi"/>
              </w:rPr>
              <w:t>Short-term on-the-job training</w:t>
            </w:r>
          </w:p>
        </w:tc>
      </w:tr>
      <w:tr w:rsidR="006A756D" w:rsidRPr="00AC0D0B" w14:paraId="7867C155" w14:textId="77777777" w:rsidTr="006A756D">
        <w:trPr>
          <w:cnfStyle w:val="000000100000" w:firstRow="0" w:lastRow="0" w:firstColumn="0" w:lastColumn="0" w:oddVBand="0" w:evenVBand="0" w:oddHBand="1" w:evenHBand="0" w:firstRowFirstColumn="0" w:firstRowLastColumn="0" w:lastRowFirstColumn="0" w:lastRowLastColumn="0"/>
          <w:trHeight w:val="258"/>
        </w:trPr>
        <w:tc>
          <w:tcPr>
            <w:tcW w:w="1170" w:type="dxa"/>
            <w:noWrap/>
            <w:hideMark/>
          </w:tcPr>
          <w:p w14:paraId="4A16459C" w14:textId="77777777" w:rsidR="006A756D" w:rsidRPr="00AC0D0B" w:rsidRDefault="006A756D" w:rsidP="3064CCB4">
            <w:pPr>
              <w:rPr>
                <w:rFonts w:eastAsia="Arial,Times New Roman" w:cstheme="minorHAnsi"/>
              </w:rPr>
            </w:pPr>
            <w:r w:rsidRPr="00AC0D0B">
              <w:rPr>
                <w:rFonts w:eastAsia="Arial,Times New Roman" w:cstheme="minorHAnsi"/>
              </w:rPr>
              <w:t>53-3031</w:t>
            </w:r>
          </w:p>
        </w:tc>
        <w:tc>
          <w:tcPr>
            <w:tcW w:w="3150" w:type="dxa"/>
            <w:noWrap/>
            <w:hideMark/>
          </w:tcPr>
          <w:p w14:paraId="53793E3F" w14:textId="77777777" w:rsidR="006A756D" w:rsidRPr="00AC0D0B" w:rsidRDefault="006A756D" w:rsidP="3064CCB4">
            <w:pPr>
              <w:rPr>
                <w:rFonts w:eastAsia="Arial,Times New Roman" w:cstheme="minorHAnsi"/>
              </w:rPr>
            </w:pPr>
            <w:r w:rsidRPr="00AC0D0B">
              <w:rPr>
                <w:rFonts w:eastAsia="Arial,Times New Roman" w:cstheme="minorHAnsi"/>
              </w:rPr>
              <w:t>Driver/Sales Workers</w:t>
            </w:r>
          </w:p>
        </w:tc>
        <w:tc>
          <w:tcPr>
            <w:tcW w:w="2520" w:type="dxa"/>
            <w:noWrap/>
            <w:hideMark/>
          </w:tcPr>
          <w:p w14:paraId="13DE5716" w14:textId="77777777" w:rsidR="006A756D" w:rsidRPr="00AC0D0B" w:rsidRDefault="006A756D" w:rsidP="3064CCB4">
            <w:pPr>
              <w:rPr>
                <w:rFonts w:eastAsia="Arial,Times New Roman" w:cstheme="minorHAnsi"/>
              </w:rPr>
            </w:pPr>
            <w:r w:rsidRPr="00AC0D0B">
              <w:rPr>
                <w:rFonts w:eastAsia="Arial,Times New Roman" w:cstheme="minorHAnsi"/>
              </w:rPr>
              <w:t>High school diploma or equivalent</w:t>
            </w:r>
          </w:p>
        </w:tc>
        <w:tc>
          <w:tcPr>
            <w:tcW w:w="2880" w:type="dxa"/>
            <w:noWrap/>
            <w:hideMark/>
          </w:tcPr>
          <w:p w14:paraId="53BF9945" w14:textId="77777777" w:rsidR="006A756D" w:rsidRPr="00AC0D0B" w:rsidRDefault="006A756D" w:rsidP="3064CCB4">
            <w:pPr>
              <w:rPr>
                <w:rFonts w:eastAsia="Arial,Times New Roman" w:cstheme="minorHAnsi"/>
              </w:rPr>
            </w:pPr>
            <w:r w:rsidRPr="00AC0D0B">
              <w:rPr>
                <w:rFonts w:eastAsia="Arial,Times New Roman" w:cstheme="minorHAnsi"/>
              </w:rPr>
              <w:t>Short-term on-the-job training</w:t>
            </w:r>
          </w:p>
        </w:tc>
      </w:tr>
      <w:tr w:rsidR="006A756D" w:rsidRPr="00AC0D0B" w14:paraId="22FBC9CC" w14:textId="77777777" w:rsidTr="006A756D">
        <w:trPr>
          <w:cnfStyle w:val="000000010000" w:firstRow="0" w:lastRow="0" w:firstColumn="0" w:lastColumn="0" w:oddVBand="0" w:evenVBand="0" w:oddHBand="0" w:evenHBand="1" w:firstRowFirstColumn="0" w:firstRowLastColumn="0" w:lastRowFirstColumn="0" w:lastRowLastColumn="0"/>
          <w:trHeight w:val="258"/>
        </w:trPr>
        <w:tc>
          <w:tcPr>
            <w:tcW w:w="1170" w:type="dxa"/>
            <w:noWrap/>
            <w:hideMark/>
          </w:tcPr>
          <w:p w14:paraId="3F70CED8" w14:textId="77777777" w:rsidR="006A756D" w:rsidRPr="00AC0D0B" w:rsidRDefault="006A756D" w:rsidP="3064CCB4">
            <w:pPr>
              <w:rPr>
                <w:rFonts w:eastAsia="Arial,Times New Roman" w:cstheme="minorHAnsi"/>
              </w:rPr>
            </w:pPr>
            <w:r w:rsidRPr="00AC0D0B">
              <w:rPr>
                <w:rFonts w:eastAsia="Arial,Times New Roman" w:cstheme="minorHAnsi"/>
              </w:rPr>
              <w:t>43-6011</w:t>
            </w:r>
          </w:p>
        </w:tc>
        <w:tc>
          <w:tcPr>
            <w:tcW w:w="3150" w:type="dxa"/>
            <w:noWrap/>
            <w:hideMark/>
          </w:tcPr>
          <w:p w14:paraId="65BBFCC6" w14:textId="77777777" w:rsidR="006A756D" w:rsidRPr="00AC0D0B" w:rsidRDefault="006A756D" w:rsidP="3064CCB4">
            <w:pPr>
              <w:rPr>
                <w:rFonts w:eastAsia="Arial,Times New Roman" w:cstheme="minorHAnsi"/>
              </w:rPr>
            </w:pPr>
            <w:r w:rsidRPr="00AC0D0B">
              <w:rPr>
                <w:rFonts w:eastAsia="Arial,Times New Roman" w:cstheme="minorHAnsi"/>
              </w:rPr>
              <w:t>Executive Secretaries and Executive Administrative Assistants</w:t>
            </w:r>
          </w:p>
        </w:tc>
        <w:tc>
          <w:tcPr>
            <w:tcW w:w="2520" w:type="dxa"/>
            <w:noWrap/>
            <w:hideMark/>
          </w:tcPr>
          <w:p w14:paraId="78A0517C" w14:textId="77777777" w:rsidR="006A756D" w:rsidRPr="00AC0D0B" w:rsidRDefault="006A756D" w:rsidP="3064CCB4">
            <w:pPr>
              <w:rPr>
                <w:rFonts w:eastAsia="Arial,Times New Roman" w:cstheme="minorHAnsi"/>
              </w:rPr>
            </w:pPr>
            <w:r w:rsidRPr="00AC0D0B">
              <w:rPr>
                <w:rFonts w:eastAsia="Arial,Times New Roman" w:cstheme="minorHAnsi"/>
              </w:rPr>
              <w:t>High school diploma or equivalent</w:t>
            </w:r>
          </w:p>
        </w:tc>
        <w:tc>
          <w:tcPr>
            <w:tcW w:w="2880" w:type="dxa"/>
            <w:noWrap/>
            <w:hideMark/>
          </w:tcPr>
          <w:p w14:paraId="3962EBC5" w14:textId="77777777" w:rsidR="006A756D" w:rsidRPr="00AC0D0B" w:rsidRDefault="006A756D" w:rsidP="3064CCB4">
            <w:pPr>
              <w:rPr>
                <w:rFonts w:eastAsia="Arial,Times New Roman" w:cstheme="minorHAnsi"/>
              </w:rPr>
            </w:pPr>
            <w:r w:rsidRPr="00AC0D0B">
              <w:rPr>
                <w:rFonts w:eastAsia="Arial,Times New Roman" w:cstheme="minorHAnsi"/>
              </w:rPr>
              <w:t>None</w:t>
            </w:r>
          </w:p>
        </w:tc>
      </w:tr>
      <w:tr w:rsidR="006A756D" w:rsidRPr="00AC0D0B" w14:paraId="017A17C1" w14:textId="77777777" w:rsidTr="006A756D">
        <w:trPr>
          <w:cnfStyle w:val="000000100000" w:firstRow="0" w:lastRow="0" w:firstColumn="0" w:lastColumn="0" w:oddVBand="0" w:evenVBand="0" w:oddHBand="1" w:evenHBand="0" w:firstRowFirstColumn="0" w:firstRowLastColumn="0" w:lastRowFirstColumn="0" w:lastRowLastColumn="0"/>
          <w:trHeight w:val="258"/>
        </w:trPr>
        <w:tc>
          <w:tcPr>
            <w:tcW w:w="1170" w:type="dxa"/>
            <w:noWrap/>
            <w:hideMark/>
          </w:tcPr>
          <w:p w14:paraId="307959CC" w14:textId="77777777" w:rsidR="006A756D" w:rsidRPr="00AC0D0B" w:rsidRDefault="006A756D" w:rsidP="3064CCB4">
            <w:pPr>
              <w:rPr>
                <w:rFonts w:eastAsia="Arial,Times New Roman" w:cstheme="minorHAnsi"/>
              </w:rPr>
            </w:pPr>
            <w:r w:rsidRPr="00AC0D0B">
              <w:rPr>
                <w:rFonts w:eastAsia="Arial,Times New Roman" w:cstheme="minorHAnsi"/>
              </w:rPr>
              <w:t>43-6012</w:t>
            </w:r>
          </w:p>
        </w:tc>
        <w:tc>
          <w:tcPr>
            <w:tcW w:w="3150" w:type="dxa"/>
            <w:noWrap/>
            <w:hideMark/>
          </w:tcPr>
          <w:p w14:paraId="3A76B3E9" w14:textId="77777777" w:rsidR="006A756D" w:rsidRPr="00AC0D0B" w:rsidRDefault="006A756D" w:rsidP="3064CCB4">
            <w:pPr>
              <w:rPr>
                <w:rFonts w:eastAsia="Arial,Times New Roman" w:cstheme="minorHAnsi"/>
              </w:rPr>
            </w:pPr>
            <w:r w:rsidRPr="00AC0D0B">
              <w:rPr>
                <w:rFonts w:eastAsia="Arial,Times New Roman" w:cstheme="minorHAnsi"/>
              </w:rPr>
              <w:t>Legal Secretaries</w:t>
            </w:r>
          </w:p>
        </w:tc>
        <w:tc>
          <w:tcPr>
            <w:tcW w:w="2520" w:type="dxa"/>
            <w:noWrap/>
            <w:hideMark/>
          </w:tcPr>
          <w:p w14:paraId="29F679B1" w14:textId="77777777" w:rsidR="006A756D" w:rsidRPr="00AC0D0B" w:rsidRDefault="006A756D" w:rsidP="3064CCB4">
            <w:pPr>
              <w:rPr>
                <w:rFonts w:eastAsia="Arial,Times New Roman" w:cstheme="minorHAnsi"/>
              </w:rPr>
            </w:pPr>
            <w:r w:rsidRPr="00AC0D0B">
              <w:rPr>
                <w:rFonts w:eastAsia="Arial,Times New Roman" w:cstheme="minorHAnsi"/>
              </w:rPr>
              <w:t>High school diploma or equivalent</w:t>
            </w:r>
          </w:p>
        </w:tc>
        <w:tc>
          <w:tcPr>
            <w:tcW w:w="2880" w:type="dxa"/>
            <w:noWrap/>
            <w:hideMark/>
          </w:tcPr>
          <w:p w14:paraId="6FA75523" w14:textId="77777777" w:rsidR="006A756D" w:rsidRPr="00AC0D0B" w:rsidRDefault="006A756D" w:rsidP="3064CCB4">
            <w:pPr>
              <w:rPr>
                <w:rFonts w:eastAsia="Arial,Times New Roman" w:cstheme="minorHAnsi"/>
              </w:rPr>
            </w:pPr>
            <w:r w:rsidRPr="00AC0D0B">
              <w:rPr>
                <w:rFonts w:eastAsia="Arial,Times New Roman" w:cstheme="minorHAnsi"/>
              </w:rPr>
              <w:t>Moderate-term on-the-job training</w:t>
            </w:r>
          </w:p>
        </w:tc>
      </w:tr>
    </w:tbl>
    <w:p w14:paraId="1BA7C50C" w14:textId="77777777" w:rsidR="00C948D8"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EMSI Analyst 2016</w:t>
      </w:r>
    </w:p>
    <w:p w14:paraId="1AB816EB" w14:textId="4D64BFF4" w:rsidR="006A756D" w:rsidRDefault="006A756D" w:rsidP="00E51336">
      <w:pPr>
        <w:spacing w:before="100" w:beforeAutospacing="1" w:line="256" w:lineRule="auto"/>
        <w:contextualSpacing/>
        <w:rPr>
          <w:rFonts w:ascii="Calibri" w:eastAsia="Calibri" w:hAnsi="Calibri" w:cs="Times New Roman"/>
        </w:rPr>
      </w:pPr>
    </w:p>
    <w:p w14:paraId="784A9516" w14:textId="77777777" w:rsidR="00CB7908" w:rsidRPr="005B266E" w:rsidRDefault="00CB7908" w:rsidP="00CB7908">
      <w:pPr>
        <w:rPr>
          <w:color w:val="FF0000" w:themeColor="accent2"/>
          <w:sz w:val="24"/>
          <w:szCs w:val="24"/>
        </w:rPr>
      </w:pPr>
      <w:r>
        <w:t xml:space="preserve">The final aspect to the labor market analysis focuses on the employment levels of individuals based on their educational attainment level. This will help the region understand which groups of individuals, and in which counties, have harder times finding work.  </w:t>
      </w:r>
    </w:p>
    <w:tbl>
      <w:tblPr>
        <w:tblStyle w:val="SEOhioStandardTable"/>
        <w:tblW w:w="9440" w:type="dxa"/>
        <w:tblLook w:val="04A0" w:firstRow="1" w:lastRow="0" w:firstColumn="1" w:lastColumn="0" w:noHBand="0" w:noVBand="1"/>
      </w:tblPr>
      <w:tblGrid>
        <w:gridCol w:w="4489"/>
        <w:gridCol w:w="1611"/>
        <w:gridCol w:w="1496"/>
        <w:gridCol w:w="1844"/>
      </w:tblGrid>
      <w:tr w:rsidR="00CB7908" w:rsidRPr="00683D63" w14:paraId="05A4ADD9" w14:textId="77777777" w:rsidTr="002F28D0">
        <w:trPr>
          <w:cnfStyle w:val="000000100000" w:firstRow="0" w:lastRow="0" w:firstColumn="0" w:lastColumn="0" w:oddVBand="0" w:evenVBand="0" w:oddHBand="1" w:evenHBand="0" w:firstRowFirstColumn="0" w:firstRowLastColumn="0" w:lastRowFirstColumn="0" w:lastRowLastColumn="0"/>
          <w:trHeight w:val="270"/>
        </w:trPr>
        <w:tc>
          <w:tcPr>
            <w:tcW w:w="9440" w:type="dxa"/>
            <w:gridSpan w:val="4"/>
            <w:noWrap/>
            <w:hideMark/>
          </w:tcPr>
          <w:p w14:paraId="604657D7" w14:textId="77777777" w:rsidR="00CB7908" w:rsidRPr="00CB7908" w:rsidRDefault="00CB7908" w:rsidP="002F28D0">
            <w:pPr>
              <w:rPr>
                <w:rFonts w:ascii="Calibri,Times New Roman" w:eastAsia="Calibri,Times New Roman" w:hAnsi="Calibri,Times New Roman" w:cs="Calibri,Times New Roman"/>
                <w:b/>
                <w:bCs/>
              </w:rPr>
            </w:pPr>
            <w:r w:rsidRPr="00CB7908">
              <w:rPr>
                <w:rFonts w:ascii="Calibri,Times New Roman" w:eastAsia="Calibri,Times New Roman" w:hAnsi="Calibri,Times New Roman" w:cs="Calibri,Times New Roman"/>
                <w:b/>
                <w:bCs/>
              </w:rPr>
              <w:t>Employment by Educational Attainment (regional totals)</w:t>
            </w:r>
          </w:p>
        </w:tc>
      </w:tr>
      <w:tr w:rsidR="00CB7908" w:rsidRPr="00683D63" w14:paraId="6918EBEB" w14:textId="77777777" w:rsidTr="002F28D0">
        <w:trPr>
          <w:cnfStyle w:val="000000010000" w:firstRow="0" w:lastRow="0" w:firstColumn="0" w:lastColumn="0" w:oddVBand="0" w:evenVBand="0" w:oddHBand="0" w:evenHBand="1" w:firstRowFirstColumn="0" w:firstRowLastColumn="0" w:lastRowFirstColumn="0" w:lastRowLastColumn="0"/>
          <w:trHeight w:val="291"/>
        </w:trPr>
        <w:tc>
          <w:tcPr>
            <w:tcW w:w="4489" w:type="dxa"/>
            <w:shd w:val="clear" w:color="auto" w:fill="0563C1" w:themeFill="accent4"/>
            <w:noWrap/>
            <w:vAlign w:val="center"/>
            <w:hideMark/>
          </w:tcPr>
          <w:p w14:paraId="19AE1009" w14:textId="77777777" w:rsidR="00CB7908" w:rsidRPr="003E6A7F" w:rsidRDefault="00CB7908" w:rsidP="002F28D0">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Educational Attainment Level</w:t>
            </w:r>
          </w:p>
        </w:tc>
        <w:tc>
          <w:tcPr>
            <w:tcW w:w="1611" w:type="dxa"/>
            <w:shd w:val="clear" w:color="auto" w:fill="0563C1" w:themeFill="accent4"/>
            <w:vAlign w:val="center"/>
            <w:hideMark/>
          </w:tcPr>
          <w:p w14:paraId="45A9F792" w14:textId="77777777" w:rsidR="00CB7908" w:rsidRPr="003E6A7F" w:rsidRDefault="00CB7908" w:rsidP="002F28D0">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 of total labor force</w:t>
            </w:r>
          </w:p>
        </w:tc>
        <w:tc>
          <w:tcPr>
            <w:tcW w:w="1496" w:type="dxa"/>
            <w:shd w:val="clear" w:color="auto" w:fill="0563C1" w:themeFill="accent4"/>
            <w:vAlign w:val="center"/>
            <w:hideMark/>
          </w:tcPr>
          <w:p w14:paraId="248B6EC3" w14:textId="77777777" w:rsidR="00CB7908" w:rsidRPr="003E6A7F" w:rsidRDefault="00CB7908" w:rsidP="002F28D0">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Employed</w:t>
            </w:r>
          </w:p>
        </w:tc>
        <w:tc>
          <w:tcPr>
            <w:tcW w:w="1841" w:type="dxa"/>
            <w:shd w:val="clear" w:color="auto" w:fill="0563C1" w:themeFill="accent4"/>
            <w:vAlign w:val="center"/>
            <w:hideMark/>
          </w:tcPr>
          <w:p w14:paraId="1424F6B3" w14:textId="77777777" w:rsidR="00CB7908" w:rsidRPr="003E6A7F" w:rsidRDefault="00CB7908" w:rsidP="002F28D0">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Unemployed</w:t>
            </w:r>
          </w:p>
        </w:tc>
      </w:tr>
      <w:tr w:rsidR="00CB7908" w:rsidRPr="00683D63" w14:paraId="01701C52" w14:textId="77777777" w:rsidTr="002F28D0">
        <w:trPr>
          <w:cnfStyle w:val="000000100000" w:firstRow="0" w:lastRow="0" w:firstColumn="0" w:lastColumn="0" w:oddVBand="0" w:evenVBand="0" w:oddHBand="1" w:evenHBand="0" w:firstRowFirstColumn="0" w:firstRowLastColumn="0" w:lastRowFirstColumn="0" w:lastRowLastColumn="0"/>
          <w:trHeight w:val="258"/>
        </w:trPr>
        <w:tc>
          <w:tcPr>
            <w:tcW w:w="4489" w:type="dxa"/>
            <w:hideMark/>
          </w:tcPr>
          <w:p w14:paraId="7C1F8DBB"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Less than high school graduate</w:t>
            </w:r>
          </w:p>
        </w:tc>
        <w:tc>
          <w:tcPr>
            <w:tcW w:w="1611" w:type="dxa"/>
            <w:noWrap/>
            <w:hideMark/>
          </w:tcPr>
          <w:p w14:paraId="618D2655"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5.1%</w:t>
            </w:r>
          </w:p>
        </w:tc>
        <w:tc>
          <w:tcPr>
            <w:tcW w:w="1496" w:type="dxa"/>
            <w:noWrap/>
            <w:hideMark/>
          </w:tcPr>
          <w:p w14:paraId="7F047E31"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84.1%</w:t>
            </w:r>
          </w:p>
        </w:tc>
        <w:tc>
          <w:tcPr>
            <w:tcW w:w="1841" w:type="dxa"/>
            <w:noWrap/>
            <w:hideMark/>
          </w:tcPr>
          <w:p w14:paraId="6A6A0C8B"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15.9%</w:t>
            </w:r>
          </w:p>
        </w:tc>
      </w:tr>
      <w:tr w:rsidR="00CB7908" w:rsidRPr="00683D63" w14:paraId="1E179150" w14:textId="77777777" w:rsidTr="002F28D0">
        <w:trPr>
          <w:cnfStyle w:val="000000010000" w:firstRow="0" w:lastRow="0" w:firstColumn="0" w:lastColumn="0" w:oddVBand="0" w:evenVBand="0" w:oddHBand="0" w:evenHBand="1" w:firstRowFirstColumn="0" w:firstRowLastColumn="0" w:lastRowFirstColumn="0" w:lastRowLastColumn="0"/>
          <w:trHeight w:val="258"/>
        </w:trPr>
        <w:tc>
          <w:tcPr>
            <w:tcW w:w="4489" w:type="dxa"/>
            <w:hideMark/>
          </w:tcPr>
          <w:p w14:paraId="44FB37E0"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High school graduate or equivalent</w:t>
            </w:r>
          </w:p>
        </w:tc>
        <w:tc>
          <w:tcPr>
            <w:tcW w:w="1611" w:type="dxa"/>
            <w:noWrap/>
            <w:hideMark/>
          </w:tcPr>
          <w:p w14:paraId="749B6E28"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38.5%</w:t>
            </w:r>
          </w:p>
        </w:tc>
        <w:tc>
          <w:tcPr>
            <w:tcW w:w="1496" w:type="dxa"/>
            <w:noWrap/>
            <w:hideMark/>
          </w:tcPr>
          <w:p w14:paraId="09DDDB69"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92.0%</w:t>
            </w:r>
          </w:p>
        </w:tc>
        <w:tc>
          <w:tcPr>
            <w:tcW w:w="1841" w:type="dxa"/>
            <w:noWrap/>
            <w:hideMark/>
          </w:tcPr>
          <w:p w14:paraId="1F370DC2"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7.9%</w:t>
            </w:r>
          </w:p>
        </w:tc>
      </w:tr>
      <w:tr w:rsidR="00CB7908" w:rsidRPr="00683D63" w14:paraId="020DB4FB" w14:textId="77777777" w:rsidTr="002F28D0">
        <w:trPr>
          <w:cnfStyle w:val="000000100000" w:firstRow="0" w:lastRow="0" w:firstColumn="0" w:lastColumn="0" w:oddVBand="0" w:evenVBand="0" w:oddHBand="1" w:evenHBand="0" w:firstRowFirstColumn="0" w:firstRowLastColumn="0" w:lastRowFirstColumn="0" w:lastRowLastColumn="0"/>
          <w:trHeight w:val="258"/>
        </w:trPr>
        <w:tc>
          <w:tcPr>
            <w:tcW w:w="4489" w:type="dxa"/>
            <w:hideMark/>
          </w:tcPr>
          <w:p w14:paraId="092E68A2"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Some college or associate's degree</w:t>
            </w:r>
          </w:p>
        </w:tc>
        <w:tc>
          <w:tcPr>
            <w:tcW w:w="1611" w:type="dxa"/>
            <w:noWrap/>
            <w:hideMark/>
          </w:tcPr>
          <w:p w14:paraId="5470B5AA"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35.6%</w:t>
            </w:r>
          </w:p>
        </w:tc>
        <w:tc>
          <w:tcPr>
            <w:tcW w:w="1496" w:type="dxa"/>
            <w:noWrap/>
            <w:hideMark/>
          </w:tcPr>
          <w:p w14:paraId="02F6180C"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93.7%</w:t>
            </w:r>
          </w:p>
        </w:tc>
        <w:tc>
          <w:tcPr>
            <w:tcW w:w="1841" w:type="dxa"/>
            <w:noWrap/>
            <w:hideMark/>
          </w:tcPr>
          <w:p w14:paraId="36053D4E"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6.2%</w:t>
            </w:r>
          </w:p>
        </w:tc>
      </w:tr>
      <w:tr w:rsidR="00CB7908" w:rsidRPr="00683D63" w14:paraId="042529F4" w14:textId="77777777" w:rsidTr="002F28D0">
        <w:trPr>
          <w:cnfStyle w:val="000000010000" w:firstRow="0" w:lastRow="0" w:firstColumn="0" w:lastColumn="0" w:oddVBand="0" w:evenVBand="0" w:oddHBand="0" w:evenHBand="1" w:firstRowFirstColumn="0" w:firstRowLastColumn="0" w:lastRowFirstColumn="0" w:lastRowLastColumn="0"/>
          <w:trHeight w:val="270"/>
        </w:trPr>
        <w:tc>
          <w:tcPr>
            <w:tcW w:w="4489" w:type="dxa"/>
            <w:hideMark/>
          </w:tcPr>
          <w:p w14:paraId="62E4AAEB"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Bachelor's degree or higher</w:t>
            </w:r>
          </w:p>
        </w:tc>
        <w:tc>
          <w:tcPr>
            <w:tcW w:w="1611" w:type="dxa"/>
            <w:noWrap/>
            <w:hideMark/>
          </w:tcPr>
          <w:p w14:paraId="797DD9E1"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20.7%</w:t>
            </w:r>
          </w:p>
        </w:tc>
        <w:tc>
          <w:tcPr>
            <w:tcW w:w="1496" w:type="dxa"/>
            <w:noWrap/>
            <w:hideMark/>
          </w:tcPr>
          <w:p w14:paraId="6C1C7BC8"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96.8%</w:t>
            </w:r>
          </w:p>
        </w:tc>
        <w:tc>
          <w:tcPr>
            <w:tcW w:w="1841" w:type="dxa"/>
            <w:noWrap/>
            <w:hideMark/>
          </w:tcPr>
          <w:p w14:paraId="1BC588FE" w14:textId="77777777" w:rsidR="00CB7908" w:rsidRPr="003E6A7F" w:rsidRDefault="00CB7908" w:rsidP="002F28D0">
            <w:pPr>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w:t>
            </w:r>
          </w:p>
        </w:tc>
      </w:tr>
    </w:tbl>
    <w:p w14:paraId="15F6B940" w14:textId="77777777" w:rsidR="00CB7908" w:rsidRDefault="00CB7908" w:rsidP="00CB7908">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Center for Economic Studies</w:t>
      </w:r>
    </w:p>
    <w:p w14:paraId="352D917C" w14:textId="77777777" w:rsidR="00CB7908" w:rsidRPr="00012620" w:rsidRDefault="00CB7908" w:rsidP="00CB7908">
      <w:pPr>
        <w:tabs>
          <w:tab w:val="left" w:pos="5325"/>
        </w:tabs>
        <w:spacing w:after="0" w:line="256" w:lineRule="auto"/>
        <w:contextualSpacing/>
        <w:rPr>
          <w:rFonts w:ascii="Calibri" w:eastAsia="Calibri" w:hAnsi="Calibri" w:cs="Times New Roman"/>
          <w:i/>
          <w:sz w:val="16"/>
          <w:szCs w:val="16"/>
        </w:rPr>
      </w:pPr>
    </w:p>
    <w:p w14:paraId="30331598" w14:textId="36B4F33E" w:rsidR="00CB7908" w:rsidRDefault="00CB7908" w:rsidP="00CB7908">
      <w:r w:rsidRPr="00CB7908">
        <w:t>An initial look at the regional totals indicates that educational attainment and unemployment are inversely related, meaning as educational attainment increase, the rate of unemployment decreases. Simply having a high school diploma or equivalent, as opposed to not, cuts the rate of unemployment by half. Having some college or an associate’s degree further lowers the unemployment rate. Furthermore, the rate of unemployment is half as high for those having a bachelor’s degree or higher as opposed to some college or an associate’s degree. For specific numbers and a county-by-county breakdown, please see the next page.</w:t>
      </w:r>
    </w:p>
    <w:tbl>
      <w:tblPr>
        <w:tblW w:w="12240" w:type="dxa"/>
        <w:jc w:val="center"/>
        <w:tblLayout w:type="fixed"/>
        <w:tblLook w:val="04A0" w:firstRow="1" w:lastRow="0" w:firstColumn="1" w:lastColumn="0" w:noHBand="0" w:noVBand="1"/>
      </w:tblPr>
      <w:tblGrid>
        <w:gridCol w:w="2070"/>
        <w:gridCol w:w="900"/>
        <w:gridCol w:w="900"/>
        <w:gridCol w:w="900"/>
        <w:gridCol w:w="720"/>
        <w:gridCol w:w="900"/>
        <w:gridCol w:w="900"/>
        <w:gridCol w:w="720"/>
        <w:gridCol w:w="720"/>
        <w:gridCol w:w="810"/>
        <w:gridCol w:w="900"/>
        <w:gridCol w:w="900"/>
        <w:gridCol w:w="900"/>
      </w:tblGrid>
      <w:tr w:rsidR="00CB7908" w:rsidRPr="00683D63" w14:paraId="571CB4B7" w14:textId="77777777" w:rsidTr="002F28D0">
        <w:trPr>
          <w:trHeight w:val="271"/>
          <w:jc w:val="center"/>
        </w:trPr>
        <w:tc>
          <w:tcPr>
            <w:tcW w:w="12240" w:type="dxa"/>
            <w:gridSpan w:val="13"/>
            <w:shd w:val="clear" w:color="auto" w:fill="FFFFFF" w:themeFill="background1"/>
          </w:tcPr>
          <w:p w14:paraId="6A36BCEC" w14:textId="77777777" w:rsidR="00CB7908" w:rsidRDefault="00CB7908" w:rsidP="002F28D0">
            <w:pPr>
              <w:spacing w:after="0" w:line="240" w:lineRule="auto"/>
              <w:rPr>
                <w:rFonts w:ascii="Calibri,Times New Roman" w:eastAsia="Calibri,Times New Roman" w:hAnsi="Calibri,Times New Roman" w:cs="Calibri,Times New Roman"/>
              </w:rPr>
            </w:pPr>
          </w:p>
          <w:p w14:paraId="38650FBE" w14:textId="77777777" w:rsidR="00CB7908" w:rsidRDefault="00CB7908" w:rsidP="002F28D0">
            <w:pPr>
              <w:spacing w:after="0" w:line="240" w:lineRule="auto"/>
              <w:rPr>
                <w:rFonts w:ascii="Calibri,Times New Roman" w:eastAsia="Calibri,Times New Roman" w:hAnsi="Calibri,Times New Roman" w:cs="Calibri,Times New Roman"/>
              </w:rPr>
            </w:pPr>
          </w:p>
          <w:p w14:paraId="4BA01399" w14:textId="50FA964E" w:rsidR="00CB7908" w:rsidRPr="00683D63" w:rsidRDefault="00CB7908" w:rsidP="002F28D0">
            <w:pPr>
              <w:spacing w:after="0" w:line="240" w:lineRule="auto"/>
              <w:rPr>
                <w:rFonts w:ascii="Calibri,Times New Roman" w:eastAsia="Calibri,Times New Roman" w:hAnsi="Calibri,Times New Roman" w:cs="Calibri,Times New Roman"/>
                <w:sz w:val="20"/>
                <w:szCs w:val="20"/>
              </w:rPr>
            </w:pPr>
            <w:r w:rsidRPr="3064CCB4">
              <w:rPr>
                <w:rFonts w:ascii="Calibri,Times New Roman" w:eastAsia="Calibri,Times New Roman" w:hAnsi="Calibri,Times New Roman" w:cs="Calibri,Times New Roman"/>
              </w:rPr>
              <w:t>Employment by Educational Attainment (county-specific)</w:t>
            </w:r>
          </w:p>
        </w:tc>
      </w:tr>
      <w:tr w:rsidR="00CB7908" w:rsidRPr="00683D63" w14:paraId="76038CEE" w14:textId="77777777" w:rsidTr="002F28D0">
        <w:trPr>
          <w:trHeight w:val="271"/>
          <w:jc w:val="center"/>
        </w:trPr>
        <w:tc>
          <w:tcPr>
            <w:tcW w:w="2070" w:type="dxa"/>
            <w:shd w:val="clear" w:color="auto" w:fill="0563C1" w:themeFill="accent4"/>
            <w:vAlign w:val="center"/>
            <w:hideMark/>
          </w:tcPr>
          <w:p w14:paraId="034DAC0C" w14:textId="77777777" w:rsidR="00CB7908" w:rsidRPr="003E6A7F" w:rsidRDefault="00CB7908" w:rsidP="002F28D0">
            <w:pPr>
              <w:spacing w:after="0" w:line="240" w:lineRule="auto"/>
              <w:jc w:val="cente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lastRenderedPageBreak/>
              <w:t>Educational Attainment Level</w:t>
            </w:r>
          </w:p>
        </w:tc>
        <w:tc>
          <w:tcPr>
            <w:tcW w:w="900" w:type="dxa"/>
            <w:shd w:val="clear" w:color="auto" w:fill="0563C1" w:themeFill="accent4"/>
            <w:hideMark/>
          </w:tcPr>
          <w:p w14:paraId="55CDFA7C"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Athens</w:t>
            </w:r>
          </w:p>
        </w:tc>
        <w:tc>
          <w:tcPr>
            <w:tcW w:w="900" w:type="dxa"/>
            <w:shd w:val="clear" w:color="auto" w:fill="0563C1" w:themeFill="accent4"/>
            <w:hideMark/>
          </w:tcPr>
          <w:p w14:paraId="5A0F54BE"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Bel-</w:t>
            </w:r>
            <w:proofErr w:type="spellStart"/>
            <w:r w:rsidRPr="3064CCB4">
              <w:rPr>
                <w:rFonts w:ascii="Calibri,Times New Roman" w:eastAsia="Calibri,Times New Roman" w:hAnsi="Calibri,Times New Roman" w:cs="Calibri,Times New Roman"/>
                <w:b/>
                <w:bCs/>
                <w:color w:val="FFFFFF" w:themeColor="background1"/>
              </w:rPr>
              <w:t>mont</w:t>
            </w:r>
            <w:proofErr w:type="spellEnd"/>
          </w:p>
        </w:tc>
        <w:tc>
          <w:tcPr>
            <w:tcW w:w="900" w:type="dxa"/>
            <w:shd w:val="clear" w:color="auto" w:fill="0563C1" w:themeFill="accent4"/>
            <w:hideMark/>
          </w:tcPr>
          <w:p w14:paraId="1932EADF"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Carroll</w:t>
            </w:r>
          </w:p>
        </w:tc>
        <w:tc>
          <w:tcPr>
            <w:tcW w:w="720" w:type="dxa"/>
            <w:shd w:val="clear" w:color="auto" w:fill="0563C1" w:themeFill="accent4"/>
            <w:hideMark/>
          </w:tcPr>
          <w:p w14:paraId="51692B6D"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proofErr w:type="spellStart"/>
            <w:r w:rsidRPr="3064CCB4">
              <w:rPr>
                <w:rFonts w:ascii="Calibri,Times New Roman" w:eastAsia="Calibri,Times New Roman" w:hAnsi="Calibri,Times New Roman" w:cs="Calibri,Times New Roman"/>
                <w:b/>
                <w:bCs/>
                <w:color w:val="FFFFFF" w:themeColor="background1"/>
              </w:rPr>
              <w:t>Harri</w:t>
            </w:r>
            <w:proofErr w:type="spellEnd"/>
            <w:r w:rsidRPr="3064CCB4">
              <w:rPr>
                <w:rFonts w:ascii="Calibri,Times New Roman" w:eastAsia="Calibri,Times New Roman" w:hAnsi="Calibri,Times New Roman" w:cs="Calibri,Times New Roman"/>
                <w:b/>
                <w:bCs/>
                <w:color w:val="FFFFFF" w:themeColor="background1"/>
              </w:rPr>
              <w:t>-son</w:t>
            </w:r>
          </w:p>
        </w:tc>
        <w:tc>
          <w:tcPr>
            <w:tcW w:w="900" w:type="dxa"/>
            <w:shd w:val="clear" w:color="auto" w:fill="0563C1" w:themeFill="accent4"/>
            <w:hideMark/>
          </w:tcPr>
          <w:p w14:paraId="4AB3DA33"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proofErr w:type="spellStart"/>
            <w:r w:rsidRPr="3064CCB4">
              <w:rPr>
                <w:rFonts w:ascii="Calibri,Times New Roman" w:eastAsia="Calibri,Times New Roman" w:hAnsi="Calibri,Times New Roman" w:cs="Calibri,Times New Roman"/>
                <w:b/>
                <w:bCs/>
                <w:color w:val="FFFFFF" w:themeColor="background1"/>
              </w:rPr>
              <w:t>Jeffer</w:t>
            </w:r>
            <w:proofErr w:type="spellEnd"/>
            <w:r w:rsidRPr="3064CCB4">
              <w:rPr>
                <w:rFonts w:ascii="Calibri,Times New Roman" w:eastAsia="Calibri,Times New Roman" w:hAnsi="Calibri,Times New Roman" w:cs="Calibri,Times New Roman"/>
                <w:b/>
                <w:bCs/>
                <w:color w:val="FFFFFF" w:themeColor="background1"/>
              </w:rPr>
              <w:t>-son</w:t>
            </w:r>
          </w:p>
        </w:tc>
        <w:tc>
          <w:tcPr>
            <w:tcW w:w="900" w:type="dxa"/>
            <w:shd w:val="clear" w:color="auto" w:fill="0563C1" w:themeFill="accent4"/>
            <w:hideMark/>
          </w:tcPr>
          <w:p w14:paraId="70C6BC0D"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Meigs</w:t>
            </w:r>
          </w:p>
        </w:tc>
        <w:tc>
          <w:tcPr>
            <w:tcW w:w="720" w:type="dxa"/>
            <w:shd w:val="clear" w:color="auto" w:fill="0563C1" w:themeFill="accent4"/>
            <w:hideMark/>
          </w:tcPr>
          <w:p w14:paraId="132943A6"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Mon-roe</w:t>
            </w:r>
          </w:p>
        </w:tc>
        <w:tc>
          <w:tcPr>
            <w:tcW w:w="720" w:type="dxa"/>
            <w:shd w:val="clear" w:color="auto" w:fill="0563C1" w:themeFill="accent4"/>
            <w:hideMark/>
          </w:tcPr>
          <w:p w14:paraId="3114F3C6"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proofErr w:type="spellStart"/>
            <w:r w:rsidRPr="3064CCB4">
              <w:rPr>
                <w:rFonts w:ascii="Calibri,Times New Roman" w:eastAsia="Calibri,Times New Roman" w:hAnsi="Calibri,Times New Roman" w:cs="Calibri,Times New Roman"/>
                <w:b/>
                <w:bCs/>
                <w:color w:val="FFFFFF" w:themeColor="background1"/>
              </w:rPr>
              <w:t>Mor-gan</w:t>
            </w:r>
            <w:proofErr w:type="spellEnd"/>
          </w:p>
        </w:tc>
        <w:tc>
          <w:tcPr>
            <w:tcW w:w="810" w:type="dxa"/>
            <w:shd w:val="clear" w:color="auto" w:fill="0563C1" w:themeFill="accent4"/>
            <w:hideMark/>
          </w:tcPr>
          <w:p w14:paraId="0BD8BCD0"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Noble</w:t>
            </w:r>
          </w:p>
        </w:tc>
        <w:tc>
          <w:tcPr>
            <w:tcW w:w="900" w:type="dxa"/>
            <w:shd w:val="clear" w:color="auto" w:fill="0563C1" w:themeFill="accent4"/>
          </w:tcPr>
          <w:p w14:paraId="14D02ECA"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Perry</w:t>
            </w:r>
          </w:p>
        </w:tc>
        <w:tc>
          <w:tcPr>
            <w:tcW w:w="900" w:type="dxa"/>
            <w:shd w:val="clear" w:color="auto" w:fill="0563C1" w:themeFill="accent4"/>
            <w:hideMark/>
          </w:tcPr>
          <w:p w14:paraId="119FA9D7" w14:textId="77777777" w:rsidR="00CB7908" w:rsidRPr="003E6A7F" w:rsidRDefault="00CB7908" w:rsidP="002F28D0">
            <w:pPr>
              <w:spacing w:after="0" w:line="240" w:lineRule="auto"/>
              <w:jc w:val="right"/>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Wash-</w:t>
            </w:r>
            <w:proofErr w:type="spellStart"/>
            <w:r w:rsidRPr="3064CCB4">
              <w:rPr>
                <w:rFonts w:ascii="Calibri,Times New Roman" w:eastAsia="Calibri,Times New Roman" w:hAnsi="Calibri,Times New Roman" w:cs="Calibri,Times New Roman"/>
                <w:b/>
                <w:bCs/>
                <w:color w:val="FFFFFF" w:themeColor="background1"/>
              </w:rPr>
              <w:t>ington</w:t>
            </w:r>
            <w:proofErr w:type="spellEnd"/>
          </w:p>
        </w:tc>
        <w:tc>
          <w:tcPr>
            <w:tcW w:w="900" w:type="dxa"/>
            <w:shd w:val="clear" w:color="auto" w:fill="0563C1" w:themeFill="accent4"/>
          </w:tcPr>
          <w:p w14:paraId="35436842" w14:textId="77777777" w:rsidR="00CB7908" w:rsidRPr="00683D63" w:rsidRDefault="00CB7908" w:rsidP="002F28D0">
            <w:pPr>
              <w:spacing w:after="0" w:line="240" w:lineRule="auto"/>
              <w:jc w:val="right"/>
              <w:rPr>
                <w:rFonts w:ascii="Calibri,Times New Roman" w:eastAsia="Calibri,Times New Roman" w:hAnsi="Calibri,Times New Roman" w:cs="Calibri,Times New Roman"/>
                <w:b/>
                <w:bCs/>
                <w:color w:val="FFFFFF" w:themeColor="background1"/>
                <w:sz w:val="20"/>
                <w:szCs w:val="20"/>
              </w:rPr>
            </w:pPr>
            <w:r w:rsidRPr="3064CCB4">
              <w:rPr>
                <w:rFonts w:ascii="Calibri,Times New Roman" w:eastAsia="Calibri,Times New Roman" w:hAnsi="Calibri,Times New Roman" w:cs="Calibri,Times New Roman"/>
                <w:b/>
                <w:bCs/>
                <w:color w:val="FFFFFF" w:themeColor="background1"/>
                <w:sz w:val="20"/>
                <w:szCs w:val="20"/>
              </w:rPr>
              <w:t>Region</w:t>
            </w:r>
          </w:p>
        </w:tc>
      </w:tr>
      <w:tr w:rsidR="00CB7908" w:rsidRPr="00683D63" w14:paraId="4CA4C686" w14:textId="77777777" w:rsidTr="002F28D0">
        <w:trPr>
          <w:trHeight w:val="271"/>
          <w:jc w:val="center"/>
        </w:trPr>
        <w:tc>
          <w:tcPr>
            <w:tcW w:w="2070" w:type="dxa"/>
            <w:shd w:val="clear" w:color="auto" w:fill="FCE4D6"/>
            <w:hideMark/>
          </w:tcPr>
          <w:p w14:paraId="01428851" w14:textId="77777777" w:rsidR="00CB7908" w:rsidRPr="003E6A7F" w:rsidRDefault="00CB7908" w:rsidP="002F28D0">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Less than high school graduate</w:t>
            </w:r>
          </w:p>
        </w:tc>
        <w:tc>
          <w:tcPr>
            <w:tcW w:w="900" w:type="dxa"/>
            <w:shd w:val="clear" w:color="auto" w:fill="FCE4D6"/>
            <w:hideMark/>
          </w:tcPr>
          <w:p w14:paraId="707436A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2,254</w:t>
            </w:r>
          </w:p>
        </w:tc>
        <w:tc>
          <w:tcPr>
            <w:tcW w:w="900" w:type="dxa"/>
            <w:shd w:val="clear" w:color="auto" w:fill="FCE4D6"/>
            <w:hideMark/>
          </w:tcPr>
          <w:p w14:paraId="3561C3D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3,330</w:t>
            </w:r>
          </w:p>
        </w:tc>
        <w:tc>
          <w:tcPr>
            <w:tcW w:w="900" w:type="dxa"/>
            <w:shd w:val="clear" w:color="auto" w:fill="FCE4D6"/>
            <w:hideMark/>
          </w:tcPr>
          <w:p w14:paraId="02A206D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1,513</w:t>
            </w:r>
          </w:p>
        </w:tc>
        <w:tc>
          <w:tcPr>
            <w:tcW w:w="720" w:type="dxa"/>
            <w:shd w:val="clear" w:color="auto" w:fill="FCE4D6"/>
            <w:hideMark/>
          </w:tcPr>
          <w:p w14:paraId="1CEC23E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898</w:t>
            </w:r>
          </w:p>
        </w:tc>
        <w:tc>
          <w:tcPr>
            <w:tcW w:w="900" w:type="dxa"/>
            <w:shd w:val="clear" w:color="auto" w:fill="FCE4D6"/>
            <w:hideMark/>
          </w:tcPr>
          <w:p w14:paraId="2A29C2D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2,570</w:t>
            </w:r>
          </w:p>
        </w:tc>
        <w:tc>
          <w:tcPr>
            <w:tcW w:w="900" w:type="dxa"/>
            <w:shd w:val="clear" w:color="auto" w:fill="FCE4D6"/>
            <w:hideMark/>
          </w:tcPr>
          <w:p w14:paraId="1F256B6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1,731</w:t>
            </w:r>
          </w:p>
        </w:tc>
        <w:tc>
          <w:tcPr>
            <w:tcW w:w="720" w:type="dxa"/>
            <w:shd w:val="clear" w:color="auto" w:fill="FCE4D6"/>
            <w:hideMark/>
          </w:tcPr>
          <w:p w14:paraId="799552E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811</w:t>
            </w:r>
          </w:p>
        </w:tc>
        <w:tc>
          <w:tcPr>
            <w:tcW w:w="720" w:type="dxa"/>
            <w:shd w:val="clear" w:color="auto" w:fill="FCE4D6"/>
            <w:hideMark/>
          </w:tcPr>
          <w:p w14:paraId="709B8DD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757</w:t>
            </w:r>
          </w:p>
        </w:tc>
        <w:tc>
          <w:tcPr>
            <w:tcW w:w="810" w:type="dxa"/>
            <w:shd w:val="clear" w:color="auto" w:fill="FCE4D6"/>
            <w:hideMark/>
          </w:tcPr>
          <w:p w14:paraId="1A9D440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1,284</w:t>
            </w:r>
          </w:p>
        </w:tc>
        <w:tc>
          <w:tcPr>
            <w:tcW w:w="900" w:type="dxa"/>
            <w:shd w:val="clear" w:color="auto" w:fill="FCE4D6"/>
          </w:tcPr>
          <w:p w14:paraId="1E488390"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2,455</w:t>
            </w:r>
          </w:p>
        </w:tc>
        <w:tc>
          <w:tcPr>
            <w:tcW w:w="900" w:type="dxa"/>
            <w:shd w:val="clear" w:color="auto" w:fill="FCE4D6"/>
            <w:hideMark/>
          </w:tcPr>
          <w:p w14:paraId="5EEBE0C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2,482</w:t>
            </w:r>
          </w:p>
        </w:tc>
        <w:tc>
          <w:tcPr>
            <w:tcW w:w="900" w:type="dxa"/>
            <w:shd w:val="clear" w:color="auto" w:fill="FCE4D6"/>
          </w:tcPr>
          <w:p w14:paraId="1A1C5991"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17,630</w:t>
            </w:r>
          </w:p>
        </w:tc>
      </w:tr>
      <w:tr w:rsidR="00CB7908" w:rsidRPr="00683D63" w14:paraId="74964C73" w14:textId="77777777" w:rsidTr="002F28D0">
        <w:trPr>
          <w:trHeight w:val="271"/>
          <w:jc w:val="center"/>
        </w:trPr>
        <w:tc>
          <w:tcPr>
            <w:tcW w:w="2070" w:type="dxa"/>
            <w:shd w:val="clear" w:color="auto" w:fill="FCE4D6"/>
            <w:hideMark/>
          </w:tcPr>
          <w:p w14:paraId="6860DB05"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In labor force:</w:t>
            </w:r>
          </w:p>
        </w:tc>
        <w:tc>
          <w:tcPr>
            <w:tcW w:w="900" w:type="dxa"/>
            <w:shd w:val="clear" w:color="auto" w:fill="FCE4D6"/>
            <w:hideMark/>
          </w:tcPr>
          <w:p w14:paraId="66BF2E9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868</w:t>
            </w:r>
          </w:p>
        </w:tc>
        <w:tc>
          <w:tcPr>
            <w:tcW w:w="900" w:type="dxa"/>
            <w:shd w:val="clear" w:color="auto" w:fill="FCE4D6"/>
            <w:hideMark/>
          </w:tcPr>
          <w:p w14:paraId="4F6A9C7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1,223</w:t>
            </w:r>
          </w:p>
        </w:tc>
        <w:tc>
          <w:tcPr>
            <w:tcW w:w="900" w:type="dxa"/>
            <w:shd w:val="clear" w:color="auto" w:fill="FCE4D6"/>
            <w:hideMark/>
          </w:tcPr>
          <w:p w14:paraId="48022E2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757</w:t>
            </w:r>
          </w:p>
        </w:tc>
        <w:tc>
          <w:tcPr>
            <w:tcW w:w="720" w:type="dxa"/>
            <w:shd w:val="clear" w:color="auto" w:fill="FCE4D6"/>
            <w:hideMark/>
          </w:tcPr>
          <w:p w14:paraId="16B106E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415</w:t>
            </w:r>
          </w:p>
        </w:tc>
        <w:tc>
          <w:tcPr>
            <w:tcW w:w="900" w:type="dxa"/>
            <w:shd w:val="clear" w:color="auto" w:fill="FCE4D6"/>
            <w:hideMark/>
          </w:tcPr>
          <w:p w14:paraId="20628E0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1,060</w:t>
            </w:r>
          </w:p>
        </w:tc>
        <w:tc>
          <w:tcPr>
            <w:tcW w:w="900" w:type="dxa"/>
            <w:shd w:val="clear" w:color="auto" w:fill="FCE4D6"/>
            <w:hideMark/>
          </w:tcPr>
          <w:p w14:paraId="7FEE9E2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665</w:t>
            </w:r>
          </w:p>
        </w:tc>
        <w:tc>
          <w:tcPr>
            <w:tcW w:w="720" w:type="dxa"/>
            <w:shd w:val="clear" w:color="auto" w:fill="FCE4D6"/>
            <w:hideMark/>
          </w:tcPr>
          <w:p w14:paraId="0035CCD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329</w:t>
            </w:r>
          </w:p>
        </w:tc>
        <w:tc>
          <w:tcPr>
            <w:tcW w:w="720" w:type="dxa"/>
            <w:shd w:val="clear" w:color="auto" w:fill="FCE4D6"/>
            <w:hideMark/>
          </w:tcPr>
          <w:p w14:paraId="2B00B81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366</w:t>
            </w:r>
          </w:p>
        </w:tc>
        <w:tc>
          <w:tcPr>
            <w:tcW w:w="810" w:type="dxa"/>
            <w:shd w:val="clear" w:color="auto" w:fill="FCE4D6"/>
            <w:hideMark/>
          </w:tcPr>
          <w:p w14:paraId="55A4001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127</w:t>
            </w:r>
          </w:p>
        </w:tc>
        <w:tc>
          <w:tcPr>
            <w:tcW w:w="900" w:type="dxa"/>
            <w:shd w:val="clear" w:color="auto" w:fill="FCE4D6"/>
          </w:tcPr>
          <w:p w14:paraId="0FA516A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1,142</w:t>
            </w:r>
          </w:p>
        </w:tc>
        <w:tc>
          <w:tcPr>
            <w:tcW w:w="900" w:type="dxa"/>
            <w:shd w:val="clear" w:color="auto" w:fill="FCE4D6"/>
            <w:hideMark/>
          </w:tcPr>
          <w:p w14:paraId="4B62CE6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987</w:t>
            </w:r>
          </w:p>
        </w:tc>
        <w:tc>
          <w:tcPr>
            <w:tcW w:w="900" w:type="dxa"/>
            <w:shd w:val="clear" w:color="auto" w:fill="FCE4D6"/>
          </w:tcPr>
          <w:p w14:paraId="2894EEB5"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6,797</w:t>
            </w:r>
          </w:p>
        </w:tc>
      </w:tr>
      <w:tr w:rsidR="00CB7908" w:rsidRPr="00683D63" w14:paraId="526F7669" w14:textId="77777777" w:rsidTr="002F28D0">
        <w:trPr>
          <w:trHeight w:val="271"/>
          <w:jc w:val="center"/>
        </w:trPr>
        <w:tc>
          <w:tcPr>
            <w:tcW w:w="2070" w:type="dxa"/>
            <w:shd w:val="clear" w:color="auto" w:fill="FCE4D6"/>
            <w:hideMark/>
          </w:tcPr>
          <w:p w14:paraId="44FFC88B"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Employed</w:t>
            </w:r>
          </w:p>
        </w:tc>
        <w:tc>
          <w:tcPr>
            <w:tcW w:w="900" w:type="dxa"/>
            <w:shd w:val="clear" w:color="auto" w:fill="FCE4D6"/>
            <w:hideMark/>
          </w:tcPr>
          <w:p w14:paraId="23BD649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637</w:t>
            </w:r>
          </w:p>
        </w:tc>
        <w:tc>
          <w:tcPr>
            <w:tcW w:w="900" w:type="dxa"/>
            <w:shd w:val="clear" w:color="auto" w:fill="FCE4D6"/>
            <w:hideMark/>
          </w:tcPr>
          <w:p w14:paraId="33C81A5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1,090</w:t>
            </w:r>
          </w:p>
        </w:tc>
        <w:tc>
          <w:tcPr>
            <w:tcW w:w="900" w:type="dxa"/>
            <w:shd w:val="clear" w:color="auto" w:fill="FCE4D6"/>
            <w:hideMark/>
          </w:tcPr>
          <w:p w14:paraId="1EA76BA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651</w:t>
            </w:r>
          </w:p>
        </w:tc>
        <w:tc>
          <w:tcPr>
            <w:tcW w:w="720" w:type="dxa"/>
            <w:shd w:val="clear" w:color="auto" w:fill="FCE4D6"/>
            <w:hideMark/>
          </w:tcPr>
          <w:p w14:paraId="17D8A1C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372</w:t>
            </w:r>
          </w:p>
        </w:tc>
        <w:tc>
          <w:tcPr>
            <w:tcW w:w="900" w:type="dxa"/>
            <w:shd w:val="clear" w:color="auto" w:fill="FCE4D6"/>
            <w:hideMark/>
          </w:tcPr>
          <w:p w14:paraId="6CC43D0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948</w:t>
            </w:r>
          </w:p>
        </w:tc>
        <w:tc>
          <w:tcPr>
            <w:tcW w:w="900" w:type="dxa"/>
            <w:shd w:val="clear" w:color="auto" w:fill="FCE4D6"/>
            <w:hideMark/>
          </w:tcPr>
          <w:p w14:paraId="3F65B2D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488</w:t>
            </w:r>
          </w:p>
        </w:tc>
        <w:tc>
          <w:tcPr>
            <w:tcW w:w="720" w:type="dxa"/>
            <w:shd w:val="clear" w:color="auto" w:fill="FCE4D6"/>
            <w:hideMark/>
          </w:tcPr>
          <w:p w14:paraId="3B8AF3F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310</w:t>
            </w:r>
          </w:p>
        </w:tc>
        <w:tc>
          <w:tcPr>
            <w:tcW w:w="720" w:type="dxa"/>
            <w:shd w:val="clear" w:color="auto" w:fill="FCE4D6"/>
            <w:hideMark/>
          </w:tcPr>
          <w:p w14:paraId="5CBF23D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284</w:t>
            </w:r>
          </w:p>
        </w:tc>
        <w:tc>
          <w:tcPr>
            <w:tcW w:w="810" w:type="dxa"/>
            <w:shd w:val="clear" w:color="auto" w:fill="FCE4D6"/>
            <w:hideMark/>
          </w:tcPr>
          <w:p w14:paraId="2BCF2E1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109</w:t>
            </w:r>
          </w:p>
        </w:tc>
        <w:tc>
          <w:tcPr>
            <w:tcW w:w="900" w:type="dxa"/>
            <w:shd w:val="clear" w:color="auto" w:fill="FCE4D6"/>
          </w:tcPr>
          <w:p w14:paraId="46284EF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954</w:t>
            </w:r>
          </w:p>
        </w:tc>
        <w:tc>
          <w:tcPr>
            <w:tcW w:w="900" w:type="dxa"/>
            <w:shd w:val="clear" w:color="auto" w:fill="FCE4D6"/>
            <w:hideMark/>
          </w:tcPr>
          <w:p w14:paraId="136B654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829</w:t>
            </w:r>
          </w:p>
        </w:tc>
        <w:tc>
          <w:tcPr>
            <w:tcW w:w="900" w:type="dxa"/>
            <w:shd w:val="clear" w:color="auto" w:fill="FCE4D6"/>
          </w:tcPr>
          <w:p w14:paraId="1A192A10"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5,718</w:t>
            </w:r>
          </w:p>
        </w:tc>
      </w:tr>
      <w:tr w:rsidR="00CB7908" w:rsidRPr="00683D63" w14:paraId="64F06FA1" w14:textId="77777777" w:rsidTr="002F28D0">
        <w:trPr>
          <w:trHeight w:val="271"/>
          <w:jc w:val="center"/>
        </w:trPr>
        <w:tc>
          <w:tcPr>
            <w:tcW w:w="2070" w:type="dxa"/>
            <w:shd w:val="clear" w:color="auto" w:fill="FCE4D6"/>
            <w:hideMark/>
          </w:tcPr>
          <w:p w14:paraId="191E88BE"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Unemployed</w:t>
            </w:r>
          </w:p>
        </w:tc>
        <w:tc>
          <w:tcPr>
            <w:tcW w:w="900" w:type="dxa"/>
            <w:shd w:val="clear" w:color="auto" w:fill="FCE4D6"/>
            <w:hideMark/>
          </w:tcPr>
          <w:p w14:paraId="4370986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231</w:t>
            </w:r>
          </w:p>
        </w:tc>
        <w:tc>
          <w:tcPr>
            <w:tcW w:w="900" w:type="dxa"/>
            <w:shd w:val="clear" w:color="auto" w:fill="FCE4D6"/>
            <w:hideMark/>
          </w:tcPr>
          <w:p w14:paraId="51933D7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133</w:t>
            </w:r>
          </w:p>
        </w:tc>
        <w:tc>
          <w:tcPr>
            <w:tcW w:w="900" w:type="dxa"/>
            <w:shd w:val="clear" w:color="auto" w:fill="FCE4D6"/>
            <w:hideMark/>
          </w:tcPr>
          <w:p w14:paraId="18A927B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106</w:t>
            </w:r>
          </w:p>
        </w:tc>
        <w:tc>
          <w:tcPr>
            <w:tcW w:w="720" w:type="dxa"/>
            <w:shd w:val="clear" w:color="auto" w:fill="FCE4D6"/>
            <w:hideMark/>
          </w:tcPr>
          <w:p w14:paraId="2C646CA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43</w:t>
            </w:r>
          </w:p>
        </w:tc>
        <w:tc>
          <w:tcPr>
            <w:tcW w:w="900" w:type="dxa"/>
            <w:shd w:val="clear" w:color="auto" w:fill="FCE4D6"/>
            <w:hideMark/>
          </w:tcPr>
          <w:p w14:paraId="23A8CA6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112</w:t>
            </w:r>
          </w:p>
        </w:tc>
        <w:tc>
          <w:tcPr>
            <w:tcW w:w="900" w:type="dxa"/>
            <w:shd w:val="clear" w:color="auto" w:fill="FCE4D6"/>
            <w:hideMark/>
          </w:tcPr>
          <w:p w14:paraId="1D6906A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177</w:t>
            </w:r>
          </w:p>
        </w:tc>
        <w:tc>
          <w:tcPr>
            <w:tcW w:w="720" w:type="dxa"/>
            <w:shd w:val="clear" w:color="auto" w:fill="FCE4D6"/>
            <w:hideMark/>
          </w:tcPr>
          <w:p w14:paraId="613090C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w:t>
            </w:r>
          </w:p>
        </w:tc>
        <w:tc>
          <w:tcPr>
            <w:tcW w:w="720" w:type="dxa"/>
            <w:shd w:val="clear" w:color="auto" w:fill="FCE4D6"/>
            <w:hideMark/>
          </w:tcPr>
          <w:p w14:paraId="1F2EFBE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82</w:t>
            </w:r>
          </w:p>
        </w:tc>
        <w:tc>
          <w:tcPr>
            <w:tcW w:w="810" w:type="dxa"/>
            <w:shd w:val="clear" w:color="auto" w:fill="FCE4D6"/>
            <w:hideMark/>
          </w:tcPr>
          <w:p w14:paraId="6882D66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w:t>
            </w:r>
          </w:p>
        </w:tc>
        <w:tc>
          <w:tcPr>
            <w:tcW w:w="900" w:type="dxa"/>
            <w:shd w:val="clear" w:color="auto" w:fill="FCE4D6"/>
          </w:tcPr>
          <w:p w14:paraId="7E685FE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188</w:t>
            </w:r>
          </w:p>
        </w:tc>
        <w:tc>
          <w:tcPr>
            <w:tcW w:w="900" w:type="dxa"/>
            <w:shd w:val="clear" w:color="auto" w:fill="FCE4D6"/>
            <w:hideMark/>
          </w:tcPr>
          <w:p w14:paraId="0533C7A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158</w:t>
            </w:r>
          </w:p>
        </w:tc>
        <w:tc>
          <w:tcPr>
            <w:tcW w:w="900" w:type="dxa"/>
            <w:shd w:val="clear" w:color="auto" w:fill="FCE4D6"/>
          </w:tcPr>
          <w:p w14:paraId="2E7F4E6D"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1,079</w:t>
            </w:r>
          </w:p>
        </w:tc>
      </w:tr>
      <w:tr w:rsidR="00CB7908" w:rsidRPr="00683D63" w14:paraId="09A2D165" w14:textId="77777777" w:rsidTr="002F28D0">
        <w:trPr>
          <w:trHeight w:val="271"/>
          <w:jc w:val="center"/>
        </w:trPr>
        <w:tc>
          <w:tcPr>
            <w:tcW w:w="2070" w:type="dxa"/>
            <w:shd w:val="clear" w:color="auto" w:fill="FCE4D6"/>
            <w:hideMark/>
          </w:tcPr>
          <w:p w14:paraId="76F770FD"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Not in labor force</w:t>
            </w:r>
          </w:p>
        </w:tc>
        <w:tc>
          <w:tcPr>
            <w:tcW w:w="900" w:type="dxa"/>
            <w:shd w:val="clear" w:color="auto" w:fill="FCE4D6"/>
            <w:hideMark/>
          </w:tcPr>
          <w:p w14:paraId="0DB6A3A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1,386</w:t>
            </w:r>
          </w:p>
        </w:tc>
        <w:tc>
          <w:tcPr>
            <w:tcW w:w="900" w:type="dxa"/>
            <w:shd w:val="clear" w:color="auto" w:fill="FCE4D6"/>
            <w:hideMark/>
          </w:tcPr>
          <w:p w14:paraId="32B02BE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2,107</w:t>
            </w:r>
          </w:p>
        </w:tc>
        <w:tc>
          <w:tcPr>
            <w:tcW w:w="900" w:type="dxa"/>
            <w:shd w:val="clear" w:color="auto" w:fill="FCE4D6"/>
            <w:hideMark/>
          </w:tcPr>
          <w:p w14:paraId="2B923E8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756</w:t>
            </w:r>
          </w:p>
        </w:tc>
        <w:tc>
          <w:tcPr>
            <w:tcW w:w="720" w:type="dxa"/>
            <w:shd w:val="clear" w:color="auto" w:fill="FCE4D6"/>
            <w:hideMark/>
          </w:tcPr>
          <w:p w14:paraId="247483B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483</w:t>
            </w:r>
          </w:p>
        </w:tc>
        <w:tc>
          <w:tcPr>
            <w:tcW w:w="900" w:type="dxa"/>
            <w:shd w:val="clear" w:color="auto" w:fill="FCE4D6"/>
            <w:hideMark/>
          </w:tcPr>
          <w:p w14:paraId="24ED43A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1,510</w:t>
            </w:r>
          </w:p>
        </w:tc>
        <w:tc>
          <w:tcPr>
            <w:tcW w:w="900" w:type="dxa"/>
            <w:shd w:val="clear" w:color="auto" w:fill="FCE4D6"/>
            <w:hideMark/>
          </w:tcPr>
          <w:p w14:paraId="3D48CDB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1,066</w:t>
            </w:r>
          </w:p>
        </w:tc>
        <w:tc>
          <w:tcPr>
            <w:tcW w:w="720" w:type="dxa"/>
            <w:shd w:val="clear" w:color="auto" w:fill="FCE4D6"/>
            <w:hideMark/>
          </w:tcPr>
          <w:p w14:paraId="2D087E8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482</w:t>
            </w:r>
          </w:p>
        </w:tc>
        <w:tc>
          <w:tcPr>
            <w:tcW w:w="720" w:type="dxa"/>
            <w:shd w:val="clear" w:color="auto" w:fill="FCE4D6"/>
            <w:hideMark/>
          </w:tcPr>
          <w:p w14:paraId="39EA0E5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391</w:t>
            </w:r>
          </w:p>
        </w:tc>
        <w:tc>
          <w:tcPr>
            <w:tcW w:w="810" w:type="dxa"/>
            <w:shd w:val="clear" w:color="auto" w:fill="FCE4D6"/>
            <w:hideMark/>
          </w:tcPr>
          <w:p w14:paraId="633482D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1,157</w:t>
            </w:r>
          </w:p>
        </w:tc>
        <w:tc>
          <w:tcPr>
            <w:tcW w:w="900" w:type="dxa"/>
            <w:shd w:val="clear" w:color="auto" w:fill="FCE4D6"/>
          </w:tcPr>
          <w:p w14:paraId="708C08C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1,313</w:t>
            </w:r>
          </w:p>
        </w:tc>
        <w:tc>
          <w:tcPr>
            <w:tcW w:w="900" w:type="dxa"/>
            <w:shd w:val="clear" w:color="auto" w:fill="FCE4D6"/>
            <w:hideMark/>
          </w:tcPr>
          <w:p w14:paraId="473AC87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1,495</w:t>
            </w:r>
          </w:p>
        </w:tc>
        <w:tc>
          <w:tcPr>
            <w:tcW w:w="900" w:type="dxa"/>
            <w:shd w:val="clear" w:color="auto" w:fill="FCE4D6"/>
          </w:tcPr>
          <w:p w14:paraId="35293A00"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10,833</w:t>
            </w:r>
          </w:p>
        </w:tc>
      </w:tr>
      <w:tr w:rsidR="00CB7908" w:rsidRPr="00683D63" w14:paraId="0D2528D2" w14:textId="77777777" w:rsidTr="002F28D0">
        <w:trPr>
          <w:trHeight w:val="271"/>
          <w:jc w:val="center"/>
        </w:trPr>
        <w:tc>
          <w:tcPr>
            <w:tcW w:w="2070" w:type="dxa"/>
            <w:shd w:val="clear" w:color="auto" w:fill="EDEDED" w:themeFill="accent3" w:themeFillTint="33"/>
            <w:hideMark/>
          </w:tcPr>
          <w:p w14:paraId="4647B66E" w14:textId="77777777" w:rsidR="00CB7908" w:rsidRPr="003E6A7F" w:rsidRDefault="00CB7908" w:rsidP="002F28D0">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High school graduate/</w:t>
            </w:r>
          </w:p>
          <w:p w14:paraId="482E7047" w14:textId="77777777" w:rsidR="00CB7908" w:rsidRPr="003E6A7F" w:rsidRDefault="00CB7908" w:rsidP="002F28D0">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Equivalent</w:t>
            </w:r>
          </w:p>
        </w:tc>
        <w:tc>
          <w:tcPr>
            <w:tcW w:w="900" w:type="dxa"/>
            <w:shd w:val="clear" w:color="auto" w:fill="EDEDED" w:themeFill="accent3" w:themeFillTint="33"/>
            <w:hideMark/>
          </w:tcPr>
          <w:p w14:paraId="3896373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8,538</w:t>
            </w:r>
          </w:p>
        </w:tc>
        <w:tc>
          <w:tcPr>
            <w:tcW w:w="900" w:type="dxa"/>
            <w:shd w:val="clear" w:color="auto" w:fill="EDEDED" w:themeFill="accent3" w:themeFillTint="33"/>
            <w:hideMark/>
          </w:tcPr>
          <w:p w14:paraId="75D160F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15,075</w:t>
            </w:r>
          </w:p>
        </w:tc>
        <w:tc>
          <w:tcPr>
            <w:tcW w:w="900" w:type="dxa"/>
            <w:shd w:val="clear" w:color="auto" w:fill="EDEDED" w:themeFill="accent3" w:themeFillTint="33"/>
            <w:hideMark/>
          </w:tcPr>
          <w:p w14:paraId="7C81ED1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7,019</w:t>
            </w:r>
          </w:p>
        </w:tc>
        <w:tc>
          <w:tcPr>
            <w:tcW w:w="720" w:type="dxa"/>
            <w:shd w:val="clear" w:color="auto" w:fill="EDEDED" w:themeFill="accent3" w:themeFillTint="33"/>
            <w:hideMark/>
          </w:tcPr>
          <w:p w14:paraId="1F70C9C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3,894</w:t>
            </w:r>
          </w:p>
        </w:tc>
        <w:tc>
          <w:tcPr>
            <w:tcW w:w="900" w:type="dxa"/>
            <w:shd w:val="clear" w:color="auto" w:fill="EDEDED" w:themeFill="accent3" w:themeFillTint="33"/>
            <w:hideMark/>
          </w:tcPr>
          <w:p w14:paraId="44FA4D2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13,582</w:t>
            </w:r>
          </w:p>
        </w:tc>
        <w:tc>
          <w:tcPr>
            <w:tcW w:w="900" w:type="dxa"/>
            <w:shd w:val="clear" w:color="auto" w:fill="EDEDED" w:themeFill="accent3" w:themeFillTint="33"/>
            <w:hideMark/>
          </w:tcPr>
          <w:p w14:paraId="516DE9C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5,032</w:t>
            </w:r>
          </w:p>
        </w:tc>
        <w:tc>
          <w:tcPr>
            <w:tcW w:w="720" w:type="dxa"/>
            <w:shd w:val="clear" w:color="auto" w:fill="EDEDED" w:themeFill="accent3" w:themeFillTint="33"/>
            <w:hideMark/>
          </w:tcPr>
          <w:p w14:paraId="00ADEAE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3,603</w:t>
            </w:r>
          </w:p>
        </w:tc>
        <w:tc>
          <w:tcPr>
            <w:tcW w:w="720" w:type="dxa"/>
            <w:shd w:val="clear" w:color="auto" w:fill="EDEDED" w:themeFill="accent3" w:themeFillTint="33"/>
            <w:hideMark/>
          </w:tcPr>
          <w:p w14:paraId="2B1A876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3,638</w:t>
            </w:r>
          </w:p>
        </w:tc>
        <w:tc>
          <w:tcPr>
            <w:tcW w:w="810" w:type="dxa"/>
            <w:shd w:val="clear" w:color="auto" w:fill="EDEDED" w:themeFill="accent3" w:themeFillTint="33"/>
            <w:hideMark/>
          </w:tcPr>
          <w:p w14:paraId="33CA27B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4,017</w:t>
            </w:r>
          </w:p>
        </w:tc>
        <w:tc>
          <w:tcPr>
            <w:tcW w:w="900" w:type="dxa"/>
            <w:shd w:val="clear" w:color="auto" w:fill="EDEDED" w:themeFill="accent3" w:themeFillTint="33"/>
          </w:tcPr>
          <w:p w14:paraId="6D62183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8,170</w:t>
            </w:r>
          </w:p>
        </w:tc>
        <w:tc>
          <w:tcPr>
            <w:tcW w:w="900" w:type="dxa"/>
            <w:shd w:val="clear" w:color="auto" w:fill="EDEDED" w:themeFill="accent3" w:themeFillTint="33"/>
            <w:hideMark/>
          </w:tcPr>
          <w:p w14:paraId="6746F24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12,177</w:t>
            </w:r>
          </w:p>
        </w:tc>
        <w:tc>
          <w:tcPr>
            <w:tcW w:w="900" w:type="dxa"/>
            <w:shd w:val="clear" w:color="auto" w:fill="EDEDED" w:themeFill="accent3" w:themeFillTint="33"/>
          </w:tcPr>
          <w:p w14:paraId="27CA0B6D"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76,575</w:t>
            </w:r>
          </w:p>
        </w:tc>
      </w:tr>
      <w:tr w:rsidR="00CB7908" w:rsidRPr="00683D63" w14:paraId="7749F164" w14:textId="77777777" w:rsidTr="002F28D0">
        <w:trPr>
          <w:trHeight w:val="271"/>
          <w:jc w:val="center"/>
        </w:trPr>
        <w:tc>
          <w:tcPr>
            <w:tcW w:w="2070" w:type="dxa"/>
            <w:shd w:val="clear" w:color="auto" w:fill="EDEDED" w:themeFill="accent3" w:themeFillTint="33"/>
            <w:hideMark/>
          </w:tcPr>
          <w:p w14:paraId="659BBA0F"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In labor force:</w:t>
            </w:r>
          </w:p>
        </w:tc>
        <w:tc>
          <w:tcPr>
            <w:tcW w:w="900" w:type="dxa"/>
            <w:shd w:val="clear" w:color="auto" w:fill="EDEDED" w:themeFill="accent3" w:themeFillTint="33"/>
            <w:hideMark/>
          </w:tcPr>
          <w:p w14:paraId="223DAD0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5,254</w:t>
            </w:r>
          </w:p>
        </w:tc>
        <w:tc>
          <w:tcPr>
            <w:tcW w:w="900" w:type="dxa"/>
            <w:shd w:val="clear" w:color="auto" w:fill="EDEDED" w:themeFill="accent3" w:themeFillTint="33"/>
            <w:hideMark/>
          </w:tcPr>
          <w:p w14:paraId="3323249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9,949</w:t>
            </w:r>
          </w:p>
        </w:tc>
        <w:tc>
          <w:tcPr>
            <w:tcW w:w="900" w:type="dxa"/>
            <w:shd w:val="clear" w:color="auto" w:fill="EDEDED" w:themeFill="accent3" w:themeFillTint="33"/>
            <w:hideMark/>
          </w:tcPr>
          <w:p w14:paraId="663F2F7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5,260</w:t>
            </w:r>
          </w:p>
        </w:tc>
        <w:tc>
          <w:tcPr>
            <w:tcW w:w="720" w:type="dxa"/>
            <w:shd w:val="clear" w:color="auto" w:fill="EDEDED" w:themeFill="accent3" w:themeFillTint="33"/>
            <w:hideMark/>
          </w:tcPr>
          <w:p w14:paraId="210C98B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2,960</w:t>
            </w:r>
          </w:p>
        </w:tc>
        <w:tc>
          <w:tcPr>
            <w:tcW w:w="900" w:type="dxa"/>
            <w:shd w:val="clear" w:color="auto" w:fill="EDEDED" w:themeFill="accent3" w:themeFillTint="33"/>
            <w:hideMark/>
          </w:tcPr>
          <w:p w14:paraId="7B4B459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8,993</w:t>
            </w:r>
          </w:p>
        </w:tc>
        <w:tc>
          <w:tcPr>
            <w:tcW w:w="900" w:type="dxa"/>
            <w:shd w:val="clear" w:color="auto" w:fill="EDEDED" w:themeFill="accent3" w:themeFillTint="33"/>
            <w:hideMark/>
          </w:tcPr>
          <w:p w14:paraId="11B9E35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3,254</w:t>
            </w:r>
          </w:p>
        </w:tc>
        <w:tc>
          <w:tcPr>
            <w:tcW w:w="720" w:type="dxa"/>
            <w:shd w:val="clear" w:color="auto" w:fill="EDEDED" w:themeFill="accent3" w:themeFillTint="33"/>
            <w:hideMark/>
          </w:tcPr>
          <w:p w14:paraId="2354261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2,379</w:t>
            </w:r>
          </w:p>
        </w:tc>
        <w:tc>
          <w:tcPr>
            <w:tcW w:w="720" w:type="dxa"/>
            <w:shd w:val="clear" w:color="auto" w:fill="EDEDED" w:themeFill="accent3" w:themeFillTint="33"/>
            <w:hideMark/>
          </w:tcPr>
          <w:p w14:paraId="6E46799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2,484</w:t>
            </w:r>
          </w:p>
        </w:tc>
        <w:tc>
          <w:tcPr>
            <w:tcW w:w="810" w:type="dxa"/>
            <w:shd w:val="clear" w:color="auto" w:fill="EDEDED" w:themeFill="accent3" w:themeFillTint="33"/>
            <w:hideMark/>
          </w:tcPr>
          <w:p w14:paraId="20B2FD3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2,245</w:t>
            </w:r>
          </w:p>
        </w:tc>
        <w:tc>
          <w:tcPr>
            <w:tcW w:w="900" w:type="dxa"/>
            <w:shd w:val="clear" w:color="auto" w:fill="EDEDED" w:themeFill="accent3" w:themeFillTint="33"/>
          </w:tcPr>
          <w:p w14:paraId="0DA8970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5,770</w:t>
            </w:r>
          </w:p>
        </w:tc>
        <w:tc>
          <w:tcPr>
            <w:tcW w:w="900" w:type="dxa"/>
            <w:shd w:val="clear" w:color="auto" w:fill="EDEDED" w:themeFill="accent3" w:themeFillTint="33"/>
            <w:hideMark/>
          </w:tcPr>
          <w:p w14:paraId="17B6809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8,339</w:t>
            </w:r>
          </w:p>
        </w:tc>
        <w:tc>
          <w:tcPr>
            <w:tcW w:w="900" w:type="dxa"/>
            <w:shd w:val="clear" w:color="auto" w:fill="EDEDED" w:themeFill="accent3" w:themeFillTint="33"/>
          </w:tcPr>
          <w:p w14:paraId="4F6F2E24"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51,117</w:t>
            </w:r>
          </w:p>
        </w:tc>
      </w:tr>
      <w:tr w:rsidR="00CB7908" w:rsidRPr="00683D63" w14:paraId="0DAC7078" w14:textId="77777777" w:rsidTr="002F28D0">
        <w:trPr>
          <w:trHeight w:val="271"/>
          <w:jc w:val="center"/>
        </w:trPr>
        <w:tc>
          <w:tcPr>
            <w:tcW w:w="2070" w:type="dxa"/>
            <w:shd w:val="clear" w:color="auto" w:fill="EDEDED" w:themeFill="accent3" w:themeFillTint="33"/>
            <w:hideMark/>
          </w:tcPr>
          <w:p w14:paraId="6ABE931E"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Employed</w:t>
            </w:r>
          </w:p>
        </w:tc>
        <w:tc>
          <w:tcPr>
            <w:tcW w:w="900" w:type="dxa"/>
            <w:shd w:val="clear" w:color="auto" w:fill="EDEDED" w:themeFill="accent3" w:themeFillTint="33"/>
            <w:hideMark/>
          </w:tcPr>
          <w:p w14:paraId="2C1EE79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4,814</w:t>
            </w:r>
          </w:p>
        </w:tc>
        <w:tc>
          <w:tcPr>
            <w:tcW w:w="900" w:type="dxa"/>
            <w:shd w:val="clear" w:color="auto" w:fill="EDEDED" w:themeFill="accent3" w:themeFillTint="33"/>
            <w:hideMark/>
          </w:tcPr>
          <w:p w14:paraId="38A7C28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9,182</w:t>
            </w:r>
          </w:p>
        </w:tc>
        <w:tc>
          <w:tcPr>
            <w:tcW w:w="900" w:type="dxa"/>
            <w:shd w:val="clear" w:color="auto" w:fill="EDEDED" w:themeFill="accent3" w:themeFillTint="33"/>
            <w:hideMark/>
          </w:tcPr>
          <w:p w14:paraId="16DEAF1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4,929</w:t>
            </w:r>
          </w:p>
        </w:tc>
        <w:tc>
          <w:tcPr>
            <w:tcW w:w="720" w:type="dxa"/>
            <w:shd w:val="clear" w:color="auto" w:fill="EDEDED" w:themeFill="accent3" w:themeFillTint="33"/>
            <w:hideMark/>
          </w:tcPr>
          <w:p w14:paraId="77F04E2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2,762</w:t>
            </w:r>
          </w:p>
        </w:tc>
        <w:tc>
          <w:tcPr>
            <w:tcW w:w="900" w:type="dxa"/>
            <w:shd w:val="clear" w:color="auto" w:fill="EDEDED" w:themeFill="accent3" w:themeFillTint="33"/>
            <w:hideMark/>
          </w:tcPr>
          <w:p w14:paraId="58F3734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8,127</w:t>
            </w:r>
          </w:p>
        </w:tc>
        <w:tc>
          <w:tcPr>
            <w:tcW w:w="900" w:type="dxa"/>
            <w:shd w:val="clear" w:color="auto" w:fill="EDEDED" w:themeFill="accent3" w:themeFillTint="33"/>
            <w:hideMark/>
          </w:tcPr>
          <w:p w14:paraId="0E9B4D4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2,910</w:t>
            </w:r>
          </w:p>
        </w:tc>
        <w:tc>
          <w:tcPr>
            <w:tcW w:w="720" w:type="dxa"/>
            <w:shd w:val="clear" w:color="auto" w:fill="EDEDED" w:themeFill="accent3" w:themeFillTint="33"/>
            <w:hideMark/>
          </w:tcPr>
          <w:p w14:paraId="76F083B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2,237</w:t>
            </w:r>
          </w:p>
        </w:tc>
        <w:tc>
          <w:tcPr>
            <w:tcW w:w="720" w:type="dxa"/>
            <w:shd w:val="clear" w:color="auto" w:fill="EDEDED" w:themeFill="accent3" w:themeFillTint="33"/>
            <w:hideMark/>
          </w:tcPr>
          <w:p w14:paraId="03FAFFE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2,217</w:t>
            </w:r>
          </w:p>
        </w:tc>
        <w:tc>
          <w:tcPr>
            <w:tcW w:w="810" w:type="dxa"/>
            <w:shd w:val="clear" w:color="auto" w:fill="EDEDED" w:themeFill="accent3" w:themeFillTint="33"/>
            <w:hideMark/>
          </w:tcPr>
          <w:p w14:paraId="4F37AF0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2,105</w:t>
            </w:r>
          </w:p>
        </w:tc>
        <w:tc>
          <w:tcPr>
            <w:tcW w:w="900" w:type="dxa"/>
            <w:shd w:val="clear" w:color="auto" w:fill="EDEDED" w:themeFill="accent3" w:themeFillTint="33"/>
          </w:tcPr>
          <w:p w14:paraId="2641D01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5,332</w:t>
            </w:r>
          </w:p>
        </w:tc>
        <w:tc>
          <w:tcPr>
            <w:tcW w:w="900" w:type="dxa"/>
            <w:shd w:val="clear" w:color="auto" w:fill="EDEDED" w:themeFill="accent3" w:themeFillTint="33"/>
            <w:hideMark/>
          </w:tcPr>
          <w:p w14:paraId="45D9FA6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7,769</w:t>
            </w:r>
          </w:p>
        </w:tc>
        <w:tc>
          <w:tcPr>
            <w:tcW w:w="900" w:type="dxa"/>
            <w:shd w:val="clear" w:color="auto" w:fill="EDEDED" w:themeFill="accent3" w:themeFillTint="33"/>
          </w:tcPr>
          <w:p w14:paraId="5668CDCF"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47,052</w:t>
            </w:r>
          </w:p>
        </w:tc>
      </w:tr>
      <w:tr w:rsidR="00CB7908" w:rsidRPr="00683D63" w14:paraId="4F69EAD7" w14:textId="77777777" w:rsidTr="002F28D0">
        <w:trPr>
          <w:trHeight w:val="271"/>
          <w:jc w:val="center"/>
        </w:trPr>
        <w:tc>
          <w:tcPr>
            <w:tcW w:w="2070" w:type="dxa"/>
            <w:shd w:val="clear" w:color="auto" w:fill="EDEDED" w:themeFill="accent3" w:themeFillTint="33"/>
            <w:hideMark/>
          </w:tcPr>
          <w:p w14:paraId="2B635F25"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Unemployed</w:t>
            </w:r>
          </w:p>
        </w:tc>
        <w:tc>
          <w:tcPr>
            <w:tcW w:w="900" w:type="dxa"/>
            <w:shd w:val="clear" w:color="auto" w:fill="EDEDED" w:themeFill="accent3" w:themeFillTint="33"/>
            <w:hideMark/>
          </w:tcPr>
          <w:p w14:paraId="1E45E71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440</w:t>
            </w:r>
          </w:p>
        </w:tc>
        <w:tc>
          <w:tcPr>
            <w:tcW w:w="900" w:type="dxa"/>
            <w:shd w:val="clear" w:color="auto" w:fill="EDEDED" w:themeFill="accent3" w:themeFillTint="33"/>
            <w:hideMark/>
          </w:tcPr>
          <w:p w14:paraId="7ABEE5E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767</w:t>
            </w:r>
          </w:p>
        </w:tc>
        <w:tc>
          <w:tcPr>
            <w:tcW w:w="900" w:type="dxa"/>
            <w:shd w:val="clear" w:color="auto" w:fill="EDEDED" w:themeFill="accent3" w:themeFillTint="33"/>
            <w:hideMark/>
          </w:tcPr>
          <w:p w14:paraId="0886772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326</w:t>
            </w:r>
          </w:p>
        </w:tc>
        <w:tc>
          <w:tcPr>
            <w:tcW w:w="720" w:type="dxa"/>
            <w:shd w:val="clear" w:color="auto" w:fill="EDEDED" w:themeFill="accent3" w:themeFillTint="33"/>
            <w:hideMark/>
          </w:tcPr>
          <w:p w14:paraId="299601D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198</w:t>
            </w:r>
          </w:p>
        </w:tc>
        <w:tc>
          <w:tcPr>
            <w:tcW w:w="900" w:type="dxa"/>
            <w:shd w:val="clear" w:color="auto" w:fill="EDEDED" w:themeFill="accent3" w:themeFillTint="33"/>
            <w:hideMark/>
          </w:tcPr>
          <w:p w14:paraId="7AD1537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866</w:t>
            </w:r>
          </w:p>
        </w:tc>
        <w:tc>
          <w:tcPr>
            <w:tcW w:w="900" w:type="dxa"/>
            <w:shd w:val="clear" w:color="auto" w:fill="EDEDED" w:themeFill="accent3" w:themeFillTint="33"/>
            <w:hideMark/>
          </w:tcPr>
          <w:p w14:paraId="4B7B1B0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344</w:t>
            </w:r>
          </w:p>
        </w:tc>
        <w:tc>
          <w:tcPr>
            <w:tcW w:w="720" w:type="dxa"/>
            <w:shd w:val="clear" w:color="auto" w:fill="EDEDED" w:themeFill="accent3" w:themeFillTint="33"/>
            <w:hideMark/>
          </w:tcPr>
          <w:p w14:paraId="4CC9851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142</w:t>
            </w:r>
          </w:p>
        </w:tc>
        <w:tc>
          <w:tcPr>
            <w:tcW w:w="720" w:type="dxa"/>
            <w:shd w:val="clear" w:color="auto" w:fill="EDEDED" w:themeFill="accent3" w:themeFillTint="33"/>
            <w:hideMark/>
          </w:tcPr>
          <w:p w14:paraId="6A035BC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267</w:t>
            </w:r>
          </w:p>
        </w:tc>
        <w:tc>
          <w:tcPr>
            <w:tcW w:w="810" w:type="dxa"/>
            <w:shd w:val="clear" w:color="auto" w:fill="EDEDED" w:themeFill="accent3" w:themeFillTint="33"/>
            <w:hideMark/>
          </w:tcPr>
          <w:p w14:paraId="1DE4E9B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140</w:t>
            </w:r>
          </w:p>
        </w:tc>
        <w:tc>
          <w:tcPr>
            <w:tcW w:w="900" w:type="dxa"/>
            <w:shd w:val="clear" w:color="auto" w:fill="EDEDED" w:themeFill="accent3" w:themeFillTint="33"/>
          </w:tcPr>
          <w:p w14:paraId="71E7C89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438</w:t>
            </w:r>
          </w:p>
        </w:tc>
        <w:tc>
          <w:tcPr>
            <w:tcW w:w="900" w:type="dxa"/>
            <w:shd w:val="clear" w:color="auto" w:fill="EDEDED" w:themeFill="accent3" w:themeFillTint="33"/>
            <w:hideMark/>
          </w:tcPr>
          <w:p w14:paraId="6406DC8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570</w:t>
            </w:r>
          </w:p>
        </w:tc>
        <w:tc>
          <w:tcPr>
            <w:tcW w:w="900" w:type="dxa"/>
            <w:shd w:val="clear" w:color="auto" w:fill="EDEDED" w:themeFill="accent3" w:themeFillTint="33"/>
          </w:tcPr>
          <w:p w14:paraId="76485175"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4,060</w:t>
            </w:r>
          </w:p>
        </w:tc>
      </w:tr>
      <w:tr w:rsidR="00CB7908" w:rsidRPr="00683D63" w14:paraId="3340AAFC" w14:textId="77777777" w:rsidTr="002F28D0">
        <w:trPr>
          <w:trHeight w:val="271"/>
          <w:jc w:val="center"/>
        </w:trPr>
        <w:tc>
          <w:tcPr>
            <w:tcW w:w="2070" w:type="dxa"/>
            <w:shd w:val="clear" w:color="auto" w:fill="EDEDED" w:themeFill="accent3" w:themeFillTint="33"/>
            <w:hideMark/>
          </w:tcPr>
          <w:p w14:paraId="2D632554"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Not in labor force</w:t>
            </w:r>
          </w:p>
        </w:tc>
        <w:tc>
          <w:tcPr>
            <w:tcW w:w="900" w:type="dxa"/>
            <w:shd w:val="clear" w:color="auto" w:fill="EDEDED" w:themeFill="accent3" w:themeFillTint="33"/>
            <w:hideMark/>
          </w:tcPr>
          <w:p w14:paraId="4F9BDE9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3,284</w:t>
            </w:r>
          </w:p>
        </w:tc>
        <w:tc>
          <w:tcPr>
            <w:tcW w:w="900" w:type="dxa"/>
            <w:shd w:val="clear" w:color="auto" w:fill="EDEDED" w:themeFill="accent3" w:themeFillTint="33"/>
            <w:hideMark/>
          </w:tcPr>
          <w:p w14:paraId="29B6D68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5,126</w:t>
            </w:r>
          </w:p>
        </w:tc>
        <w:tc>
          <w:tcPr>
            <w:tcW w:w="900" w:type="dxa"/>
            <w:shd w:val="clear" w:color="auto" w:fill="EDEDED" w:themeFill="accent3" w:themeFillTint="33"/>
            <w:hideMark/>
          </w:tcPr>
          <w:p w14:paraId="66505E5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1,759</w:t>
            </w:r>
          </w:p>
        </w:tc>
        <w:tc>
          <w:tcPr>
            <w:tcW w:w="720" w:type="dxa"/>
            <w:shd w:val="clear" w:color="auto" w:fill="EDEDED" w:themeFill="accent3" w:themeFillTint="33"/>
            <w:hideMark/>
          </w:tcPr>
          <w:p w14:paraId="344122E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934</w:t>
            </w:r>
          </w:p>
        </w:tc>
        <w:tc>
          <w:tcPr>
            <w:tcW w:w="900" w:type="dxa"/>
            <w:shd w:val="clear" w:color="auto" w:fill="EDEDED" w:themeFill="accent3" w:themeFillTint="33"/>
            <w:hideMark/>
          </w:tcPr>
          <w:p w14:paraId="41E3C65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4,589</w:t>
            </w:r>
          </w:p>
        </w:tc>
        <w:tc>
          <w:tcPr>
            <w:tcW w:w="900" w:type="dxa"/>
            <w:shd w:val="clear" w:color="auto" w:fill="EDEDED" w:themeFill="accent3" w:themeFillTint="33"/>
            <w:hideMark/>
          </w:tcPr>
          <w:p w14:paraId="5A3CBEB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1,778</w:t>
            </w:r>
          </w:p>
        </w:tc>
        <w:tc>
          <w:tcPr>
            <w:tcW w:w="720" w:type="dxa"/>
            <w:shd w:val="clear" w:color="auto" w:fill="EDEDED" w:themeFill="accent3" w:themeFillTint="33"/>
            <w:hideMark/>
          </w:tcPr>
          <w:p w14:paraId="676D346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1,224</w:t>
            </w:r>
          </w:p>
        </w:tc>
        <w:tc>
          <w:tcPr>
            <w:tcW w:w="720" w:type="dxa"/>
            <w:shd w:val="clear" w:color="auto" w:fill="EDEDED" w:themeFill="accent3" w:themeFillTint="33"/>
            <w:hideMark/>
          </w:tcPr>
          <w:p w14:paraId="6380C0B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1,154</w:t>
            </w:r>
          </w:p>
        </w:tc>
        <w:tc>
          <w:tcPr>
            <w:tcW w:w="810" w:type="dxa"/>
            <w:shd w:val="clear" w:color="auto" w:fill="EDEDED" w:themeFill="accent3" w:themeFillTint="33"/>
            <w:hideMark/>
          </w:tcPr>
          <w:p w14:paraId="5D6E102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1,772</w:t>
            </w:r>
          </w:p>
        </w:tc>
        <w:tc>
          <w:tcPr>
            <w:tcW w:w="900" w:type="dxa"/>
            <w:shd w:val="clear" w:color="auto" w:fill="EDEDED" w:themeFill="accent3" w:themeFillTint="33"/>
          </w:tcPr>
          <w:p w14:paraId="626DD88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2,400</w:t>
            </w:r>
          </w:p>
        </w:tc>
        <w:tc>
          <w:tcPr>
            <w:tcW w:w="900" w:type="dxa"/>
            <w:shd w:val="clear" w:color="auto" w:fill="EDEDED" w:themeFill="accent3" w:themeFillTint="33"/>
            <w:hideMark/>
          </w:tcPr>
          <w:p w14:paraId="2B183CE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3,838</w:t>
            </w:r>
          </w:p>
        </w:tc>
        <w:tc>
          <w:tcPr>
            <w:tcW w:w="900" w:type="dxa"/>
            <w:shd w:val="clear" w:color="auto" w:fill="EDEDED" w:themeFill="accent3" w:themeFillTint="33"/>
          </w:tcPr>
          <w:p w14:paraId="5BE675C3"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25,458</w:t>
            </w:r>
          </w:p>
        </w:tc>
      </w:tr>
      <w:tr w:rsidR="00CB7908" w:rsidRPr="00683D63" w14:paraId="5C7FAC31" w14:textId="77777777" w:rsidTr="002F28D0">
        <w:trPr>
          <w:trHeight w:val="271"/>
          <w:jc w:val="center"/>
        </w:trPr>
        <w:tc>
          <w:tcPr>
            <w:tcW w:w="2070" w:type="dxa"/>
            <w:shd w:val="clear" w:color="auto" w:fill="D9E1F2"/>
            <w:hideMark/>
          </w:tcPr>
          <w:p w14:paraId="52EC43A9" w14:textId="77777777" w:rsidR="00CB7908" w:rsidRPr="003E6A7F" w:rsidRDefault="00CB7908" w:rsidP="002F28D0">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Some college or associate's degree</w:t>
            </w:r>
          </w:p>
        </w:tc>
        <w:tc>
          <w:tcPr>
            <w:tcW w:w="900" w:type="dxa"/>
            <w:shd w:val="clear" w:color="auto" w:fill="D9E1F2"/>
            <w:hideMark/>
          </w:tcPr>
          <w:p w14:paraId="4CEC9A7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8,878</w:t>
            </w:r>
          </w:p>
        </w:tc>
        <w:tc>
          <w:tcPr>
            <w:tcW w:w="900" w:type="dxa"/>
            <w:shd w:val="clear" w:color="auto" w:fill="D9E1F2"/>
            <w:hideMark/>
          </w:tcPr>
          <w:p w14:paraId="2BEF7D0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13,213</w:t>
            </w:r>
          </w:p>
        </w:tc>
        <w:tc>
          <w:tcPr>
            <w:tcW w:w="900" w:type="dxa"/>
            <w:shd w:val="clear" w:color="auto" w:fill="D9E1F2"/>
            <w:hideMark/>
          </w:tcPr>
          <w:p w14:paraId="1D9D858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4,541</w:t>
            </w:r>
          </w:p>
        </w:tc>
        <w:tc>
          <w:tcPr>
            <w:tcW w:w="720" w:type="dxa"/>
            <w:shd w:val="clear" w:color="auto" w:fill="D9E1F2"/>
            <w:hideMark/>
          </w:tcPr>
          <w:p w14:paraId="3F17BCF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2,601</w:t>
            </w:r>
          </w:p>
        </w:tc>
        <w:tc>
          <w:tcPr>
            <w:tcW w:w="900" w:type="dxa"/>
            <w:shd w:val="clear" w:color="auto" w:fill="D9E1F2"/>
            <w:hideMark/>
          </w:tcPr>
          <w:p w14:paraId="0CBA444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13,185</w:t>
            </w:r>
          </w:p>
        </w:tc>
        <w:tc>
          <w:tcPr>
            <w:tcW w:w="900" w:type="dxa"/>
            <w:shd w:val="clear" w:color="auto" w:fill="D9E1F2"/>
            <w:hideMark/>
          </w:tcPr>
          <w:p w14:paraId="60DA0FC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3,941</w:t>
            </w:r>
          </w:p>
        </w:tc>
        <w:tc>
          <w:tcPr>
            <w:tcW w:w="720" w:type="dxa"/>
            <w:shd w:val="clear" w:color="auto" w:fill="D9E1F2"/>
            <w:hideMark/>
          </w:tcPr>
          <w:p w14:paraId="289B9FF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2,109</w:t>
            </w:r>
          </w:p>
        </w:tc>
        <w:tc>
          <w:tcPr>
            <w:tcW w:w="720" w:type="dxa"/>
            <w:shd w:val="clear" w:color="auto" w:fill="D9E1F2"/>
            <w:hideMark/>
          </w:tcPr>
          <w:p w14:paraId="7555287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2,409</w:t>
            </w:r>
          </w:p>
        </w:tc>
        <w:tc>
          <w:tcPr>
            <w:tcW w:w="810" w:type="dxa"/>
            <w:shd w:val="clear" w:color="auto" w:fill="D9E1F2"/>
            <w:hideMark/>
          </w:tcPr>
          <w:p w14:paraId="5EFF281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2,076</w:t>
            </w:r>
          </w:p>
        </w:tc>
        <w:tc>
          <w:tcPr>
            <w:tcW w:w="900" w:type="dxa"/>
            <w:shd w:val="clear" w:color="auto" w:fill="D9E1F2"/>
          </w:tcPr>
          <w:p w14:paraId="7DB2BF2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6,097</w:t>
            </w:r>
          </w:p>
        </w:tc>
        <w:tc>
          <w:tcPr>
            <w:tcW w:w="900" w:type="dxa"/>
            <w:shd w:val="clear" w:color="auto" w:fill="D9E1F2"/>
            <w:hideMark/>
          </w:tcPr>
          <w:p w14:paraId="4D5CBE4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11,058</w:t>
            </w:r>
          </w:p>
        </w:tc>
        <w:tc>
          <w:tcPr>
            <w:tcW w:w="900" w:type="dxa"/>
            <w:shd w:val="clear" w:color="auto" w:fill="D9E1F2"/>
          </w:tcPr>
          <w:p w14:paraId="79FC3B66"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64,011</w:t>
            </w:r>
          </w:p>
        </w:tc>
      </w:tr>
      <w:tr w:rsidR="00CB7908" w:rsidRPr="00683D63" w14:paraId="27A04A67" w14:textId="77777777" w:rsidTr="002F28D0">
        <w:trPr>
          <w:trHeight w:val="271"/>
          <w:jc w:val="center"/>
        </w:trPr>
        <w:tc>
          <w:tcPr>
            <w:tcW w:w="2070" w:type="dxa"/>
            <w:shd w:val="clear" w:color="auto" w:fill="D9E1F2"/>
            <w:hideMark/>
          </w:tcPr>
          <w:p w14:paraId="28FDC29F"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In labor force:</w:t>
            </w:r>
          </w:p>
        </w:tc>
        <w:tc>
          <w:tcPr>
            <w:tcW w:w="900" w:type="dxa"/>
            <w:shd w:val="clear" w:color="auto" w:fill="D9E1F2"/>
            <w:hideMark/>
          </w:tcPr>
          <w:p w14:paraId="2A201A0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6,334</w:t>
            </w:r>
          </w:p>
        </w:tc>
        <w:tc>
          <w:tcPr>
            <w:tcW w:w="900" w:type="dxa"/>
            <w:shd w:val="clear" w:color="auto" w:fill="D9E1F2"/>
            <w:hideMark/>
          </w:tcPr>
          <w:p w14:paraId="2C93C80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9,920</w:t>
            </w:r>
          </w:p>
        </w:tc>
        <w:tc>
          <w:tcPr>
            <w:tcW w:w="900" w:type="dxa"/>
            <w:shd w:val="clear" w:color="auto" w:fill="D9E1F2"/>
            <w:hideMark/>
          </w:tcPr>
          <w:p w14:paraId="3C6D789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3,623</w:t>
            </w:r>
          </w:p>
        </w:tc>
        <w:tc>
          <w:tcPr>
            <w:tcW w:w="720" w:type="dxa"/>
            <w:shd w:val="clear" w:color="auto" w:fill="D9E1F2"/>
            <w:hideMark/>
          </w:tcPr>
          <w:p w14:paraId="4EB79CE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1,992</w:t>
            </w:r>
          </w:p>
        </w:tc>
        <w:tc>
          <w:tcPr>
            <w:tcW w:w="900" w:type="dxa"/>
            <w:shd w:val="clear" w:color="auto" w:fill="D9E1F2"/>
            <w:hideMark/>
          </w:tcPr>
          <w:p w14:paraId="750B53A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9,951</w:t>
            </w:r>
          </w:p>
        </w:tc>
        <w:tc>
          <w:tcPr>
            <w:tcW w:w="900" w:type="dxa"/>
            <w:shd w:val="clear" w:color="auto" w:fill="D9E1F2"/>
            <w:hideMark/>
          </w:tcPr>
          <w:p w14:paraId="4E94688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2,930</w:t>
            </w:r>
          </w:p>
        </w:tc>
        <w:tc>
          <w:tcPr>
            <w:tcW w:w="720" w:type="dxa"/>
            <w:shd w:val="clear" w:color="auto" w:fill="D9E1F2"/>
            <w:hideMark/>
          </w:tcPr>
          <w:p w14:paraId="2E7A2A6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1,533</w:t>
            </w:r>
          </w:p>
        </w:tc>
        <w:tc>
          <w:tcPr>
            <w:tcW w:w="720" w:type="dxa"/>
            <w:shd w:val="clear" w:color="auto" w:fill="D9E1F2"/>
            <w:hideMark/>
          </w:tcPr>
          <w:p w14:paraId="1FB98FD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1,662</w:t>
            </w:r>
          </w:p>
        </w:tc>
        <w:tc>
          <w:tcPr>
            <w:tcW w:w="810" w:type="dxa"/>
            <w:shd w:val="clear" w:color="auto" w:fill="D9E1F2"/>
            <w:hideMark/>
          </w:tcPr>
          <w:p w14:paraId="2CCF8CC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1,176</w:t>
            </w:r>
          </w:p>
        </w:tc>
        <w:tc>
          <w:tcPr>
            <w:tcW w:w="900" w:type="dxa"/>
            <w:shd w:val="clear" w:color="auto" w:fill="D9E1F2"/>
          </w:tcPr>
          <w:p w14:paraId="3157D90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4,798</w:t>
            </w:r>
          </w:p>
        </w:tc>
        <w:tc>
          <w:tcPr>
            <w:tcW w:w="900" w:type="dxa"/>
            <w:shd w:val="clear" w:color="auto" w:fill="D9E1F2"/>
            <w:hideMark/>
          </w:tcPr>
          <w:p w14:paraId="122DA04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8,095</w:t>
            </w:r>
          </w:p>
        </w:tc>
        <w:tc>
          <w:tcPr>
            <w:tcW w:w="900" w:type="dxa"/>
            <w:shd w:val="clear" w:color="auto" w:fill="D9E1F2"/>
          </w:tcPr>
          <w:p w14:paraId="7B69DF16"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47,216</w:t>
            </w:r>
          </w:p>
        </w:tc>
      </w:tr>
      <w:tr w:rsidR="00CB7908" w:rsidRPr="00683D63" w14:paraId="28BBE8CA" w14:textId="77777777" w:rsidTr="002F28D0">
        <w:trPr>
          <w:trHeight w:val="271"/>
          <w:jc w:val="center"/>
        </w:trPr>
        <w:tc>
          <w:tcPr>
            <w:tcW w:w="2070" w:type="dxa"/>
            <w:shd w:val="clear" w:color="auto" w:fill="D9E1F2"/>
            <w:hideMark/>
          </w:tcPr>
          <w:p w14:paraId="4B530B30"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Employed</w:t>
            </w:r>
          </w:p>
        </w:tc>
        <w:tc>
          <w:tcPr>
            <w:tcW w:w="900" w:type="dxa"/>
            <w:shd w:val="clear" w:color="auto" w:fill="D9E1F2"/>
            <w:hideMark/>
          </w:tcPr>
          <w:p w14:paraId="4BE10C0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5,857</w:t>
            </w:r>
          </w:p>
        </w:tc>
        <w:tc>
          <w:tcPr>
            <w:tcW w:w="900" w:type="dxa"/>
            <w:shd w:val="clear" w:color="auto" w:fill="D9E1F2"/>
            <w:hideMark/>
          </w:tcPr>
          <w:p w14:paraId="1396347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9,324</w:t>
            </w:r>
          </w:p>
        </w:tc>
        <w:tc>
          <w:tcPr>
            <w:tcW w:w="900" w:type="dxa"/>
            <w:shd w:val="clear" w:color="auto" w:fill="D9E1F2"/>
            <w:hideMark/>
          </w:tcPr>
          <w:p w14:paraId="04688D1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3,462</w:t>
            </w:r>
          </w:p>
        </w:tc>
        <w:tc>
          <w:tcPr>
            <w:tcW w:w="720" w:type="dxa"/>
            <w:shd w:val="clear" w:color="auto" w:fill="D9E1F2"/>
            <w:hideMark/>
          </w:tcPr>
          <w:p w14:paraId="39FA1BA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1,927</w:t>
            </w:r>
          </w:p>
        </w:tc>
        <w:tc>
          <w:tcPr>
            <w:tcW w:w="900" w:type="dxa"/>
            <w:shd w:val="clear" w:color="auto" w:fill="D9E1F2"/>
            <w:hideMark/>
          </w:tcPr>
          <w:p w14:paraId="4B039D2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9,227</w:t>
            </w:r>
          </w:p>
        </w:tc>
        <w:tc>
          <w:tcPr>
            <w:tcW w:w="900" w:type="dxa"/>
            <w:shd w:val="clear" w:color="auto" w:fill="D9E1F2"/>
            <w:hideMark/>
          </w:tcPr>
          <w:p w14:paraId="64B09F9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2,714</w:t>
            </w:r>
          </w:p>
        </w:tc>
        <w:tc>
          <w:tcPr>
            <w:tcW w:w="720" w:type="dxa"/>
            <w:shd w:val="clear" w:color="auto" w:fill="D9E1F2"/>
            <w:hideMark/>
          </w:tcPr>
          <w:p w14:paraId="66E6FCB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1,437</w:t>
            </w:r>
          </w:p>
        </w:tc>
        <w:tc>
          <w:tcPr>
            <w:tcW w:w="720" w:type="dxa"/>
            <w:shd w:val="clear" w:color="auto" w:fill="D9E1F2"/>
            <w:hideMark/>
          </w:tcPr>
          <w:p w14:paraId="467A777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1,549</w:t>
            </w:r>
          </w:p>
        </w:tc>
        <w:tc>
          <w:tcPr>
            <w:tcW w:w="810" w:type="dxa"/>
            <w:shd w:val="clear" w:color="auto" w:fill="D9E1F2"/>
            <w:hideMark/>
          </w:tcPr>
          <w:p w14:paraId="6345C86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1,100</w:t>
            </w:r>
          </w:p>
        </w:tc>
        <w:tc>
          <w:tcPr>
            <w:tcW w:w="900" w:type="dxa"/>
            <w:shd w:val="clear" w:color="auto" w:fill="D9E1F2"/>
          </w:tcPr>
          <w:p w14:paraId="0726E04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4,420</w:t>
            </w:r>
          </w:p>
        </w:tc>
        <w:tc>
          <w:tcPr>
            <w:tcW w:w="900" w:type="dxa"/>
            <w:shd w:val="clear" w:color="auto" w:fill="D9E1F2"/>
            <w:hideMark/>
          </w:tcPr>
          <w:p w14:paraId="7976E61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7,650</w:t>
            </w:r>
          </w:p>
        </w:tc>
        <w:tc>
          <w:tcPr>
            <w:tcW w:w="900" w:type="dxa"/>
            <w:shd w:val="clear" w:color="auto" w:fill="D9E1F2"/>
          </w:tcPr>
          <w:p w14:paraId="616632E8"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44,247</w:t>
            </w:r>
          </w:p>
        </w:tc>
      </w:tr>
      <w:tr w:rsidR="00CB7908" w:rsidRPr="00683D63" w14:paraId="42AF18F1" w14:textId="77777777" w:rsidTr="002F28D0">
        <w:trPr>
          <w:trHeight w:val="271"/>
          <w:jc w:val="center"/>
        </w:trPr>
        <w:tc>
          <w:tcPr>
            <w:tcW w:w="2070" w:type="dxa"/>
            <w:shd w:val="clear" w:color="auto" w:fill="D9E1F2"/>
            <w:hideMark/>
          </w:tcPr>
          <w:p w14:paraId="4BDE668C"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Unemployed</w:t>
            </w:r>
          </w:p>
        </w:tc>
        <w:tc>
          <w:tcPr>
            <w:tcW w:w="900" w:type="dxa"/>
            <w:shd w:val="clear" w:color="auto" w:fill="D9E1F2"/>
            <w:hideMark/>
          </w:tcPr>
          <w:p w14:paraId="2E10E88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469</w:t>
            </w:r>
          </w:p>
        </w:tc>
        <w:tc>
          <w:tcPr>
            <w:tcW w:w="900" w:type="dxa"/>
            <w:shd w:val="clear" w:color="auto" w:fill="D9E1F2"/>
            <w:hideMark/>
          </w:tcPr>
          <w:p w14:paraId="59B5F49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596</w:t>
            </w:r>
          </w:p>
        </w:tc>
        <w:tc>
          <w:tcPr>
            <w:tcW w:w="900" w:type="dxa"/>
            <w:shd w:val="clear" w:color="auto" w:fill="D9E1F2"/>
            <w:hideMark/>
          </w:tcPr>
          <w:p w14:paraId="3475F5E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161</w:t>
            </w:r>
          </w:p>
        </w:tc>
        <w:tc>
          <w:tcPr>
            <w:tcW w:w="720" w:type="dxa"/>
            <w:shd w:val="clear" w:color="auto" w:fill="D9E1F2"/>
            <w:hideMark/>
          </w:tcPr>
          <w:p w14:paraId="2C66F0E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65</w:t>
            </w:r>
          </w:p>
        </w:tc>
        <w:tc>
          <w:tcPr>
            <w:tcW w:w="900" w:type="dxa"/>
            <w:shd w:val="clear" w:color="auto" w:fill="D9E1F2"/>
            <w:hideMark/>
          </w:tcPr>
          <w:p w14:paraId="0435069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724</w:t>
            </w:r>
          </w:p>
        </w:tc>
        <w:tc>
          <w:tcPr>
            <w:tcW w:w="900" w:type="dxa"/>
            <w:shd w:val="clear" w:color="auto" w:fill="D9E1F2"/>
            <w:hideMark/>
          </w:tcPr>
          <w:p w14:paraId="014BAB6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216</w:t>
            </w:r>
          </w:p>
        </w:tc>
        <w:tc>
          <w:tcPr>
            <w:tcW w:w="720" w:type="dxa"/>
            <w:shd w:val="clear" w:color="auto" w:fill="D9E1F2"/>
            <w:hideMark/>
          </w:tcPr>
          <w:p w14:paraId="4EFC27C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96</w:t>
            </w:r>
          </w:p>
        </w:tc>
        <w:tc>
          <w:tcPr>
            <w:tcW w:w="720" w:type="dxa"/>
            <w:shd w:val="clear" w:color="auto" w:fill="D9E1F2"/>
            <w:hideMark/>
          </w:tcPr>
          <w:p w14:paraId="3A8EB31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109</w:t>
            </w:r>
          </w:p>
        </w:tc>
        <w:tc>
          <w:tcPr>
            <w:tcW w:w="810" w:type="dxa"/>
            <w:shd w:val="clear" w:color="auto" w:fill="D9E1F2"/>
            <w:hideMark/>
          </w:tcPr>
          <w:p w14:paraId="0F796EB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w:t>
            </w:r>
          </w:p>
        </w:tc>
        <w:tc>
          <w:tcPr>
            <w:tcW w:w="900" w:type="dxa"/>
            <w:shd w:val="clear" w:color="auto" w:fill="D9E1F2"/>
          </w:tcPr>
          <w:p w14:paraId="4098676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339</w:t>
            </w:r>
          </w:p>
        </w:tc>
        <w:tc>
          <w:tcPr>
            <w:tcW w:w="900" w:type="dxa"/>
            <w:shd w:val="clear" w:color="auto" w:fill="D9E1F2"/>
            <w:hideMark/>
          </w:tcPr>
          <w:p w14:paraId="31C2970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420</w:t>
            </w:r>
          </w:p>
        </w:tc>
        <w:tc>
          <w:tcPr>
            <w:tcW w:w="900" w:type="dxa"/>
            <w:shd w:val="clear" w:color="auto" w:fill="D9E1F2"/>
          </w:tcPr>
          <w:p w14:paraId="1127E5FF"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2,930</w:t>
            </w:r>
          </w:p>
        </w:tc>
      </w:tr>
      <w:tr w:rsidR="00CB7908" w:rsidRPr="00683D63" w14:paraId="06194D4D" w14:textId="77777777" w:rsidTr="002F28D0">
        <w:trPr>
          <w:trHeight w:val="271"/>
          <w:jc w:val="center"/>
        </w:trPr>
        <w:tc>
          <w:tcPr>
            <w:tcW w:w="2070" w:type="dxa"/>
            <w:shd w:val="clear" w:color="auto" w:fill="D9E1F2"/>
            <w:hideMark/>
          </w:tcPr>
          <w:p w14:paraId="525C9CF5"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Not in labor force</w:t>
            </w:r>
          </w:p>
        </w:tc>
        <w:tc>
          <w:tcPr>
            <w:tcW w:w="900" w:type="dxa"/>
            <w:shd w:val="clear" w:color="auto" w:fill="D9E1F2"/>
            <w:hideMark/>
          </w:tcPr>
          <w:p w14:paraId="45FE40D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2,544</w:t>
            </w:r>
          </w:p>
        </w:tc>
        <w:tc>
          <w:tcPr>
            <w:tcW w:w="900" w:type="dxa"/>
            <w:shd w:val="clear" w:color="auto" w:fill="D9E1F2"/>
            <w:hideMark/>
          </w:tcPr>
          <w:p w14:paraId="4609554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3,293</w:t>
            </w:r>
          </w:p>
        </w:tc>
        <w:tc>
          <w:tcPr>
            <w:tcW w:w="900" w:type="dxa"/>
            <w:shd w:val="clear" w:color="auto" w:fill="D9E1F2"/>
            <w:hideMark/>
          </w:tcPr>
          <w:p w14:paraId="6F19B6A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918</w:t>
            </w:r>
          </w:p>
        </w:tc>
        <w:tc>
          <w:tcPr>
            <w:tcW w:w="720" w:type="dxa"/>
            <w:shd w:val="clear" w:color="auto" w:fill="D9E1F2"/>
            <w:hideMark/>
          </w:tcPr>
          <w:p w14:paraId="4881C69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609</w:t>
            </w:r>
          </w:p>
        </w:tc>
        <w:tc>
          <w:tcPr>
            <w:tcW w:w="900" w:type="dxa"/>
            <w:shd w:val="clear" w:color="auto" w:fill="D9E1F2"/>
            <w:hideMark/>
          </w:tcPr>
          <w:p w14:paraId="35AB79A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3,234</w:t>
            </w:r>
          </w:p>
        </w:tc>
        <w:tc>
          <w:tcPr>
            <w:tcW w:w="900" w:type="dxa"/>
            <w:shd w:val="clear" w:color="auto" w:fill="D9E1F2"/>
            <w:hideMark/>
          </w:tcPr>
          <w:p w14:paraId="0E67A2E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1,011</w:t>
            </w:r>
          </w:p>
        </w:tc>
        <w:tc>
          <w:tcPr>
            <w:tcW w:w="720" w:type="dxa"/>
            <w:shd w:val="clear" w:color="auto" w:fill="D9E1F2"/>
            <w:hideMark/>
          </w:tcPr>
          <w:p w14:paraId="38E0AB6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576</w:t>
            </w:r>
          </w:p>
        </w:tc>
        <w:tc>
          <w:tcPr>
            <w:tcW w:w="720" w:type="dxa"/>
            <w:shd w:val="clear" w:color="auto" w:fill="D9E1F2"/>
            <w:hideMark/>
          </w:tcPr>
          <w:p w14:paraId="1E1CF04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747</w:t>
            </w:r>
          </w:p>
        </w:tc>
        <w:tc>
          <w:tcPr>
            <w:tcW w:w="810" w:type="dxa"/>
            <w:shd w:val="clear" w:color="auto" w:fill="D9E1F2"/>
            <w:hideMark/>
          </w:tcPr>
          <w:p w14:paraId="5739B2E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900</w:t>
            </w:r>
          </w:p>
        </w:tc>
        <w:tc>
          <w:tcPr>
            <w:tcW w:w="900" w:type="dxa"/>
            <w:shd w:val="clear" w:color="auto" w:fill="D9E1F2"/>
          </w:tcPr>
          <w:p w14:paraId="5B91E23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1,299</w:t>
            </w:r>
          </w:p>
        </w:tc>
        <w:tc>
          <w:tcPr>
            <w:tcW w:w="900" w:type="dxa"/>
            <w:shd w:val="clear" w:color="auto" w:fill="D9E1F2"/>
            <w:hideMark/>
          </w:tcPr>
          <w:p w14:paraId="06A174E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2,963</w:t>
            </w:r>
          </w:p>
        </w:tc>
        <w:tc>
          <w:tcPr>
            <w:tcW w:w="900" w:type="dxa"/>
            <w:shd w:val="clear" w:color="auto" w:fill="D9E1F2"/>
          </w:tcPr>
          <w:p w14:paraId="7B0EE94E"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16,795</w:t>
            </w:r>
          </w:p>
        </w:tc>
      </w:tr>
      <w:tr w:rsidR="00CB7908" w:rsidRPr="00683D63" w14:paraId="3319DB9D" w14:textId="77777777" w:rsidTr="002F28D0">
        <w:trPr>
          <w:trHeight w:val="271"/>
          <w:jc w:val="center"/>
        </w:trPr>
        <w:tc>
          <w:tcPr>
            <w:tcW w:w="2070" w:type="dxa"/>
            <w:shd w:val="clear" w:color="auto" w:fill="E2EFDA"/>
            <w:hideMark/>
          </w:tcPr>
          <w:p w14:paraId="13B72F1C" w14:textId="77777777" w:rsidR="00CB7908" w:rsidRPr="003E6A7F" w:rsidRDefault="00CB7908" w:rsidP="002F28D0">
            <w:pPr>
              <w:spacing w:after="0" w:line="240" w:lineRule="auto"/>
              <w:rPr>
                <w:rFonts w:ascii="Calibri,Times New Roman" w:eastAsia="Calibri,Times New Roman" w:hAnsi="Calibri,Times New Roman" w:cs="Calibri,Times New Roman"/>
                <w:b/>
                <w:bCs/>
              </w:rPr>
            </w:pPr>
            <w:r w:rsidRPr="3064CCB4">
              <w:rPr>
                <w:rFonts w:ascii="Calibri,Times New Roman" w:eastAsia="Calibri,Times New Roman" w:hAnsi="Calibri,Times New Roman" w:cs="Calibri,Times New Roman"/>
                <w:b/>
                <w:bCs/>
              </w:rPr>
              <w:t>Bachelor's degree or higher</w:t>
            </w:r>
          </w:p>
        </w:tc>
        <w:tc>
          <w:tcPr>
            <w:tcW w:w="900" w:type="dxa"/>
            <w:shd w:val="clear" w:color="auto" w:fill="E2EFDA"/>
            <w:hideMark/>
          </w:tcPr>
          <w:p w14:paraId="7596F81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8,549</w:t>
            </w:r>
          </w:p>
        </w:tc>
        <w:tc>
          <w:tcPr>
            <w:tcW w:w="900" w:type="dxa"/>
            <w:shd w:val="clear" w:color="auto" w:fill="E2EFDA"/>
            <w:hideMark/>
          </w:tcPr>
          <w:p w14:paraId="3BB9AAE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6,418</w:t>
            </w:r>
          </w:p>
        </w:tc>
        <w:tc>
          <w:tcPr>
            <w:tcW w:w="900" w:type="dxa"/>
            <w:shd w:val="clear" w:color="auto" w:fill="E2EFDA"/>
            <w:hideMark/>
          </w:tcPr>
          <w:p w14:paraId="5CDD700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1,831</w:t>
            </w:r>
          </w:p>
        </w:tc>
        <w:tc>
          <w:tcPr>
            <w:tcW w:w="720" w:type="dxa"/>
            <w:shd w:val="clear" w:color="auto" w:fill="E2EFDA"/>
            <w:hideMark/>
          </w:tcPr>
          <w:p w14:paraId="3620754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852</w:t>
            </w:r>
          </w:p>
        </w:tc>
        <w:tc>
          <w:tcPr>
            <w:tcW w:w="900" w:type="dxa"/>
            <w:shd w:val="clear" w:color="auto" w:fill="E2EFDA"/>
            <w:hideMark/>
          </w:tcPr>
          <w:p w14:paraId="16409E8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5,612</w:t>
            </w:r>
          </w:p>
        </w:tc>
        <w:tc>
          <w:tcPr>
            <w:tcW w:w="900" w:type="dxa"/>
            <w:shd w:val="clear" w:color="auto" w:fill="E2EFDA"/>
            <w:hideMark/>
          </w:tcPr>
          <w:p w14:paraId="480E8A8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1,826</w:t>
            </w:r>
          </w:p>
        </w:tc>
        <w:tc>
          <w:tcPr>
            <w:tcW w:w="720" w:type="dxa"/>
            <w:shd w:val="clear" w:color="auto" w:fill="E2EFDA"/>
            <w:hideMark/>
          </w:tcPr>
          <w:p w14:paraId="70E5C6B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833</w:t>
            </w:r>
          </w:p>
        </w:tc>
        <w:tc>
          <w:tcPr>
            <w:tcW w:w="720" w:type="dxa"/>
            <w:shd w:val="clear" w:color="auto" w:fill="E2EFDA"/>
            <w:hideMark/>
          </w:tcPr>
          <w:p w14:paraId="3A06557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864</w:t>
            </w:r>
          </w:p>
        </w:tc>
        <w:tc>
          <w:tcPr>
            <w:tcW w:w="810" w:type="dxa"/>
            <w:shd w:val="clear" w:color="auto" w:fill="E2EFDA"/>
            <w:hideMark/>
          </w:tcPr>
          <w:p w14:paraId="2009AC8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692</w:t>
            </w:r>
          </w:p>
        </w:tc>
        <w:tc>
          <w:tcPr>
            <w:tcW w:w="900" w:type="dxa"/>
            <w:shd w:val="clear" w:color="auto" w:fill="E2EFDA"/>
          </w:tcPr>
          <w:p w14:paraId="2E2D231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2,177</w:t>
            </w:r>
          </w:p>
        </w:tc>
        <w:tc>
          <w:tcPr>
            <w:tcW w:w="900" w:type="dxa"/>
            <w:shd w:val="clear" w:color="auto" w:fill="E2EFDA"/>
            <w:hideMark/>
          </w:tcPr>
          <w:p w14:paraId="14A7237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6,118</w:t>
            </w:r>
          </w:p>
        </w:tc>
        <w:tc>
          <w:tcPr>
            <w:tcW w:w="900" w:type="dxa"/>
            <w:shd w:val="clear" w:color="auto" w:fill="E2EFDA"/>
          </w:tcPr>
          <w:p w14:paraId="6B082900"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33,595</w:t>
            </w:r>
          </w:p>
        </w:tc>
      </w:tr>
      <w:tr w:rsidR="00CB7908" w:rsidRPr="00683D63" w14:paraId="534DB256" w14:textId="77777777" w:rsidTr="002F28D0">
        <w:trPr>
          <w:trHeight w:val="271"/>
          <w:jc w:val="center"/>
        </w:trPr>
        <w:tc>
          <w:tcPr>
            <w:tcW w:w="2070" w:type="dxa"/>
            <w:shd w:val="clear" w:color="auto" w:fill="E2EFDA"/>
            <w:hideMark/>
          </w:tcPr>
          <w:p w14:paraId="020ADE32"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In labor force:</w:t>
            </w:r>
          </w:p>
        </w:tc>
        <w:tc>
          <w:tcPr>
            <w:tcW w:w="900" w:type="dxa"/>
            <w:shd w:val="clear" w:color="auto" w:fill="E2EFDA"/>
            <w:hideMark/>
          </w:tcPr>
          <w:p w14:paraId="75FAD49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6,711</w:t>
            </w:r>
          </w:p>
        </w:tc>
        <w:tc>
          <w:tcPr>
            <w:tcW w:w="900" w:type="dxa"/>
            <w:shd w:val="clear" w:color="auto" w:fill="E2EFDA"/>
            <w:hideMark/>
          </w:tcPr>
          <w:p w14:paraId="32B9A58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5,466</w:t>
            </w:r>
          </w:p>
        </w:tc>
        <w:tc>
          <w:tcPr>
            <w:tcW w:w="900" w:type="dxa"/>
            <w:shd w:val="clear" w:color="auto" w:fill="E2EFDA"/>
            <w:hideMark/>
          </w:tcPr>
          <w:p w14:paraId="1711122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1,458</w:t>
            </w:r>
          </w:p>
        </w:tc>
        <w:tc>
          <w:tcPr>
            <w:tcW w:w="720" w:type="dxa"/>
            <w:shd w:val="clear" w:color="auto" w:fill="E2EFDA"/>
            <w:hideMark/>
          </w:tcPr>
          <w:p w14:paraId="04F131C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683</w:t>
            </w:r>
          </w:p>
        </w:tc>
        <w:tc>
          <w:tcPr>
            <w:tcW w:w="900" w:type="dxa"/>
            <w:shd w:val="clear" w:color="auto" w:fill="E2EFDA"/>
            <w:hideMark/>
          </w:tcPr>
          <w:p w14:paraId="340FD5E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4,688</w:t>
            </w:r>
          </w:p>
        </w:tc>
        <w:tc>
          <w:tcPr>
            <w:tcW w:w="900" w:type="dxa"/>
            <w:shd w:val="clear" w:color="auto" w:fill="E2EFDA"/>
            <w:hideMark/>
          </w:tcPr>
          <w:p w14:paraId="5E8D7EE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1,506</w:t>
            </w:r>
          </w:p>
        </w:tc>
        <w:tc>
          <w:tcPr>
            <w:tcW w:w="720" w:type="dxa"/>
            <w:shd w:val="clear" w:color="auto" w:fill="E2EFDA"/>
            <w:hideMark/>
          </w:tcPr>
          <w:p w14:paraId="754AD73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654</w:t>
            </w:r>
          </w:p>
        </w:tc>
        <w:tc>
          <w:tcPr>
            <w:tcW w:w="720" w:type="dxa"/>
            <w:shd w:val="clear" w:color="auto" w:fill="E2EFDA"/>
            <w:hideMark/>
          </w:tcPr>
          <w:p w14:paraId="532F044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678</w:t>
            </w:r>
          </w:p>
        </w:tc>
        <w:tc>
          <w:tcPr>
            <w:tcW w:w="810" w:type="dxa"/>
            <w:shd w:val="clear" w:color="auto" w:fill="E2EFDA"/>
            <w:hideMark/>
          </w:tcPr>
          <w:p w14:paraId="4DC4646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495</w:t>
            </w:r>
          </w:p>
        </w:tc>
        <w:tc>
          <w:tcPr>
            <w:tcW w:w="900" w:type="dxa"/>
            <w:shd w:val="clear" w:color="auto" w:fill="E2EFDA"/>
          </w:tcPr>
          <w:p w14:paraId="024D5F6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1,830</w:t>
            </w:r>
          </w:p>
        </w:tc>
        <w:tc>
          <w:tcPr>
            <w:tcW w:w="900" w:type="dxa"/>
            <w:shd w:val="clear" w:color="auto" w:fill="E2EFDA"/>
            <w:hideMark/>
          </w:tcPr>
          <w:p w14:paraId="6D518F9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5,149</w:t>
            </w:r>
          </w:p>
        </w:tc>
        <w:tc>
          <w:tcPr>
            <w:tcW w:w="900" w:type="dxa"/>
            <w:shd w:val="clear" w:color="auto" w:fill="E2EFDA"/>
          </w:tcPr>
          <w:p w14:paraId="6CFD7A67"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27,488</w:t>
            </w:r>
          </w:p>
        </w:tc>
      </w:tr>
      <w:tr w:rsidR="00CB7908" w:rsidRPr="00683D63" w14:paraId="62746510" w14:textId="77777777" w:rsidTr="002F28D0">
        <w:trPr>
          <w:trHeight w:val="271"/>
          <w:jc w:val="center"/>
        </w:trPr>
        <w:tc>
          <w:tcPr>
            <w:tcW w:w="2070" w:type="dxa"/>
            <w:shd w:val="clear" w:color="auto" w:fill="E2EFDA"/>
            <w:hideMark/>
          </w:tcPr>
          <w:p w14:paraId="66BF5CE4"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Employed</w:t>
            </w:r>
          </w:p>
        </w:tc>
        <w:tc>
          <w:tcPr>
            <w:tcW w:w="900" w:type="dxa"/>
            <w:shd w:val="clear" w:color="auto" w:fill="E2EFDA"/>
            <w:hideMark/>
          </w:tcPr>
          <w:p w14:paraId="565B73E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6,509</w:t>
            </w:r>
          </w:p>
        </w:tc>
        <w:tc>
          <w:tcPr>
            <w:tcW w:w="900" w:type="dxa"/>
            <w:shd w:val="clear" w:color="auto" w:fill="E2EFDA"/>
            <w:hideMark/>
          </w:tcPr>
          <w:p w14:paraId="0D79BC3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5,302</w:t>
            </w:r>
          </w:p>
        </w:tc>
        <w:tc>
          <w:tcPr>
            <w:tcW w:w="900" w:type="dxa"/>
            <w:shd w:val="clear" w:color="auto" w:fill="E2EFDA"/>
            <w:hideMark/>
          </w:tcPr>
          <w:p w14:paraId="12370B7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1,417</w:t>
            </w:r>
          </w:p>
        </w:tc>
        <w:tc>
          <w:tcPr>
            <w:tcW w:w="720" w:type="dxa"/>
            <w:shd w:val="clear" w:color="auto" w:fill="E2EFDA"/>
            <w:hideMark/>
          </w:tcPr>
          <w:p w14:paraId="64BE7FA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681</w:t>
            </w:r>
          </w:p>
        </w:tc>
        <w:tc>
          <w:tcPr>
            <w:tcW w:w="900" w:type="dxa"/>
            <w:shd w:val="clear" w:color="auto" w:fill="E2EFDA"/>
            <w:hideMark/>
          </w:tcPr>
          <w:p w14:paraId="7B34442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4,514</w:t>
            </w:r>
          </w:p>
        </w:tc>
        <w:tc>
          <w:tcPr>
            <w:tcW w:w="900" w:type="dxa"/>
            <w:shd w:val="clear" w:color="auto" w:fill="E2EFDA"/>
            <w:hideMark/>
          </w:tcPr>
          <w:p w14:paraId="1F28144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1,415</w:t>
            </w:r>
          </w:p>
        </w:tc>
        <w:tc>
          <w:tcPr>
            <w:tcW w:w="720" w:type="dxa"/>
            <w:shd w:val="clear" w:color="auto" w:fill="E2EFDA"/>
            <w:hideMark/>
          </w:tcPr>
          <w:p w14:paraId="5F9F3FA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614</w:t>
            </w:r>
          </w:p>
        </w:tc>
        <w:tc>
          <w:tcPr>
            <w:tcW w:w="720" w:type="dxa"/>
            <w:shd w:val="clear" w:color="auto" w:fill="E2EFDA"/>
            <w:hideMark/>
          </w:tcPr>
          <w:p w14:paraId="7B5A1BF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665</w:t>
            </w:r>
          </w:p>
        </w:tc>
        <w:tc>
          <w:tcPr>
            <w:tcW w:w="810" w:type="dxa"/>
            <w:shd w:val="clear" w:color="auto" w:fill="E2EFDA"/>
            <w:hideMark/>
          </w:tcPr>
          <w:p w14:paraId="4AF0EB2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481</w:t>
            </w:r>
          </w:p>
        </w:tc>
        <w:tc>
          <w:tcPr>
            <w:tcW w:w="900" w:type="dxa"/>
            <w:shd w:val="clear" w:color="auto" w:fill="E2EFDA"/>
          </w:tcPr>
          <w:p w14:paraId="177A88E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1,734</w:t>
            </w:r>
          </w:p>
        </w:tc>
        <w:tc>
          <w:tcPr>
            <w:tcW w:w="900" w:type="dxa"/>
            <w:shd w:val="clear" w:color="auto" w:fill="E2EFDA"/>
            <w:hideMark/>
          </w:tcPr>
          <w:p w14:paraId="52E27C7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4,998</w:t>
            </w:r>
          </w:p>
        </w:tc>
        <w:tc>
          <w:tcPr>
            <w:tcW w:w="900" w:type="dxa"/>
            <w:shd w:val="clear" w:color="auto" w:fill="E2EFDA"/>
          </w:tcPr>
          <w:p w14:paraId="55CE3281"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26,596</w:t>
            </w:r>
          </w:p>
        </w:tc>
      </w:tr>
      <w:tr w:rsidR="00CB7908" w:rsidRPr="00683D63" w14:paraId="03887EA8" w14:textId="77777777" w:rsidTr="002F28D0">
        <w:trPr>
          <w:trHeight w:val="271"/>
          <w:jc w:val="center"/>
        </w:trPr>
        <w:tc>
          <w:tcPr>
            <w:tcW w:w="2070" w:type="dxa"/>
            <w:shd w:val="clear" w:color="auto" w:fill="E2EFDA"/>
            <w:hideMark/>
          </w:tcPr>
          <w:p w14:paraId="26560DBA"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Unemployed</w:t>
            </w:r>
          </w:p>
        </w:tc>
        <w:tc>
          <w:tcPr>
            <w:tcW w:w="900" w:type="dxa"/>
            <w:shd w:val="clear" w:color="auto" w:fill="E2EFDA"/>
            <w:hideMark/>
          </w:tcPr>
          <w:p w14:paraId="4E59562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202</w:t>
            </w:r>
          </w:p>
        </w:tc>
        <w:tc>
          <w:tcPr>
            <w:tcW w:w="900" w:type="dxa"/>
            <w:shd w:val="clear" w:color="auto" w:fill="E2EFDA"/>
            <w:hideMark/>
          </w:tcPr>
          <w:p w14:paraId="544B489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164</w:t>
            </w:r>
          </w:p>
        </w:tc>
        <w:tc>
          <w:tcPr>
            <w:tcW w:w="900" w:type="dxa"/>
            <w:shd w:val="clear" w:color="auto" w:fill="E2EFDA"/>
            <w:hideMark/>
          </w:tcPr>
          <w:p w14:paraId="672BF588"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41</w:t>
            </w:r>
          </w:p>
        </w:tc>
        <w:tc>
          <w:tcPr>
            <w:tcW w:w="720" w:type="dxa"/>
            <w:shd w:val="clear" w:color="auto" w:fill="E2EFDA"/>
            <w:hideMark/>
          </w:tcPr>
          <w:p w14:paraId="1C77633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w:t>
            </w:r>
          </w:p>
        </w:tc>
        <w:tc>
          <w:tcPr>
            <w:tcW w:w="900" w:type="dxa"/>
            <w:shd w:val="clear" w:color="auto" w:fill="E2EFDA"/>
            <w:hideMark/>
          </w:tcPr>
          <w:p w14:paraId="2B25CB5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174</w:t>
            </w:r>
          </w:p>
        </w:tc>
        <w:tc>
          <w:tcPr>
            <w:tcW w:w="900" w:type="dxa"/>
            <w:shd w:val="clear" w:color="auto" w:fill="E2EFDA"/>
            <w:hideMark/>
          </w:tcPr>
          <w:p w14:paraId="63F5747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91</w:t>
            </w:r>
          </w:p>
        </w:tc>
        <w:tc>
          <w:tcPr>
            <w:tcW w:w="720" w:type="dxa"/>
            <w:shd w:val="clear" w:color="auto" w:fill="E2EFDA"/>
            <w:hideMark/>
          </w:tcPr>
          <w:p w14:paraId="5A828A4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40</w:t>
            </w:r>
          </w:p>
        </w:tc>
        <w:tc>
          <w:tcPr>
            <w:tcW w:w="720" w:type="dxa"/>
            <w:shd w:val="clear" w:color="auto" w:fill="E2EFDA"/>
            <w:hideMark/>
          </w:tcPr>
          <w:p w14:paraId="5CFF4F0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10</w:t>
            </w:r>
          </w:p>
        </w:tc>
        <w:tc>
          <w:tcPr>
            <w:tcW w:w="810" w:type="dxa"/>
            <w:shd w:val="clear" w:color="auto" w:fill="E2EFDA"/>
            <w:hideMark/>
          </w:tcPr>
          <w:p w14:paraId="4986E6A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w:t>
            </w:r>
          </w:p>
        </w:tc>
        <w:tc>
          <w:tcPr>
            <w:tcW w:w="900" w:type="dxa"/>
            <w:shd w:val="clear" w:color="auto" w:fill="E2EFDA"/>
          </w:tcPr>
          <w:p w14:paraId="574C6AB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96</w:t>
            </w:r>
          </w:p>
        </w:tc>
        <w:tc>
          <w:tcPr>
            <w:tcW w:w="900" w:type="dxa"/>
            <w:shd w:val="clear" w:color="auto" w:fill="E2EFDA"/>
            <w:hideMark/>
          </w:tcPr>
          <w:p w14:paraId="29A6CF9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151</w:t>
            </w:r>
          </w:p>
        </w:tc>
        <w:tc>
          <w:tcPr>
            <w:tcW w:w="900" w:type="dxa"/>
            <w:shd w:val="clear" w:color="auto" w:fill="E2EFDA"/>
          </w:tcPr>
          <w:p w14:paraId="7F7696EA"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887</w:t>
            </w:r>
          </w:p>
        </w:tc>
      </w:tr>
      <w:tr w:rsidR="00CB7908" w:rsidRPr="00683D63" w14:paraId="14BF2741" w14:textId="77777777" w:rsidTr="002F28D0">
        <w:trPr>
          <w:trHeight w:val="271"/>
          <w:jc w:val="center"/>
        </w:trPr>
        <w:tc>
          <w:tcPr>
            <w:tcW w:w="2070" w:type="dxa"/>
            <w:shd w:val="clear" w:color="auto" w:fill="E2EFDA"/>
            <w:hideMark/>
          </w:tcPr>
          <w:p w14:paraId="266F9906"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    Not in labor force</w:t>
            </w:r>
          </w:p>
        </w:tc>
        <w:tc>
          <w:tcPr>
            <w:tcW w:w="900" w:type="dxa"/>
            <w:shd w:val="clear" w:color="auto" w:fill="E2EFDA"/>
            <w:hideMark/>
          </w:tcPr>
          <w:p w14:paraId="224E322E"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1,838</w:t>
            </w:r>
          </w:p>
        </w:tc>
        <w:tc>
          <w:tcPr>
            <w:tcW w:w="900" w:type="dxa"/>
            <w:shd w:val="clear" w:color="auto" w:fill="E2EFDA"/>
            <w:hideMark/>
          </w:tcPr>
          <w:p w14:paraId="2CE7CEA0"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952</w:t>
            </w:r>
          </w:p>
        </w:tc>
        <w:tc>
          <w:tcPr>
            <w:tcW w:w="900" w:type="dxa"/>
            <w:shd w:val="clear" w:color="auto" w:fill="E2EFDA"/>
            <w:hideMark/>
          </w:tcPr>
          <w:p w14:paraId="53EEA7A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373</w:t>
            </w:r>
          </w:p>
        </w:tc>
        <w:tc>
          <w:tcPr>
            <w:tcW w:w="720" w:type="dxa"/>
            <w:shd w:val="clear" w:color="auto" w:fill="E2EFDA"/>
            <w:hideMark/>
          </w:tcPr>
          <w:p w14:paraId="05A21E6A"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169</w:t>
            </w:r>
          </w:p>
        </w:tc>
        <w:tc>
          <w:tcPr>
            <w:tcW w:w="900" w:type="dxa"/>
            <w:shd w:val="clear" w:color="auto" w:fill="E2EFDA"/>
            <w:hideMark/>
          </w:tcPr>
          <w:p w14:paraId="3775883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924</w:t>
            </w:r>
          </w:p>
        </w:tc>
        <w:tc>
          <w:tcPr>
            <w:tcW w:w="900" w:type="dxa"/>
            <w:shd w:val="clear" w:color="auto" w:fill="E2EFDA"/>
            <w:hideMark/>
          </w:tcPr>
          <w:p w14:paraId="32F6CF2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320</w:t>
            </w:r>
          </w:p>
        </w:tc>
        <w:tc>
          <w:tcPr>
            <w:tcW w:w="720" w:type="dxa"/>
            <w:shd w:val="clear" w:color="auto" w:fill="E2EFDA"/>
            <w:hideMark/>
          </w:tcPr>
          <w:p w14:paraId="41755DE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179</w:t>
            </w:r>
          </w:p>
        </w:tc>
        <w:tc>
          <w:tcPr>
            <w:tcW w:w="720" w:type="dxa"/>
            <w:shd w:val="clear" w:color="auto" w:fill="E2EFDA"/>
            <w:hideMark/>
          </w:tcPr>
          <w:p w14:paraId="4EA09893"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186</w:t>
            </w:r>
          </w:p>
        </w:tc>
        <w:tc>
          <w:tcPr>
            <w:tcW w:w="810" w:type="dxa"/>
            <w:shd w:val="clear" w:color="auto" w:fill="E2EFDA"/>
            <w:hideMark/>
          </w:tcPr>
          <w:p w14:paraId="020A0C9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197</w:t>
            </w:r>
          </w:p>
        </w:tc>
        <w:tc>
          <w:tcPr>
            <w:tcW w:w="900" w:type="dxa"/>
            <w:shd w:val="clear" w:color="auto" w:fill="E2EFDA"/>
          </w:tcPr>
          <w:p w14:paraId="5691670D"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347</w:t>
            </w:r>
          </w:p>
        </w:tc>
        <w:tc>
          <w:tcPr>
            <w:tcW w:w="900" w:type="dxa"/>
            <w:shd w:val="clear" w:color="auto" w:fill="E2EFDA"/>
            <w:hideMark/>
          </w:tcPr>
          <w:p w14:paraId="232B3D09"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969</w:t>
            </w:r>
          </w:p>
        </w:tc>
        <w:tc>
          <w:tcPr>
            <w:tcW w:w="900" w:type="dxa"/>
            <w:shd w:val="clear" w:color="auto" w:fill="E2EFDA"/>
          </w:tcPr>
          <w:p w14:paraId="4CD14E8C"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6,107</w:t>
            </w:r>
          </w:p>
        </w:tc>
      </w:tr>
      <w:tr w:rsidR="00CB7908" w:rsidRPr="00683D63" w14:paraId="550F4954" w14:textId="77777777" w:rsidTr="002F28D0">
        <w:trPr>
          <w:trHeight w:val="283"/>
          <w:jc w:val="center"/>
        </w:trPr>
        <w:tc>
          <w:tcPr>
            <w:tcW w:w="2070" w:type="dxa"/>
            <w:shd w:val="clear" w:color="auto" w:fill="FFC000" w:themeFill="accent6"/>
            <w:hideMark/>
          </w:tcPr>
          <w:p w14:paraId="0451ACA7" w14:textId="77777777" w:rsidR="00CB7908" w:rsidRPr="003E6A7F" w:rsidRDefault="00CB7908" w:rsidP="002F28D0">
            <w:pPr>
              <w:spacing w:after="0" w:line="240"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Total Population:</w:t>
            </w:r>
          </w:p>
        </w:tc>
        <w:tc>
          <w:tcPr>
            <w:tcW w:w="900" w:type="dxa"/>
            <w:shd w:val="clear" w:color="auto" w:fill="FFC000" w:themeFill="accent6"/>
            <w:hideMark/>
          </w:tcPr>
          <w:p w14:paraId="4C593372"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28,219</w:t>
            </w:r>
          </w:p>
        </w:tc>
        <w:tc>
          <w:tcPr>
            <w:tcW w:w="900" w:type="dxa"/>
            <w:shd w:val="clear" w:color="auto" w:fill="FFC000" w:themeFill="accent6"/>
            <w:hideMark/>
          </w:tcPr>
          <w:p w14:paraId="15177FC6"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38,036</w:t>
            </w:r>
          </w:p>
        </w:tc>
        <w:tc>
          <w:tcPr>
            <w:tcW w:w="900" w:type="dxa"/>
            <w:shd w:val="clear" w:color="auto" w:fill="FFC000" w:themeFill="accent6"/>
            <w:hideMark/>
          </w:tcPr>
          <w:p w14:paraId="418D7CDC"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14,904</w:t>
            </w:r>
          </w:p>
        </w:tc>
        <w:tc>
          <w:tcPr>
            <w:tcW w:w="720" w:type="dxa"/>
            <w:shd w:val="clear" w:color="auto" w:fill="FFC000" w:themeFill="accent6"/>
            <w:hideMark/>
          </w:tcPr>
          <w:p w14:paraId="6BFBEB05"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8,245</w:t>
            </w:r>
          </w:p>
        </w:tc>
        <w:tc>
          <w:tcPr>
            <w:tcW w:w="900" w:type="dxa"/>
            <w:shd w:val="clear" w:color="auto" w:fill="FFC000" w:themeFill="accent6"/>
            <w:hideMark/>
          </w:tcPr>
          <w:p w14:paraId="3A741C9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34,949</w:t>
            </w:r>
          </w:p>
        </w:tc>
        <w:tc>
          <w:tcPr>
            <w:tcW w:w="900" w:type="dxa"/>
            <w:shd w:val="clear" w:color="auto" w:fill="FFC000" w:themeFill="accent6"/>
            <w:hideMark/>
          </w:tcPr>
          <w:p w14:paraId="137AD8B4"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12,530</w:t>
            </w:r>
          </w:p>
        </w:tc>
        <w:tc>
          <w:tcPr>
            <w:tcW w:w="720" w:type="dxa"/>
            <w:shd w:val="clear" w:color="auto" w:fill="FFC000" w:themeFill="accent6"/>
            <w:hideMark/>
          </w:tcPr>
          <w:p w14:paraId="6AD83C2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7,356</w:t>
            </w:r>
          </w:p>
        </w:tc>
        <w:tc>
          <w:tcPr>
            <w:tcW w:w="720" w:type="dxa"/>
            <w:shd w:val="clear" w:color="auto" w:fill="FFC000" w:themeFill="accent6"/>
            <w:hideMark/>
          </w:tcPr>
          <w:p w14:paraId="0489221B"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7,668</w:t>
            </w:r>
          </w:p>
        </w:tc>
        <w:tc>
          <w:tcPr>
            <w:tcW w:w="810" w:type="dxa"/>
            <w:shd w:val="clear" w:color="auto" w:fill="FFC000" w:themeFill="accent6"/>
            <w:hideMark/>
          </w:tcPr>
          <w:p w14:paraId="1BEE0941"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8,069</w:t>
            </w:r>
          </w:p>
        </w:tc>
        <w:tc>
          <w:tcPr>
            <w:tcW w:w="900" w:type="dxa"/>
            <w:shd w:val="clear" w:color="auto" w:fill="FFC000" w:themeFill="accent6"/>
          </w:tcPr>
          <w:p w14:paraId="15E5B2DF"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18,899</w:t>
            </w:r>
          </w:p>
        </w:tc>
        <w:tc>
          <w:tcPr>
            <w:tcW w:w="900" w:type="dxa"/>
            <w:shd w:val="clear" w:color="auto" w:fill="FFC000" w:themeFill="accent6"/>
            <w:hideMark/>
          </w:tcPr>
          <w:p w14:paraId="280BC797" w14:textId="77777777" w:rsidR="00CB7908" w:rsidRPr="003E6A7F" w:rsidRDefault="00CB7908" w:rsidP="002F28D0">
            <w:pPr>
              <w:spacing w:after="0" w:line="240" w:lineRule="auto"/>
              <w:jc w:val="right"/>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31,835</w:t>
            </w:r>
          </w:p>
        </w:tc>
        <w:tc>
          <w:tcPr>
            <w:tcW w:w="900" w:type="dxa"/>
            <w:shd w:val="clear" w:color="auto" w:fill="FFC000" w:themeFill="accent6"/>
          </w:tcPr>
          <w:p w14:paraId="66F4B6A2" w14:textId="77777777" w:rsidR="00CB7908" w:rsidRPr="00001636" w:rsidRDefault="00CB7908" w:rsidP="002F28D0">
            <w:pPr>
              <w:spacing w:after="0" w:line="240" w:lineRule="auto"/>
              <w:jc w:val="right"/>
              <w:rPr>
                <w:rFonts w:ascii="Calibri,Times New Roman" w:eastAsia="Calibri,Times New Roman" w:hAnsi="Calibri,Times New Roman" w:cs="Calibri,Times New Roman"/>
                <w:sz w:val="20"/>
                <w:szCs w:val="20"/>
              </w:rPr>
            </w:pPr>
            <w:r w:rsidRPr="3064CCB4">
              <w:rPr>
                <w:sz w:val="20"/>
                <w:szCs w:val="20"/>
              </w:rPr>
              <w:t>191,811</w:t>
            </w:r>
          </w:p>
        </w:tc>
      </w:tr>
    </w:tbl>
    <w:p w14:paraId="467D0B9C" w14:textId="77777777" w:rsidR="00CB7908" w:rsidRPr="00012620" w:rsidRDefault="00CB7908" w:rsidP="00CB7908">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Center for Economic Studies</w:t>
      </w:r>
    </w:p>
    <w:p w14:paraId="46332F52" w14:textId="77777777" w:rsidR="00CB7908" w:rsidRDefault="00CB7908" w:rsidP="00CB7908"/>
    <w:p w14:paraId="2D24CFF4" w14:textId="0E21109B" w:rsidR="00CB7908" w:rsidRDefault="00CB7908" w:rsidP="00E51336">
      <w:pPr>
        <w:spacing w:before="100" w:beforeAutospacing="1" w:line="256" w:lineRule="auto"/>
        <w:contextualSpacing/>
        <w:rPr>
          <w:rFonts w:ascii="Calibri" w:eastAsia="Calibri" w:hAnsi="Calibri" w:cs="Times New Roman"/>
        </w:rPr>
      </w:pPr>
    </w:p>
    <w:p w14:paraId="2586D2EB" w14:textId="40563539" w:rsidR="00CB7908" w:rsidRDefault="00CB7908" w:rsidP="00CB7908">
      <w:pPr>
        <w:spacing w:before="100" w:beforeAutospacing="1" w:line="256" w:lineRule="auto"/>
        <w:contextualSpacing/>
        <w:rPr>
          <w:rFonts w:ascii="Calibri" w:eastAsia="Calibri" w:hAnsi="Calibri" w:cs="Times New Roman"/>
        </w:rPr>
      </w:pPr>
    </w:p>
    <w:p w14:paraId="464499DB" w14:textId="56BCF7B4" w:rsidR="00CB7908" w:rsidRDefault="00CB7908" w:rsidP="00E51336">
      <w:pPr>
        <w:spacing w:before="100" w:beforeAutospacing="1" w:line="256" w:lineRule="auto"/>
        <w:contextualSpacing/>
        <w:rPr>
          <w:rFonts w:ascii="Calibri" w:eastAsia="Calibri" w:hAnsi="Calibri" w:cs="Times New Roman"/>
        </w:rPr>
      </w:pPr>
    </w:p>
    <w:p w14:paraId="2A778C6F" w14:textId="411A95E3" w:rsidR="00CB7908" w:rsidRDefault="00CB7908" w:rsidP="00E51336">
      <w:pPr>
        <w:spacing w:before="100" w:beforeAutospacing="1" w:line="256" w:lineRule="auto"/>
        <w:contextualSpacing/>
        <w:rPr>
          <w:rFonts w:ascii="Calibri" w:eastAsia="Calibri" w:hAnsi="Calibri" w:cs="Times New Roman"/>
        </w:rPr>
      </w:pPr>
    </w:p>
    <w:p w14:paraId="33F4F903" w14:textId="41AAD717" w:rsidR="00CB7908" w:rsidRDefault="00CB7908" w:rsidP="00E51336">
      <w:pPr>
        <w:spacing w:before="100" w:beforeAutospacing="1" w:line="256" w:lineRule="auto"/>
        <w:contextualSpacing/>
        <w:rPr>
          <w:rFonts w:ascii="Calibri" w:eastAsia="Calibri" w:hAnsi="Calibri" w:cs="Times New Roman"/>
        </w:rPr>
      </w:pPr>
    </w:p>
    <w:p w14:paraId="520A7462" w14:textId="3BAD7357" w:rsidR="00CB7908" w:rsidRDefault="00CB7908" w:rsidP="00E51336">
      <w:pPr>
        <w:spacing w:before="100" w:beforeAutospacing="1" w:line="256" w:lineRule="auto"/>
        <w:contextualSpacing/>
        <w:rPr>
          <w:rFonts w:ascii="Calibri" w:eastAsia="Calibri" w:hAnsi="Calibri" w:cs="Times New Roman"/>
        </w:rPr>
      </w:pPr>
    </w:p>
    <w:p w14:paraId="082E9D56" w14:textId="070ACC7F" w:rsidR="00CB7908" w:rsidRDefault="00CB7908" w:rsidP="00E51336">
      <w:pPr>
        <w:spacing w:before="100" w:beforeAutospacing="1" w:line="256" w:lineRule="auto"/>
        <w:contextualSpacing/>
        <w:rPr>
          <w:rFonts w:ascii="Calibri" w:eastAsia="Calibri" w:hAnsi="Calibri" w:cs="Times New Roman"/>
        </w:rPr>
      </w:pPr>
    </w:p>
    <w:p w14:paraId="4453D9EF" w14:textId="24E7CFF4" w:rsidR="00CB7908" w:rsidRDefault="00CB7908" w:rsidP="00E51336">
      <w:pPr>
        <w:spacing w:before="100" w:beforeAutospacing="1" w:line="256" w:lineRule="auto"/>
        <w:contextualSpacing/>
        <w:rPr>
          <w:rFonts w:ascii="Calibri" w:eastAsia="Calibri" w:hAnsi="Calibri" w:cs="Times New Roman"/>
        </w:rPr>
      </w:pPr>
    </w:p>
    <w:p w14:paraId="6C21954F" w14:textId="5EC320C5" w:rsidR="00CB7908" w:rsidRDefault="00CB7908" w:rsidP="00E51336">
      <w:pPr>
        <w:spacing w:before="100" w:beforeAutospacing="1" w:line="256" w:lineRule="auto"/>
        <w:contextualSpacing/>
        <w:rPr>
          <w:rFonts w:ascii="Calibri" w:eastAsia="Calibri" w:hAnsi="Calibri" w:cs="Times New Roman"/>
        </w:rPr>
      </w:pPr>
    </w:p>
    <w:p w14:paraId="65E319F5" w14:textId="77777777" w:rsidR="00CB7908" w:rsidRDefault="00CB7908" w:rsidP="00E51336">
      <w:pPr>
        <w:spacing w:before="100" w:beforeAutospacing="1" w:line="256" w:lineRule="auto"/>
        <w:contextualSpacing/>
        <w:rPr>
          <w:rFonts w:ascii="Calibri" w:eastAsia="Calibri" w:hAnsi="Calibri" w:cs="Times New Roman"/>
        </w:rPr>
      </w:pPr>
    </w:p>
    <w:p w14:paraId="2894A3F4" w14:textId="77777777" w:rsidR="00C948D8" w:rsidRPr="00012620" w:rsidRDefault="00C948D8" w:rsidP="3064CCB4">
      <w:pPr>
        <w:pStyle w:val="Heading2"/>
        <w:rPr>
          <w:rFonts w:ascii="Times New Roman" w:eastAsia="Times New Roman" w:hAnsi="Times New Roman" w:cs="Times New Roman"/>
        </w:rPr>
      </w:pPr>
      <w:bookmarkStart w:id="15" w:name="_Toc465775363"/>
      <w:bookmarkStart w:id="16" w:name="_Toc475708381"/>
      <w:r w:rsidRPr="3064CCB4">
        <w:rPr>
          <w:rFonts w:ascii="Times New Roman" w:eastAsia="Times New Roman" w:hAnsi="Times New Roman" w:cs="Times New Roman"/>
        </w:rPr>
        <w:lastRenderedPageBreak/>
        <w:t>Individuals with Barriers to Employment</w:t>
      </w:r>
      <w:bookmarkEnd w:id="15"/>
      <w:bookmarkEnd w:id="16"/>
    </w:p>
    <w:p w14:paraId="696290C5" w14:textId="623668DE" w:rsidR="00C948D8" w:rsidRDefault="3064CCB4" w:rsidP="3064CCB4">
      <w:pPr>
        <w:spacing w:line="256" w:lineRule="auto"/>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 xml:space="preserve">Assisting regional residents who have barriers to employment is vital to the success and advancement of a region’s workforce development initiatives. Two barriers in particular, individuals living in poverty and English language learners, are addressed </w:t>
      </w:r>
      <w:r w:rsidR="0089583D">
        <w:rPr>
          <w:rFonts w:ascii="Calibri,Times New Roman" w:eastAsia="Calibri,Times New Roman" w:hAnsi="Calibri,Times New Roman" w:cs="Calibri,Times New Roman"/>
        </w:rPr>
        <w:t>below.</w:t>
      </w:r>
    </w:p>
    <w:p w14:paraId="0558BA33" w14:textId="188620BC" w:rsidR="00C948D8" w:rsidRPr="0089583D" w:rsidRDefault="3064CCB4" w:rsidP="3064CCB4">
      <w:pPr>
        <w:spacing w:line="256" w:lineRule="auto"/>
        <w:rPr>
          <w:rFonts w:ascii="Calibri,Times New Roman" w:eastAsia="Calibri,Times New Roman" w:hAnsi="Calibri,Times New Roman" w:cs="Calibri,Times New Roman"/>
        </w:rPr>
      </w:pPr>
      <w:r w:rsidRPr="009520BF">
        <w:rPr>
          <w:rFonts w:ascii="Calibri,Times New Roman" w:eastAsia="Calibri,Times New Roman" w:hAnsi="Calibri,Times New Roman" w:cs="Calibri,Times New Roman"/>
        </w:rPr>
        <w:t xml:space="preserve">The regional average of individuals living in poverty is roughly </w:t>
      </w:r>
      <w:r w:rsidR="009520BF" w:rsidRPr="009520BF">
        <w:rPr>
          <w:rFonts w:ascii="Calibri,Times New Roman" w:eastAsia="Calibri,Times New Roman" w:hAnsi="Calibri,Times New Roman" w:cs="Calibri,Times New Roman"/>
        </w:rPr>
        <w:t>2</w:t>
      </w:r>
      <w:r w:rsidRPr="009520BF">
        <w:rPr>
          <w:rFonts w:ascii="Calibri,Times New Roman" w:eastAsia="Calibri,Times New Roman" w:hAnsi="Calibri,Times New Roman" w:cs="Calibri,Times New Roman"/>
        </w:rPr>
        <w:t xml:space="preserve"> percentage points higher than that of the state (1</w:t>
      </w:r>
      <w:r w:rsidR="009520BF" w:rsidRPr="009520BF">
        <w:rPr>
          <w:rFonts w:ascii="Calibri,Times New Roman" w:eastAsia="Calibri,Times New Roman" w:hAnsi="Calibri,Times New Roman" w:cs="Calibri,Times New Roman"/>
        </w:rPr>
        <w:t>5</w:t>
      </w:r>
      <w:r w:rsidRPr="009520BF">
        <w:rPr>
          <w:rFonts w:ascii="Calibri,Times New Roman" w:eastAsia="Calibri,Times New Roman" w:hAnsi="Calibri,Times New Roman" w:cs="Calibri,Times New Roman"/>
        </w:rPr>
        <w:t>.</w:t>
      </w:r>
      <w:r w:rsidR="009520BF" w:rsidRPr="009520BF">
        <w:rPr>
          <w:rFonts w:ascii="Calibri,Times New Roman" w:eastAsia="Calibri,Times New Roman" w:hAnsi="Calibri,Times New Roman" w:cs="Calibri,Times New Roman"/>
        </w:rPr>
        <w:t>1</w:t>
      </w:r>
      <w:r w:rsidRPr="009520BF">
        <w:rPr>
          <w:rFonts w:ascii="Calibri,Times New Roman" w:eastAsia="Calibri,Times New Roman" w:hAnsi="Calibri,Times New Roman" w:cs="Calibri,Times New Roman"/>
        </w:rPr>
        <w:t xml:space="preserve"> % and 13.</w:t>
      </w:r>
      <w:r w:rsidR="009520BF" w:rsidRPr="009520BF">
        <w:rPr>
          <w:rFonts w:ascii="Calibri,Times New Roman" w:eastAsia="Calibri,Times New Roman" w:hAnsi="Calibri,Times New Roman" w:cs="Calibri,Times New Roman"/>
        </w:rPr>
        <w:t>1</w:t>
      </w:r>
      <w:r w:rsidRPr="009520BF">
        <w:rPr>
          <w:rFonts w:ascii="Calibri,Times New Roman" w:eastAsia="Calibri,Times New Roman" w:hAnsi="Calibri,Times New Roman" w:cs="Calibri,Times New Roman"/>
        </w:rPr>
        <w:t xml:space="preserve">% respectively). Athens County contains the largest percentage of individuals living in poverty across the region with </w:t>
      </w:r>
      <w:r w:rsidR="009520BF" w:rsidRPr="009520BF">
        <w:rPr>
          <w:rFonts w:ascii="Calibri,Times New Roman" w:eastAsia="Calibri,Times New Roman" w:hAnsi="Calibri,Times New Roman" w:cs="Calibri,Times New Roman"/>
        </w:rPr>
        <w:t>26.6</w:t>
      </w:r>
      <w:r w:rsidRPr="009520BF">
        <w:rPr>
          <w:rFonts w:ascii="Calibri,Times New Roman" w:eastAsia="Calibri,Times New Roman" w:hAnsi="Calibri,Times New Roman" w:cs="Calibri,Times New Roman"/>
        </w:rPr>
        <w:t xml:space="preserve">%, nearly double the region’s average and more than double the state’s average. </w:t>
      </w:r>
      <w:r w:rsidR="009520BF" w:rsidRPr="009520BF">
        <w:rPr>
          <w:rFonts w:ascii="Calibri,Times New Roman" w:eastAsia="Calibri,Times New Roman" w:hAnsi="Calibri,Times New Roman" w:cs="Calibri,Times New Roman"/>
        </w:rPr>
        <w:t>Washington</w:t>
      </w:r>
      <w:r w:rsidRPr="009520BF">
        <w:rPr>
          <w:rFonts w:ascii="Calibri,Times New Roman" w:eastAsia="Calibri,Times New Roman" w:hAnsi="Calibri,Times New Roman" w:cs="Calibri,Times New Roman"/>
        </w:rPr>
        <w:t xml:space="preserve"> County contains the lowest percentage at 11.</w:t>
      </w:r>
      <w:r w:rsidR="009520BF" w:rsidRPr="009520BF">
        <w:rPr>
          <w:rFonts w:ascii="Calibri,Times New Roman" w:eastAsia="Calibri,Times New Roman" w:hAnsi="Calibri,Times New Roman" w:cs="Calibri,Times New Roman"/>
        </w:rPr>
        <w:t>0</w:t>
      </w:r>
      <w:r w:rsidRPr="009520BF">
        <w:rPr>
          <w:rFonts w:ascii="Calibri,Times New Roman" w:eastAsia="Calibri,Times New Roman" w:hAnsi="Calibri,Times New Roman" w:cs="Calibri,Times New Roman"/>
        </w:rPr>
        <w:t>%, with is 2.</w:t>
      </w:r>
      <w:r w:rsidR="009520BF" w:rsidRPr="009520BF">
        <w:rPr>
          <w:rFonts w:ascii="Calibri,Times New Roman" w:eastAsia="Calibri,Times New Roman" w:hAnsi="Calibri,Times New Roman" w:cs="Calibri,Times New Roman"/>
        </w:rPr>
        <w:t>1</w:t>
      </w:r>
      <w:r w:rsidRPr="009520BF">
        <w:rPr>
          <w:rFonts w:ascii="Calibri,Times New Roman" w:eastAsia="Calibri,Times New Roman" w:hAnsi="Calibri,Times New Roman" w:cs="Calibri,Times New Roman"/>
        </w:rPr>
        <w:t xml:space="preserve"> percentage points lower than the state average. </w:t>
      </w:r>
      <w:r w:rsidRPr="0089583D">
        <w:rPr>
          <w:rFonts w:ascii="Calibri,Times New Roman" w:eastAsia="Calibri,Times New Roman" w:hAnsi="Calibri,Times New Roman" w:cs="Calibri,Times New Roman"/>
        </w:rPr>
        <w:t xml:space="preserve">The regional average of individuals living in poverty that are also out of the labor force is higher than the state average (74.9% and 68.9% respectively). Interestingly, Athens County has the lowest percentage out of the labor force while Noble County has the highest. Athens County having the highest poverty rate but the lowest percentage of those living in poverty being out of the labor force may be due to people working less than full-time hours or jobs paying lower than average wages. </w:t>
      </w:r>
    </w:p>
    <w:p w14:paraId="48E01587" w14:textId="25B4832D" w:rsidR="003E6A7F" w:rsidRPr="00C06DBE" w:rsidRDefault="3064CCB4" w:rsidP="3064CCB4">
      <w:pPr>
        <w:spacing w:line="256" w:lineRule="auto"/>
        <w:rPr>
          <w:rFonts w:ascii="Calibri,Times New Roman" w:eastAsia="Calibri,Times New Roman" w:hAnsi="Calibri,Times New Roman" w:cs="Calibri,Times New Roman"/>
          <w:highlight w:val="yellow"/>
        </w:rPr>
      </w:pPr>
      <w:r w:rsidRPr="00D82714">
        <w:rPr>
          <w:rFonts w:ascii="Calibri,Times New Roman" w:eastAsia="Calibri,Times New Roman" w:hAnsi="Calibri,Times New Roman" w:cs="Calibri,Times New Roman"/>
        </w:rPr>
        <w:t>The average regional percentage of individuals that speak English less than “very well” is 0.</w:t>
      </w:r>
      <w:r w:rsidR="00D82714" w:rsidRPr="00D82714">
        <w:rPr>
          <w:rFonts w:ascii="Calibri,Times New Roman" w:eastAsia="Calibri,Times New Roman" w:hAnsi="Calibri,Times New Roman" w:cs="Calibri,Times New Roman"/>
        </w:rPr>
        <w:t>8</w:t>
      </w:r>
      <w:r w:rsidRPr="00D82714">
        <w:rPr>
          <w:rFonts w:ascii="Calibri,Times New Roman" w:eastAsia="Calibri,Times New Roman" w:hAnsi="Calibri,Times New Roman" w:cs="Calibri,Times New Roman"/>
        </w:rPr>
        <w:t>%, more than</w:t>
      </w:r>
      <w:r w:rsidRPr="00213F0A">
        <w:rPr>
          <w:rFonts w:ascii="Calibri,Times New Roman" w:eastAsia="Calibri,Times New Roman" w:hAnsi="Calibri,Times New Roman" w:cs="Calibri,Times New Roman"/>
        </w:rPr>
        <w:t xml:space="preserve"> </w:t>
      </w:r>
      <w:r w:rsidRPr="00B22EEC">
        <w:rPr>
          <w:rFonts w:ascii="Calibri,Times New Roman" w:eastAsia="Calibri,Times New Roman" w:hAnsi="Calibri,Times New Roman" w:cs="Calibri,Times New Roman"/>
        </w:rPr>
        <w:t xml:space="preserve">three times lower than that of the state (2.4%), </w:t>
      </w:r>
      <w:r w:rsidRPr="00D82714">
        <w:rPr>
          <w:rFonts w:ascii="Calibri,Times New Roman" w:eastAsia="Calibri,Times New Roman" w:hAnsi="Calibri,Times New Roman" w:cs="Calibri,Times New Roman"/>
        </w:rPr>
        <w:t>indicating that the region may experience less of a demand for assisting English language learners than other regions across the state.</w:t>
      </w:r>
    </w:p>
    <w:tbl>
      <w:tblPr>
        <w:tblStyle w:val="SEOhioStandardTable"/>
        <w:tblW w:w="9330" w:type="dxa"/>
        <w:jc w:val="center"/>
        <w:tblLook w:val="04A0" w:firstRow="1" w:lastRow="0" w:firstColumn="1" w:lastColumn="0" w:noHBand="0" w:noVBand="1"/>
      </w:tblPr>
      <w:tblGrid>
        <w:gridCol w:w="2087"/>
        <w:gridCol w:w="2209"/>
        <w:gridCol w:w="2823"/>
        <w:gridCol w:w="2211"/>
      </w:tblGrid>
      <w:tr w:rsidR="00C948D8" w:rsidRPr="000039B3" w14:paraId="4B7C5AD0" w14:textId="77777777" w:rsidTr="3064CCB4">
        <w:trPr>
          <w:cnfStyle w:val="000000100000" w:firstRow="0" w:lastRow="0" w:firstColumn="0" w:lastColumn="0" w:oddVBand="0" w:evenVBand="0" w:oddHBand="1" w:evenHBand="0" w:firstRowFirstColumn="0" w:firstRowLastColumn="0" w:lastRowFirstColumn="0" w:lastRowLastColumn="0"/>
          <w:trHeight w:val="251"/>
          <w:jc w:val="center"/>
        </w:trPr>
        <w:tc>
          <w:tcPr>
            <w:tcW w:w="9330" w:type="dxa"/>
            <w:gridSpan w:val="4"/>
            <w:noWrap/>
            <w:hideMark/>
          </w:tcPr>
          <w:p w14:paraId="47C77FBD" w14:textId="709BBFCD" w:rsidR="00C948D8" w:rsidRPr="003E6A7F" w:rsidRDefault="3064CCB4" w:rsidP="3064CCB4">
            <w:pPr>
              <w:rPr>
                <w:rFonts w:ascii="Calibri,Times New Roman" w:eastAsia="Calibri,Times New Roman" w:hAnsi="Calibri,Times New Roman" w:cs="Calibri,Times New Roman"/>
              </w:rPr>
            </w:pPr>
            <w:r w:rsidRPr="00D82714">
              <w:rPr>
                <w:rFonts w:ascii="Calibri,Times New Roman" w:eastAsia="Calibri,Times New Roman" w:hAnsi="Calibri,Times New Roman" w:cs="Calibri,Times New Roman"/>
              </w:rPr>
              <w:t>Individuals Living in Poverty and English Language Learners</w:t>
            </w:r>
            <w:r w:rsidR="0089583D">
              <w:rPr>
                <w:rFonts w:ascii="Calibri,Times New Roman" w:eastAsia="Calibri,Times New Roman" w:hAnsi="Calibri,Times New Roman" w:cs="Calibri,Times New Roman"/>
              </w:rPr>
              <w:t>- best available data</w:t>
            </w:r>
          </w:p>
        </w:tc>
      </w:tr>
      <w:tr w:rsidR="00C948D8" w:rsidRPr="000039B3" w14:paraId="47250561" w14:textId="77777777" w:rsidTr="00F24863">
        <w:trPr>
          <w:cnfStyle w:val="000000010000" w:firstRow="0" w:lastRow="0" w:firstColumn="0" w:lastColumn="0" w:oddVBand="0" w:evenVBand="0" w:oddHBand="0" w:evenHBand="1" w:firstRowFirstColumn="0" w:firstRowLastColumn="0" w:lastRowFirstColumn="0" w:lastRowLastColumn="0"/>
          <w:trHeight w:val="502"/>
          <w:jc w:val="center"/>
        </w:trPr>
        <w:tc>
          <w:tcPr>
            <w:tcW w:w="2087" w:type="dxa"/>
            <w:shd w:val="clear" w:color="auto" w:fill="0563C1" w:themeFill="accent4"/>
            <w:vAlign w:val="center"/>
            <w:hideMark/>
          </w:tcPr>
          <w:p w14:paraId="7CB4BFA4"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County</w:t>
            </w:r>
          </w:p>
        </w:tc>
        <w:tc>
          <w:tcPr>
            <w:tcW w:w="2209" w:type="dxa"/>
            <w:shd w:val="clear" w:color="auto" w:fill="0563C1" w:themeFill="accent4"/>
            <w:vAlign w:val="center"/>
            <w:hideMark/>
          </w:tcPr>
          <w:p w14:paraId="3D28EDDD"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 of Pop Living in Poverty</w:t>
            </w:r>
          </w:p>
        </w:tc>
        <w:tc>
          <w:tcPr>
            <w:tcW w:w="2823" w:type="dxa"/>
            <w:shd w:val="clear" w:color="auto" w:fill="0563C1" w:themeFill="accent4"/>
            <w:vAlign w:val="center"/>
            <w:hideMark/>
          </w:tcPr>
          <w:p w14:paraId="663A17B7"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 of in Poverty not in Labor Force/ Unemployed</w:t>
            </w:r>
          </w:p>
        </w:tc>
        <w:tc>
          <w:tcPr>
            <w:tcW w:w="2211" w:type="dxa"/>
            <w:shd w:val="clear" w:color="auto" w:fill="0563C1" w:themeFill="accent4"/>
            <w:vAlign w:val="center"/>
            <w:hideMark/>
          </w:tcPr>
          <w:p w14:paraId="5DACBEEA" w14:textId="77777777" w:rsidR="00C948D8" w:rsidRPr="003E6A7F" w:rsidRDefault="3064CCB4" w:rsidP="3064CCB4">
            <w:pPr>
              <w:rPr>
                <w:rFonts w:ascii="Calibri,Times New Roman" w:eastAsia="Calibri,Times New Roman" w:hAnsi="Calibri,Times New Roman" w:cs="Calibri,Times New Roman"/>
                <w:b/>
                <w:bCs/>
                <w:color w:val="FFFFFF" w:themeColor="background1"/>
              </w:rPr>
            </w:pPr>
            <w:r w:rsidRPr="3064CCB4">
              <w:rPr>
                <w:rFonts w:ascii="Calibri,Times New Roman" w:eastAsia="Calibri,Times New Roman" w:hAnsi="Calibri,Times New Roman" w:cs="Calibri,Times New Roman"/>
                <w:b/>
                <w:bCs/>
                <w:color w:val="FFFFFF" w:themeColor="background1"/>
              </w:rPr>
              <w:t>Speak English Less than "Very Well"</w:t>
            </w:r>
          </w:p>
        </w:tc>
      </w:tr>
      <w:tr w:rsidR="00C948D8" w:rsidRPr="0089583D" w14:paraId="13A93007" w14:textId="77777777" w:rsidTr="00F24863">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724C2311"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Athens</w:t>
            </w:r>
          </w:p>
        </w:tc>
        <w:tc>
          <w:tcPr>
            <w:tcW w:w="2209" w:type="dxa"/>
            <w:noWrap/>
            <w:hideMark/>
          </w:tcPr>
          <w:p w14:paraId="6DEA324B" w14:textId="3FD9EEAB"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26.6</w:t>
            </w:r>
            <w:r w:rsidR="3064CCB4" w:rsidRPr="0089583D">
              <w:rPr>
                <w:rFonts w:ascii="Calibri,Times New Roman" w:eastAsia="Calibri,Times New Roman" w:hAnsi="Calibri,Times New Roman" w:cs="Calibri,Times New Roman"/>
              </w:rPr>
              <w:t>%</w:t>
            </w:r>
          </w:p>
        </w:tc>
        <w:tc>
          <w:tcPr>
            <w:tcW w:w="2823" w:type="dxa"/>
            <w:noWrap/>
            <w:hideMark/>
          </w:tcPr>
          <w:p w14:paraId="4C984F79"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66.8%</w:t>
            </w:r>
          </w:p>
        </w:tc>
        <w:tc>
          <w:tcPr>
            <w:tcW w:w="2211" w:type="dxa"/>
            <w:noWrap/>
            <w:hideMark/>
          </w:tcPr>
          <w:p w14:paraId="0A2DA1E9" w14:textId="3F8E57CB" w:rsidR="00C948D8" w:rsidRPr="0089583D" w:rsidRDefault="00170C58"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1.3%</w:t>
            </w:r>
          </w:p>
        </w:tc>
      </w:tr>
      <w:tr w:rsidR="00C948D8" w:rsidRPr="0089583D" w14:paraId="7659BF99" w14:textId="77777777" w:rsidTr="00F24863">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5CA441DA"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Belmont</w:t>
            </w:r>
          </w:p>
        </w:tc>
        <w:tc>
          <w:tcPr>
            <w:tcW w:w="2209" w:type="dxa"/>
            <w:noWrap/>
            <w:hideMark/>
          </w:tcPr>
          <w:p w14:paraId="247F22B6" w14:textId="2ECD8948"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11.6</w:t>
            </w:r>
            <w:r w:rsidR="3064CCB4" w:rsidRPr="0089583D">
              <w:rPr>
                <w:rFonts w:ascii="Calibri,Times New Roman" w:eastAsia="Calibri,Times New Roman" w:hAnsi="Calibri,Times New Roman" w:cs="Calibri,Times New Roman"/>
              </w:rPr>
              <w:t>%</w:t>
            </w:r>
          </w:p>
        </w:tc>
        <w:tc>
          <w:tcPr>
            <w:tcW w:w="2823" w:type="dxa"/>
            <w:noWrap/>
            <w:hideMark/>
          </w:tcPr>
          <w:p w14:paraId="3C6363C7"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68.1%</w:t>
            </w:r>
          </w:p>
        </w:tc>
        <w:tc>
          <w:tcPr>
            <w:tcW w:w="2211" w:type="dxa"/>
            <w:noWrap/>
            <w:hideMark/>
          </w:tcPr>
          <w:p w14:paraId="4BF7A3F5"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0.3%</w:t>
            </w:r>
          </w:p>
        </w:tc>
      </w:tr>
      <w:tr w:rsidR="00C948D8" w:rsidRPr="0089583D" w14:paraId="5C652206" w14:textId="77777777" w:rsidTr="00F24863">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6C18495D"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Carroll</w:t>
            </w:r>
          </w:p>
        </w:tc>
        <w:tc>
          <w:tcPr>
            <w:tcW w:w="2209" w:type="dxa"/>
            <w:noWrap/>
            <w:hideMark/>
          </w:tcPr>
          <w:p w14:paraId="7AC36D7E" w14:textId="6129F8F3"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11.3</w:t>
            </w:r>
            <w:r w:rsidR="3064CCB4" w:rsidRPr="0089583D">
              <w:rPr>
                <w:rFonts w:ascii="Calibri,Times New Roman" w:eastAsia="Calibri,Times New Roman" w:hAnsi="Calibri,Times New Roman" w:cs="Calibri,Times New Roman"/>
              </w:rPr>
              <w:t>%</w:t>
            </w:r>
          </w:p>
        </w:tc>
        <w:tc>
          <w:tcPr>
            <w:tcW w:w="2823" w:type="dxa"/>
            <w:noWrap/>
            <w:hideMark/>
          </w:tcPr>
          <w:p w14:paraId="364C6C97"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75.1%</w:t>
            </w:r>
          </w:p>
        </w:tc>
        <w:tc>
          <w:tcPr>
            <w:tcW w:w="2211" w:type="dxa"/>
            <w:noWrap/>
            <w:hideMark/>
          </w:tcPr>
          <w:p w14:paraId="2CEEB366" w14:textId="1180FC25" w:rsidR="00C948D8" w:rsidRPr="0089583D" w:rsidRDefault="00170C58"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0.7</w:t>
            </w:r>
            <w:r w:rsidR="3064CCB4" w:rsidRPr="0089583D">
              <w:rPr>
                <w:rFonts w:ascii="Calibri,Times New Roman" w:eastAsia="Calibri,Times New Roman" w:hAnsi="Calibri,Times New Roman" w:cs="Calibri,Times New Roman"/>
              </w:rPr>
              <w:t>%</w:t>
            </w:r>
          </w:p>
        </w:tc>
      </w:tr>
      <w:tr w:rsidR="00C948D8" w:rsidRPr="0089583D" w14:paraId="1E7C78D6" w14:textId="77777777" w:rsidTr="00F24863">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2ED73572"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Harrison</w:t>
            </w:r>
          </w:p>
        </w:tc>
        <w:tc>
          <w:tcPr>
            <w:tcW w:w="2209" w:type="dxa"/>
            <w:noWrap/>
            <w:hideMark/>
          </w:tcPr>
          <w:p w14:paraId="112A1428" w14:textId="428CFF21"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14.5</w:t>
            </w:r>
            <w:r w:rsidR="3064CCB4" w:rsidRPr="0089583D">
              <w:rPr>
                <w:rFonts w:ascii="Calibri,Times New Roman" w:eastAsia="Calibri,Times New Roman" w:hAnsi="Calibri,Times New Roman" w:cs="Calibri,Times New Roman"/>
              </w:rPr>
              <w:t>%</w:t>
            </w:r>
          </w:p>
        </w:tc>
        <w:tc>
          <w:tcPr>
            <w:tcW w:w="2823" w:type="dxa"/>
            <w:noWrap/>
            <w:hideMark/>
          </w:tcPr>
          <w:p w14:paraId="16540FC9"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72.6%</w:t>
            </w:r>
          </w:p>
        </w:tc>
        <w:tc>
          <w:tcPr>
            <w:tcW w:w="2211" w:type="dxa"/>
            <w:noWrap/>
            <w:hideMark/>
          </w:tcPr>
          <w:p w14:paraId="31EE4FE9" w14:textId="1B1E7267" w:rsidR="00C948D8" w:rsidRPr="0089583D" w:rsidRDefault="00170C58"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1.8%</w:t>
            </w:r>
          </w:p>
        </w:tc>
      </w:tr>
      <w:tr w:rsidR="00C948D8" w:rsidRPr="0089583D" w14:paraId="47D416DC" w14:textId="77777777" w:rsidTr="00F24863">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28345F65"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Jefferson</w:t>
            </w:r>
          </w:p>
        </w:tc>
        <w:tc>
          <w:tcPr>
            <w:tcW w:w="2209" w:type="dxa"/>
            <w:noWrap/>
            <w:hideMark/>
          </w:tcPr>
          <w:p w14:paraId="7C3C5B43" w14:textId="4CCBB945"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17.1</w:t>
            </w:r>
            <w:r w:rsidR="3064CCB4" w:rsidRPr="0089583D">
              <w:rPr>
                <w:rFonts w:ascii="Calibri,Times New Roman" w:eastAsia="Calibri,Times New Roman" w:hAnsi="Calibri,Times New Roman" w:cs="Calibri,Times New Roman"/>
              </w:rPr>
              <w:t>%</w:t>
            </w:r>
          </w:p>
        </w:tc>
        <w:tc>
          <w:tcPr>
            <w:tcW w:w="2823" w:type="dxa"/>
            <w:noWrap/>
            <w:hideMark/>
          </w:tcPr>
          <w:p w14:paraId="328614AC"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75.7%</w:t>
            </w:r>
          </w:p>
        </w:tc>
        <w:tc>
          <w:tcPr>
            <w:tcW w:w="2211" w:type="dxa"/>
            <w:noWrap/>
            <w:hideMark/>
          </w:tcPr>
          <w:p w14:paraId="5CD3E3B9" w14:textId="7B7AA3E3" w:rsidR="00C948D8" w:rsidRPr="0089583D" w:rsidRDefault="00170C58"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.8%</w:t>
            </w:r>
          </w:p>
        </w:tc>
      </w:tr>
      <w:tr w:rsidR="00C948D8" w:rsidRPr="0089583D" w14:paraId="5080C344" w14:textId="77777777" w:rsidTr="00F24863">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2E7DC9EB"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Meigs</w:t>
            </w:r>
          </w:p>
        </w:tc>
        <w:tc>
          <w:tcPr>
            <w:tcW w:w="2209" w:type="dxa"/>
            <w:noWrap/>
            <w:hideMark/>
          </w:tcPr>
          <w:p w14:paraId="2AB8079A" w14:textId="3B96A53F"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15.8</w:t>
            </w:r>
            <w:r w:rsidR="3064CCB4" w:rsidRPr="0089583D">
              <w:rPr>
                <w:rFonts w:ascii="Calibri,Times New Roman" w:eastAsia="Calibri,Times New Roman" w:hAnsi="Calibri,Times New Roman" w:cs="Calibri,Times New Roman"/>
              </w:rPr>
              <w:t>%</w:t>
            </w:r>
          </w:p>
        </w:tc>
        <w:tc>
          <w:tcPr>
            <w:tcW w:w="2823" w:type="dxa"/>
            <w:noWrap/>
            <w:hideMark/>
          </w:tcPr>
          <w:p w14:paraId="71086081"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82.3%</w:t>
            </w:r>
          </w:p>
        </w:tc>
        <w:tc>
          <w:tcPr>
            <w:tcW w:w="2211" w:type="dxa"/>
            <w:noWrap/>
            <w:hideMark/>
          </w:tcPr>
          <w:p w14:paraId="696B3297" w14:textId="1C55C11B" w:rsidR="00C948D8" w:rsidRPr="0089583D" w:rsidRDefault="00170C58"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0.1%</w:t>
            </w:r>
          </w:p>
        </w:tc>
      </w:tr>
      <w:tr w:rsidR="00C948D8" w:rsidRPr="0089583D" w14:paraId="51A43183" w14:textId="77777777" w:rsidTr="00F24863">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76CFDD91"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Monroe</w:t>
            </w:r>
          </w:p>
        </w:tc>
        <w:tc>
          <w:tcPr>
            <w:tcW w:w="2209" w:type="dxa"/>
            <w:noWrap/>
            <w:hideMark/>
          </w:tcPr>
          <w:p w14:paraId="1F740A06" w14:textId="4B7F5365"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14</w:t>
            </w:r>
            <w:r w:rsidR="00F24863" w:rsidRPr="0089583D">
              <w:rPr>
                <w:rFonts w:ascii="Calibri,Times New Roman" w:eastAsia="Calibri,Times New Roman" w:hAnsi="Calibri,Times New Roman" w:cs="Calibri,Times New Roman"/>
              </w:rPr>
              <w:t>.0</w:t>
            </w:r>
            <w:r w:rsidRPr="0089583D">
              <w:rPr>
                <w:rFonts w:ascii="Calibri,Times New Roman" w:eastAsia="Calibri,Times New Roman" w:hAnsi="Calibri,Times New Roman" w:cs="Calibri,Times New Roman"/>
              </w:rPr>
              <w:t>%</w:t>
            </w:r>
          </w:p>
        </w:tc>
        <w:tc>
          <w:tcPr>
            <w:tcW w:w="2823" w:type="dxa"/>
            <w:noWrap/>
            <w:hideMark/>
          </w:tcPr>
          <w:p w14:paraId="41B155E1"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75.6%</w:t>
            </w:r>
          </w:p>
        </w:tc>
        <w:tc>
          <w:tcPr>
            <w:tcW w:w="2211" w:type="dxa"/>
            <w:noWrap/>
            <w:hideMark/>
          </w:tcPr>
          <w:p w14:paraId="4B388070" w14:textId="243607C4" w:rsidR="00C948D8" w:rsidRPr="0089583D" w:rsidRDefault="00170C58"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0.8%</w:t>
            </w:r>
          </w:p>
        </w:tc>
      </w:tr>
      <w:tr w:rsidR="00C948D8" w:rsidRPr="0089583D" w14:paraId="4A515546" w14:textId="77777777" w:rsidTr="00F24863">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230C4CDA"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Morgan</w:t>
            </w:r>
          </w:p>
        </w:tc>
        <w:tc>
          <w:tcPr>
            <w:tcW w:w="2209" w:type="dxa"/>
            <w:noWrap/>
            <w:hideMark/>
          </w:tcPr>
          <w:p w14:paraId="29ED0E01" w14:textId="5338B33B"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15.7</w:t>
            </w:r>
            <w:r w:rsidR="3064CCB4" w:rsidRPr="0089583D">
              <w:rPr>
                <w:rFonts w:ascii="Calibri,Times New Roman" w:eastAsia="Calibri,Times New Roman" w:hAnsi="Calibri,Times New Roman" w:cs="Calibri,Times New Roman"/>
              </w:rPr>
              <w:t>%</w:t>
            </w:r>
          </w:p>
        </w:tc>
        <w:tc>
          <w:tcPr>
            <w:tcW w:w="2823" w:type="dxa"/>
            <w:noWrap/>
            <w:hideMark/>
          </w:tcPr>
          <w:p w14:paraId="063F08CB"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73.4%</w:t>
            </w:r>
          </w:p>
        </w:tc>
        <w:tc>
          <w:tcPr>
            <w:tcW w:w="2211" w:type="dxa"/>
            <w:noWrap/>
            <w:hideMark/>
          </w:tcPr>
          <w:p w14:paraId="3B4111B6" w14:textId="182D0D7B" w:rsidR="00C948D8" w:rsidRPr="0089583D" w:rsidRDefault="00170C58"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0.3%</w:t>
            </w:r>
          </w:p>
        </w:tc>
      </w:tr>
      <w:tr w:rsidR="00C948D8" w:rsidRPr="0089583D" w14:paraId="47012270" w14:textId="77777777" w:rsidTr="00F24863">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2D413652"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Noble</w:t>
            </w:r>
          </w:p>
        </w:tc>
        <w:tc>
          <w:tcPr>
            <w:tcW w:w="2209" w:type="dxa"/>
            <w:noWrap/>
            <w:hideMark/>
          </w:tcPr>
          <w:p w14:paraId="39CDC41A" w14:textId="5027995B"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14.2</w:t>
            </w:r>
            <w:r w:rsidR="3064CCB4" w:rsidRPr="0089583D">
              <w:rPr>
                <w:rFonts w:ascii="Calibri,Times New Roman" w:eastAsia="Calibri,Times New Roman" w:hAnsi="Calibri,Times New Roman" w:cs="Calibri,Times New Roman"/>
              </w:rPr>
              <w:t>%</w:t>
            </w:r>
          </w:p>
        </w:tc>
        <w:tc>
          <w:tcPr>
            <w:tcW w:w="2823" w:type="dxa"/>
            <w:noWrap/>
            <w:hideMark/>
          </w:tcPr>
          <w:p w14:paraId="25E8EAE5"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80.9%</w:t>
            </w:r>
          </w:p>
        </w:tc>
        <w:tc>
          <w:tcPr>
            <w:tcW w:w="2211" w:type="dxa"/>
            <w:noWrap/>
            <w:hideMark/>
          </w:tcPr>
          <w:p w14:paraId="738817AC" w14:textId="09D8D25B"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w:t>
            </w:r>
            <w:r w:rsidR="00170C58" w:rsidRPr="0089583D">
              <w:rPr>
                <w:rFonts w:ascii="Calibri,Times New Roman" w:eastAsia="Calibri,Times New Roman" w:hAnsi="Calibri,Times New Roman" w:cs="Calibri,Times New Roman"/>
              </w:rPr>
              <w:t>5</w:t>
            </w:r>
            <w:r w:rsidRPr="0089583D">
              <w:rPr>
                <w:rFonts w:ascii="Calibri,Times New Roman" w:eastAsia="Calibri,Times New Roman" w:hAnsi="Calibri,Times New Roman" w:cs="Calibri,Times New Roman"/>
              </w:rPr>
              <w:t>%</w:t>
            </w:r>
          </w:p>
        </w:tc>
      </w:tr>
      <w:tr w:rsidR="00C948D8" w:rsidRPr="0089583D" w14:paraId="5E64D960" w14:textId="77777777" w:rsidTr="00F24863">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hideMark/>
          </w:tcPr>
          <w:p w14:paraId="1192ED65"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Perry</w:t>
            </w:r>
          </w:p>
        </w:tc>
        <w:tc>
          <w:tcPr>
            <w:tcW w:w="2209" w:type="dxa"/>
            <w:noWrap/>
            <w:hideMark/>
          </w:tcPr>
          <w:p w14:paraId="4CA9F2D7" w14:textId="724C17A6"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15.0</w:t>
            </w:r>
            <w:r w:rsidR="3064CCB4" w:rsidRPr="0089583D">
              <w:rPr>
                <w:rFonts w:ascii="Calibri,Times New Roman" w:eastAsia="Calibri,Times New Roman" w:hAnsi="Calibri,Times New Roman" w:cs="Calibri,Times New Roman"/>
              </w:rPr>
              <w:t>%</w:t>
            </w:r>
          </w:p>
        </w:tc>
        <w:tc>
          <w:tcPr>
            <w:tcW w:w="2823" w:type="dxa"/>
            <w:noWrap/>
            <w:hideMark/>
          </w:tcPr>
          <w:p w14:paraId="2ED5EFF5"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78.8%</w:t>
            </w:r>
          </w:p>
        </w:tc>
        <w:tc>
          <w:tcPr>
            <w:tcW w:w="2211" w:type="dxa"/>
            <w:noWrap/>
            <w:hideMark/>
          </w:tcPr>
          <w:p w14:paraId="60635947"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0.2%</w:t>
            </w:r>
          </w:p>
        </w:tc>
      </w:tr>
      <w:tr w:rsidR="00C948D8" w:rsidRPr="0089583D" w14:paraId="0B77324E" w14:textId="77777777" w:rsidTr="00F24863">
        <w:trPr>
          <w:cnfStyle w:val="000000100000" w:firstRow="0" w:lastRow="0" w:firstColumn="0" w:lastColumn="0" w:oddVBand="0" w:evenVBand="0" w:oddHBand="1" w:evenHBand="0" w:firstRowFirstColumn="0" w:firstRowLastColumn="0" w:lastRowFirstColumn="0" w:lastRowLastColumn="0"/>
          <w:trHeight w:val="251"/>
          <w:jc w:val="center"/>
        </w:trPr>
        <w:tc>
          <w:tcPr>
            <w:tcW w:w="2087" w:type="dxa"/>
            <w:noWrap/>
            <w:hideMark/>
          </w:tcPr>
          <w:p w14:paraId="5DF416E2" w14:textId="77777777" w:rsidR="00C948D8" w:rsidRPr="0089583D" w:rsidRDefault="3064CCB4"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Washington</w:t>
            </w:r>
          </w:p>
        </w:tc>
        <w:tc>
          <w:tcPr>
            <w:tcW w:w="2209" w:type="dxa"/>
            <w:noWrap/>
            <w:hideMark/>
          </w:tcPr>
          <w:p w14:paraId="781EC23A" w14:textId="24E83E37"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11.0</w:t>
            </w:r>
            <w:r w:rsidR="3064CCB4" w:rsidRPr="0089583D">
              <w:rPr>
                <w:rFonts w:ascii="Calibri,Times New Roman" w:eastAsia="Calibri,Times New Roman" w:hAnsi="Calibri,Times New Roman" w:cs="Calibri,Times New Roman"/>
              </w:rPr>
              <w:t>%</w:t>
            </w:r>
          </w:p>
        </w:tc>
        <w:tc>
          <w:tcPr>
            <w:tcW w:w="2823" w:type="dxa"/>
            <w:noWrap/>
            <w:hideMark/>
          </w:tcPr>
          <w:p w14:paraId="4F0E1B03" w14:textId="77777777"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74.5%</w:t>
            </w:r>
          </w:p>
        </w:tc>
        <w:tc>
          <w:tcPr>
            <w:tcW w:w="2211" w:type="dxa"/>
            <w:noWrap/>
            <w:hideMark/>
          </w:tcPr>
          <w:p w14:paraId="6B2F2A50" w14:textId="49518C66" w:rsidR="00C948D8" w:rsidRPr="0089583D" w:rsidRDefault="3064CCB4"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0.</w:t>
            </w:r>
            <w:r w:rsidR="00D82714" w:rsidRPr="0089583D">
              <w:rPr>
                <w:rFonts w:ascii="Calibri,Times New Roman" w:eastAsia="Calibri,Times New Roman" w:hAnsi="Calibri,Times New Roman" w:cs="Calibri,Times New Roman"/>
              </w:rPr>
              <w:t>6</w:t>
            </w:r>
            <w:r w:rsidRPr="0089583D">
              <w:rPr>
                <w:rFonts w:ascii="Calibri,Times New Roman" w:eastAsia="Calibri,Times New Roman" w:hAnsi="Calibri,Times New Roman" w:cs="Calibri,Times New Roman"/>
              </w:rPr>
              <w:t>%</w:t>
            </w:r>
          </w:p>
        </w:tc>
      </w:tr>
      <w:tr w:rsidR="00C948D8" w:rsidRPr="0089583D" w14:paraId="4E22C2AA" w14:textId="77777777" w:rsidTr="00F24863">
        <w:trPr>
          <w:cnfStyle w:val="000000010000" w:firstRow="0" w:lastRow="0" w:firstColumn="0" w:lastColumn="0" w:oddVBand="0" w:evenVBand="0" w:oddHBand="0" w:evenHBand="1" w:firstRowFirstColumn="0" w:firstRowLastColumn="0" w:lastRowFirstColumn="0" w:lastRowLastColumn="0"/>
          <w:trHeight w:val="251"/>
          <w:jc w:val="center"/>
        </w:trPr>
        <w:tc>
          <w:tcPr>
            <w:tcW w:w="2087" w:type="dxa"/>
            <w:noWrap/>
          </w:tcPr>
          <w:p w14:paraId="76D19BE5" w14:textId="150FE0F8" w:rsidR="00C948D8" w:rsidRPr="0089583D" w:rsidRDefault="00F24863" w:rsidP="3064CCB4">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Ohio</w:t>
            </w:r>
          </w:p>
        </w:tc>
        <w:tc>
          <w:tcPr>
            <w:tcW w:w="2209" w:type="dxa"/>
            <w:noWrap/>
          </w:tcPr>
          <w:p w14:paraId="62569DEB" w14:textId="451C6568" w:rsidR="00C948D8" w:rsidRPr="0089583D" w:rsidRDefault="00F24863"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13.1%</w:t>
            </w:r>
          </w:p>
        </w:tc>
        <w:tc>
          <w:tcPr>
            <w:tcW w:w="2823" w:type="dxa"/>
            <w:noWrap/>
          </w:tcPr>
          <w:p w14:paraId="2FF538C8" w14:textId="4B36593D" w:rsidR="00C948D8" w:rsidRPr="0089583D" w:rsidRDefault="00C948D8" w:rsidP="3064CCB4">
            <w:pPr>
              <w:jc w:val="center"/>
              <w:rPr>
                <w:rFonts w:ascii="Calibri,Times New Roman" w:eastAsia="Calibri,Times New Roman" w:hAnsi="Calibri,Times New Roman" w:cs="Calibri,Times New Roman"/>
              </w:rPr>
            </w:pPr>
          </w:p>
        </w:tc>
        <w:tc>
          <w:tcPr>
            <w:tcW w:w="2211" w:type="dxa"/>
            <w:noWrap/>
          </w:tcPr>
          <w:p w14:paraId="6D902686" w14:textId="5D271BFE" w:rsidR="00C948D8" w:rsidRPr="0089583D" w:rsidRDefault="00B22EEC" w:rsidP="3064CCB4">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2.4</w:t>
            </w:r>
            <w:r w:rsidR="00D82714" w:rsidRPr="0089583D">
              <w:rPr>
                <w:rFonts w:ascii="Calibri,Times New Roman" w:eastAsia="Calibri,Times New Roman" w:hAnsi="Calibri,Times New Roman" w:cs="Calibri,Times New Roman"/>
              </w:rPr>
              <w:t>%</w:t>
            </w:r>
          </w:p>
        </w:tc>
      </w:tr>
      <w:tr w:rsidR="00F24863" w:rsidRPr="0089583D" w14:paraId="54BE6DD4" w14:textId="77777777" w:rsidTr="0089583D">
        <w:trPr>
          <w:cnfStyle w:val="000000100000" w:firstRow="0" w:lastRow="0" w:firstColumn="0" w:lastColumn="0" w:oddVBand="0" w:evenVBand="0" w:oddHBand="1" w:evenHBand="0" w:firstRowFirstColumn="0" w:firstRowLastColumn="0" w:lastRowFirstColumn="0" w:lastRowLastColumn="0"/>
          <w:trHeight w:val="80"/>
          <w:jc w:val="center"/>
        </w:trPr>
        <w:tc>
          <w:tcPr>
            <w:tcW w:w="2087" w:type="dxa"/>
            <w:noWrap/>
            <w:hideMark/>
          </w:tcPr>
          <w:p w14:paraId="2692C176" w14:textId="68C79E16" w:rsidR="00F24863" w:rsidRPr="0089583D" w:rsidRDefault="00F24863" w:rsidP="00F24863">
            <w:pP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 xml:space="preserve">   US</w:t>
            </w:r>
          </w:p>
        </w:tc>
        <w:tc>
          <w:tcPr>
            <w:tcW w:w="2209" w:type="dxa"/>
            <w:noWrap/>
            <w:hideMark/>
          </w:tcPr>
          <w:p w14:paraId="67148D34" w14:textId="5DB5275B" w:rsidR="00F24863" w:rsidRPr="0089583D" w:rsidRDefault="00F24863" w:rsidP="00F24863">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10.5%</w:t>
            </w:r>
          </w:p>
        </w:tc>
        <w:tc>
          <w:tcPr>
            <w:tcW w:w="2823" w:type="dxa"/>
            <w:noWrap/>
            <w:hideMark/>
          </w:tcPr>
          <w:p w14:paraId="1A79ECB8" w14:textId="50D77F34" w:rsidR="00F24863" w:rsidRPr="0089583D" w:rsidRDefault="00F24863" w:rsidP="00F24863">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74.9%</w:t>
            </w:r>
          </w:p>
        </w:tc>
        <w:tc>
          <w:tcPr>
            <w:tcW w:w="2211" w:type="dxa"/>
            <w:noWrap/>
            <w:hideMark/>
          </w:tcPr>
          <w:p w14:paraId="527B06BD" w14:textId="6A720E7C" w:rsidR="00F24863" w:rsidRPr="0089583D" w:rsidRDefault="00170C58" w:rsidP="00F24863">
            <w:pPr>
              <w:jc w:val="center"/>
              <w:rPr>
                <w:rFonts w:ascii="Calibri,Times New Roman" w:eastAsia="Calibri,Times New Roman" w:hAnsi="Calibri,Times New Roman" w:cs="Calibri,Times New Roman"/>
              </w:rPr>
            </w:pPr>
            <w:r w:rsidRPr="0089583D">
              <w:rPr>
                <w:rFonts w:ascii="Calibri,Times New Roman" w:eastAsia="Calibri,Times New Roman" w:hAnsi="Calibri,Times New Roman" w:cs="Calibri,Times New Roman"/>
              </w:rPr>
              <w:t>8.3%</w:t>
            </w:r>
          </w:p>
        </w:tc>
      </w:tr>
    </w:tbl>
    <w:p w14:paraId="1090D32B" w14:textId="1631F7D2" w:rsidR="00C948D8" w:rsidRPr="00012620" w:rsidRDefault="3064CCB4" w:rsidP="3064CCB4">
      <w:pPr>
        <w:tabs>
          <w:tab w:val="left" w:pos="5325"/>
        </w:tabs>
        <w:spacing w:after="0" w:line="256" w:lineRule="auto"/>
        <w:contextualSpacing/>
        <w:rPr>
          <w:rFonts w:ascii="Calibri,Times New Roman" w:eastAsia="Calibri,Times New Roman" w:hAnsi="Calibri,Times New Roman" w:cs="Calibri,Times New Roman"/>
          <w:i/>
          <w:iCs/>
          <w:sz w:val="16"/>
          <w:szCs w:val="16"/>
        </w:rPr>
      </w:pPr>
      <w:r w:rsidRPr="3064CCB4">
        <w:rPr>
          <w:rFonts w:ascii="Calibri,Times New Roman" w:eastAsia="Calibri,Times New Roman" w:hAnsi="Calibri,Times New Roman" w:cs="Calibri,Times New Roman"/>
          <w:b/>
          <w:bCs/>
          <w:i/>
          <w:iCs/>
          <w:sz w:val="16"/>
          <w:szCs w:val="16"/>
        </w:rPr>
        <w:t>Source:</w:t>
      </w:r>
      <w:r w:rsidRPr="3064CCB4">
        <w:rPr>
          <w:rFonts w:ascii="Calibri,Times New Roman" w:eastAsia="Calibri,Times New Roman" w:hAnsi="Calibri,Times New Roman" w:cs="Calibri,Times New Roman"/>
          <w:i/>
          <w:iCs/>
          <w:sz w:val="16"/>
          <w:szCs w:val="16"/>
        </w:rPr>
        <w:t xml:space="preserve"> U.S. Census Bureau, </w:t>
      </w:r>
      <w:r w:rsidR="00F24863">
        <w:rPr>
          <w:rFonts w:ascii="Calibri,Times New Roman" w:eastAsia="Calibri,Times New Roman" w:hAnsi="Calibri,Times New Roman" w:cs="Calibri,Times New Roman"/>
          <w:i/>
          <w:iCs/>
          <w:sz w:val="16"/>
          <w:szCs w:val="16"/>
        </w:rPr>
        <w:t>201</w:t>
      </w:r>
      <w:r w:rsidR="00D82714">
        <w:rPr>
          <w:rFonts w:ascii="Calibri,Times New Roman" w:eastAsia="Calibri,Times New Roman" w:hAnsi="Calibri,Times New Roman" w:cs="Calibri,Times New Roman"/>
          <w:i/>
          <w:iCs/>
          <w:sz w:val="16"/>
          <w:szCs w:val="16"/>
        </w:rPr>
        <w:t>4</w:t>
      </w:r>
      <w:r w:rsidR="00F24863">
        <w:rPr>
          <w:rFonts w:ascii="Calibri,Times New Roman" w:eastAsia="Calibri,Times New Roman" w:hAnsi="Calibri,Times New Roman" w:cs="Calibri,Times New Roman"/>
          <w:i/>
          <w:iCs/>
          <w:sz w:val="16"/>
          <w:szCs w:val="16"/>
        </w:rPr>
        <w:t>-201</w:t>
      </w:r>
      <w:r w:rsidR="00D82714">
        <w:rPr>
          <w:rFonts w:ascii="Calibri,Times New Roman" w:eastAsia="Calibri,Times New Roman" w:hAnsi="Calibri,Times New Roman" w:cs="Calibri,Times New Roman"/>
          <w:i/>
          <w:iCs/>
          <w:sz w:val="16"/>
          <w:szCs w:val="16"/>
        </w:rPr>
        <w:t>8</w:t>
      </w:r>
    </w:p>
    <w:p w14:paraId="1F01D46B" w14:textId="1D697C83" w:rsidR="00C948D8" w:rsidRDefault="00C948D8" w:rsidP="00E51336">
      <w:pPr>
        <w:spacing w:before="100" w:beforeAutospacing="1" w:line="256" w:lineRule="auto"/>
        <w:contextualSpacing/>
        <w:rPr>
          <w:rFonts w:ascii="Calibri" w:eastAsia="Calibri" w:hAnsi="Calibri" w:cs="Times New Roman"/>
        </w:rPr>
      </w:pPr>
    </w:p>
    <w:p w14:paraId="66519230" w14:textId="71E4D36E" w:rsidR="00A43268" w:rsidRDefault="3064CCB4" w:rsidP="3064CCB4">
      <w:pPr>
        <w:spacing w:before="100" w:beforeAutospacing="1" w:line="256" w:lineRule="auto"/>
        <w:contextualSpacing/>
        <w:rPr>
          <w:rFonts w:ascii="Calibri,Times New Roman" w:eastAsia="Calibri,Times New Roman" w:hAnsi="Calibri,Times New Roman" w:cs="Calibri,Times New Roman"/>
        </w:rPr>
      </w:pPr>
      <w:r w:rsidRPr="3064CCB4">
        <w:rPr>
          <w:rFonts w:ascii="Calibri,Times New Roman" w:eastAsia="Calibri,Times New Roman" w:hAnsi="Calibri,Times New Roman" w:cs="Calibri,Times New Roman"/>
        </w:rPr>
        <w:t>The Southeast Ohio Region recognizes the many unique populations with barriers to employment. While many of the populations outlined in the WIOA policies exist within the Southeast Ohio Region, the local workforce boards will analyze existing demographic information that addresses unique populations within the region, including older individuals, ex-offenders, and the long-term unemployed. The local boards will work towards additional analysis of these populations, and develop solutions and interventions to address these populations in the local markets. Programs that currently exist within the local workforce areas to address these unique populations can be found within the Local Plan sections of this document. A summary of all services provided to local job seekers can be found on page 2</w:t>
      </w:r>
      <w:r w:rsidR="00C2026B">
        <w:rPr>
          <w:rFonts w:ascii="Calibri,Times New Roman" w:eastAsia="Calibri,Times New Roman" w:hAnsi="Calibri,Times New Roman" w:cs="Calibri,Times New Roman"/>
        </w:rPr>
        <w:t>6</w:t>
      </w:r>
      <w:r w:rsidRPr="3064CCB4">
        <w:rPr>
          <w:rFonts w:ascii="Calibri,Times New Roman" w:eastAsia="Calibri,Times New Roman" w:hAnsi="Calibri,Times New Roman" w:cs="Calibri,Times New Roman"/>
        </w:rPr>
        <w:t xml:space="preserve">. </w:t>
      </w:r>
    </w:p>
    <w:p w14:paraId="1D25DCF9" w14:textId="6945949E" w:rsidR="00A43268" w:rsidRDefault="00A43268" w:rsidP="00E51336">
      <w:pPr>
        <w:spacing w:before="100" w:beforeAutospacing="1" w:line="256" w:lineRule="auto"/>
        <w:contextualSpacing/>
        <w:rPr>
          <w:rFonts w:ascii="Calibri" w:eastAsia="Calibri" w:hAnsi="Calibri" w:cs="Times New Roman"/>
        </w:rPr>
      </w:pPr>
    </w:p>
    <w:p w14:paraId="78E5A443" w14:textId="24D8CD16" w:rsidR="00A12E13" w:rsidRPr="002F28D0" w:rsidRDefault="00A12E13" w:rsidP="00A12E13">
      <w:pPr>
        <w:rPr>
          <w:rFonts w:cstheme="minorHAnsi"/>
          <w:u w:val="single"/>
        </w:rPr>
      </w:pPr>
      <w:r w:rsidRPr="002F28D0">
        <w:rPr>
          <w:rFonts w:cstheme="minorHAnsi"/>
          <w:u w:val="single"/>
        </w:rPr>
        <w:lastRenderedPageBreak/>
        <w:t>Process to Serve Persons with Disabilities</w:t>
      </w:r>
    </w:p>
    <w:p w14:paraId="1CDBA4E5" w14:textId="3151A94D" w:rsidR="00A12E13" w:rsidRPr="002F28D0" w:rsidRDefault="00A12E13" w:rsidP="00A12E13">
      <w:pPr>
        <w:rPr>
          <w:rFonts w:cstheme="minorHAnsi"/>
          <w:sz w:val="20"/>
          <w:szCs w:val="20"/>
        </w:rPr>
      </w:pPr>
      <w:r w:rsidRPr="002F28D0">
        <w:rPr>
          <w:rFonts w:cstheme="minorHAnsi"/>
        </w:rPr>
        <w:t>Persons with disabilities, who seek services from any OMJ Center in the SE Ohio Workforce Region, will be processed in the same manner as other clients, but they will also be provided referral, or referral information to the area specific representative from the Opportunities for Ohioans with Disabilities (OOD).  Often, OOD representatives work out of the respective area’s OMJ comprehensive sites, but travel in the local areas to meet client needs.  The OMJ offices will work closely with OOD personnel to assure that persons with disabilities receive the services they need.</w:t>
      </w:r>
    </w:p>
    <w:p w14:paraId="003FD013" w14:textId="77777777" w:rsidR="00B20C0A" w:rsidRDefault="00B20C0A" w:rsidP="3064CCB4">
      <w:pPr>
        <w:pStyle w:val="Heading2"/>
        <w:rPr>
          <w:rFonts w:ascii="Times New Roman" w:eastAsia="Times New Roman" w:hAnsi="Times New Roman" w:cs="Times New Roman"/>
        </w:rPr>
      </w:pPr>
    </w:p>
    <w:p w14:paraId="30500EEE" w14:textId="0E94DF1B" w:rsidR="00C948D8" w:rsidRPr="00E43FC9" w:rsidRDefault="006A756D" w:rsidP="3064CCB4">
      <w:pPr>
        <w:pStyle w:val="Heading2"/>
        <w:rPr>
          <w:rFonts w:ascii="Times New Roman" w:eastAsia="Times New Roman" w:hAnsi="Times New Roman" w:cs="Times New Roman"/>
        </w:rPr>
      </w:pPr>
      <w:r>
        <w:rPr>
          <w:rFonts w:ascii="Times New Roman" w:eastAsia="Times New Roman" w:hAnsi="Times New Roman" w:cs="Times New Roman"/>
        </w:rPr>
        <w:t>Emerging Trends &amp; Covid 19 Impacts</w:t>
      </w:r>
    </w:p>
    <w:p w14:paraId="31B60B85" w14:textId="77777777" w:rsidR="00CB7908" w:rsidRDefault="00CB7908">
      <w:pPr>
        <w:rPr>
          <w:rFonts w:cs="Times New Roman"/>
          <w:iCs/>
          <w:color w:val="FF0000"/>
          <w:sz w:val="24"/>
          <w:szCs w:val="24"/>
        </w:rPr>
      </w:pPr>
    </w:p>
    <w:p w14:paraId="151B8F27" w14:textId="05771F87" w:rsidR="00CB7908" w:rsidRDefault="00CB7908" w:rsidP="00B46CE9">
      <w:pPr>
        <w:pStyle w:val="BodyText"/>
        <w:ind w:right="137"/>
        <w:jc w:val="both"/>
        <w:rPr>
          <w:spacing w:val="-3"/>
        </w:rPr>
      </w:pPr>
      <w:r w:rsidRPr="008C04BA">
        <w:rPr>
          <w:spacing w:val="-3"/>
        </w:rPr>
        <w:t>The United States and the State of Ohio declared a state of emergency in March 2020 due to the COVID-19</w:t>
      </w:r>
      <w:r w:rsidR="00B46CE9">
        <w:rPr>
          <w:spacing w:val="-3"/>
        </w:rPr>
        <w:t xml:space="preserve"> </w:t>
      </w:r>
      <w:r w:rsidRPr="008C04BA">
        <w:rPr>
          <w:spacing w:val="-3"/>
        </w:rPr>
        <w:t xml:space="preserve">pandemic. The ensuing emergency </w:t>
      </w:r>
      <w:r w:rsidR="00B46CE9">
        <w:rPr>
          <w:spacing w:val="-3"/>
        </w:rPr>
        <w:t xml:space="preserve">shutdowns and safety </w:t>
      </w:r>
      <w:r w:rsidRPr="008C04BA">
        <w:rPr>
          <w:spacing w:val="-3"/>
        </w:rPr>
        <w:t xml:space="preserve">measures </w:t>
      </w:r>
      <w:r w:rsidR="00B46CE9">
        <w:rPr>
          <w:spacing w:val="-3"/>
        </w:rPr>
        <w:t>have drastically impacted everyone, but perhaps the largest changes were faced by workforce</w:t>
      </w:r>
      <w:r w:rsidRPr="008C04BA">
        <w:rPr>
          <w:spacing w:val="-3"/>
        </w:rPr>
        <w:t xml:space="preserve">. </w:t>
      </w:r>
      <w:r w:rsidR="00B46CE9">
        <w:rPr>
          <w:spacing w:val="-3"/>
        </w:rPr>
        <w:t xml:space="preserve"> Stay at home orders and employment establishment restrictions resulted in trillions in financial aid to employees and employers.  Unemployment was at unprecedented levels yet we were forced to limit social distance and reconfigure environments to negate disease spread.</w:t>
      </w:r>
    </w:p>
    <w:p w14:paraId="46013EB5" w14:textId="38CF763A" w:rsidR="00B46CE9" w:rsidRDefault="00B46CE9" w:rsidP="00B46CE9">
      <w:pPr>
        <w:pStyle w:val="BodyText"/>
        <w:ind w:right="137"/>
        <w:jc w:val="both"/>
        <w:rPr>
          <w:spacing w:val="-3"/>
        </w:rPr>
      </w:pPr>
    </w:p>
    <w:p w14:paraId="09F76C0F" w14:textId="36932BFD" w:rsidR="00B46CE9" w:rsidRDefault="00B46CE9" w:rsidP="00B46CE9">
      <w:pPr>
        <w:pStyle w:val="BodyText"/>
        <w:ind w:right="137"/>
        <w:jc w:val="both"/>
        <w:rPr>
          <w:spacing w:val="-3"/>
        </w:rPr>
      </w:pPr>
      <w:r>
        <w:rPr>
          <w:spacing w:val="-3"/>
        </w:rPr>
        <w:t xml:space="preserve">We are slowing recovering from this pandemic as knowledge is gained; safety measures implemented and vaccinations given.  During this time of turmoil, we have been forced to redesign systems and implement virtual options.  As we re-emerge, the face of work will change.  </w:t>
      </w:r>
    </w:p>
    <w:p w14:paraId="470B6226" w14:textId="1AC13276" w:rsidR="00B46CE9" w:rsidRDefault="00B46CE9" w:rsidP="00B46CE9">
      <w:pPr>
        <w:pStyle w:val="BodyText"/>
        <w:ind w:right="137"/>
        <w:jc w:val="both"/>
        <w:rPr>
          <w:spacing w:val="-3"/>
        </w:rPr>
      </w:pPr>
    </w:p>
    <w:p w14:paraId="4240940E" w14:textId="7CB50944" w:rsidR="004919C6" w:rsidRDefault="00B46CE9" w:rsidP="00B46CE9">
      <w:pPr>
        <w:pStyle w:val="BodyText"/>
        <w:ind w:right="137"/>
        <w:jc w:val="both"/>
        <w:rPr>
          <w:spacing w:val="-3"/>
        </w:rPr>
      </w:pPr>
      <w:r>
        <w:rPr>
          <w:spacing w:val="-3"/>
        </w:rPr>
        <w:t xml:space="preserve">This </w:t>
      </w:r>
      <w:r w:rsidR="002F28D0">
        <w:rPr>
          <w:spacing w:val="-3"/>
        </w:rPr>
        <w:t>pandemic</w:t>
      </w:r>
      <w:r>
        <w:rPr>
          <w:spacing w:val="-3"/>
        </w:rPr>
        <w:t xml:space="preserve"> has created a new impetus for the broadband connectivity so desperately needed in Appalachia to fuel learning and access to virtual jobs.  </w:t>
      </w:r>
    </w:p>
    <w:p w14:paraId="44ECFA7F" w14:textId="77777777" w:rsidR="004919C6" w:rsidRDefault="004919C6" w:rsidP="00B46CE9">
      <w:pPr>
        <w:pStyle w:val="BodyText"/>
        <w:ind w:right="137"/>
        <w:jc w:val="both"/>
        <w:rPr>
          <w:spacing w:val="-3"/>
        </w:rPr>
      </w:pPr>
    </w:p>
    <w:p w14:paraId="2AE4FFE4" w14:textId="77777777" w:rsidR="004919C6" w:rsidRDefault="004919C6" w:rsidP="004919C6">
      <w:pPr>
        <w:pStyle w:val="BodyText"/>
        <w:ind w:right="137"/>
        <w:jc w:val="both"/>
        <w:rPr>
          <w:spacing w:val="-3"/>
        </w:rPr>
      </w:pPr>
      <w:r>
        <w:rPr>
          <w:spacing w:val="-3"/>
        </w:rPr>
        <w:t xml:space="preserve">Please be mindful of the changes in 2020-2021 and be mindful that projections are based on lagging historical data.  </w:t>
      </w:r>
      <w:r w:rsidR="00B46CE9">
        <w:rPr>
          <w:spacing w:val="-3"/>
        </w:rPr>
        <w:t>As we conclude this planning cycle and look forward</w:t>
      </w:r>
      <w:r>
        <w:rPr>
          <w:spacing w:val="-3"/>
        </w:rPr>
        <w:t xml:space="preserve"> to the next, we will:</w:t>
      </w:r>
    </w:p>
    <w:p w14:paraId="723E9B2F" w14:textId="77777777" w:rsidR="004919C6" w:rsidRDefault="004919C6" w:rsidP="004919C6">
      <w:pPr>
        <w:pStyle w:val="BodyText"/>
        <w:ind w:right="137"/>
        <w:jc w:val="both"/>
        <w:rPr>
          <w:spacing w:val="-3"/>
        </w:rPr>
      </w:pPr>
    </w:p>
    <w:p w14:paraId="530ECB63" w14:textId="77777777" w:rsidR="004919C6" w:rsidRDefault="004919C6" w:rsidP="004919C6">
      <w:pPr>
        <w:pStyle w:val="BodyText"/>
        <w:ind w:right="137"/>
        <w:jc w:val="both"/>
        <w:rPr>
          <w:spacing w:val="-3"/>
        </w:rPr>
      </w:pPr>
      <w:r>
        <w:rPr>
          <w:spacing w:val="-3"/>
        </w:rPr>
        <w:t>*assessing the unemployed return to work;</w:t>
      </w:r>
    </w:p>
    <w:p w14:paraId="28F68C5A" w14:textId="44B19D9B" w:rsidR="004919C6" w:rsidRDefault="004919C6" w:rsidP="004919C6">
      <w:pPr>
        <w:pStyle w:val="BodyText"/>
        <w:ind w:right="137"/>
        <w:jc w:val="both"/>
        <w:rPr>
          <w:spacing w:val="-3"/>
        </w:rPr>
      </w:pPr>
      <w:r>
        <w:rPr>
          <w:spacing w:val="-3"/>
        </w:rPr>
        <w:t xml:space="preserve">*matching jobseeker and employer needs; </w:t>
      </w:r>
    </w:p>
    <w:p w14:paraId="5969FBC3" w14:textId="1573208E" w:rsidR="004919C6" w:rsidRDefault="004919C6" w:rsidP="004919C6">
      <w:pPr>
        <w:pStyle w:val="BodyText"/>
        <w:ind w:right="137"/>
        <w:jc w:val="both"/>
        <w:rPr>
          <w:spacing w:val="-3"/>
        </w:rPr>
      </w:pPr>
      <w:r>
        <w:rPr>
          <w:spacing w:val="-3"/>
        </w:rPr>
        <w:t xml:space="preserve">*be advocating for broadband infrastructure; </w:t>
      </w:r>
    </w:p>
    <w:p w14:paraId="7007F614" w14:textId="6D3C7F6E" w:rsidR="004919C6" w:rsidRDefault="004919C6" w:rsidP="004919C6">
      <w:pPr>
        <w:pStyle w:val="BodyText"/>
        <w:ind w:right="137"/>
        <w:jc w:val="both"/>
        <w:rPr>
          <w:spacing w:val="-3"/>
        </w:rPr>
      </w:pPr>
      <w:r>
        <w:rPr>
          <w:spacing w:val="-3"/>
        </w:rPr>
        <w:t>*exploring virtual alternatives that reduce transportation, which has always been a barrier in our region;</w:t>
      </w:r>
    </w:p>
    <w:p w14:paraId="44F19007" w14:textId="5CD52D28" w:rsidR="004919C6" w:rsidRDefault="004919C6" w:rsidP="004919C6">
      <w:pPr>
        <w:pStyle w:val="BodyText"/>
        <w:ind w:right="137"/>
        <w:jc w:val="both"/>
        <w:rPr>
          <w:spacing w:val="-3"/>
        </w:rPr>
      </w:pPr>
      <w:r>
        <w:rPr>
          <w:spacing w:val="-3"/>
        </w:rPr>
        <w:t>*expanding social media and other outreach venues:</w:t>
      </w:r>
    </w:p>
    <w:p w14:paraId="5E4B4400" w14:textId="06E77C72" w:rsidR="004919C6" w:rsidRDefault="004919C6" w:rsidP="004919C6">
      <w:pPr>
        <w:pStyle w:val="BodyText"/>
        <w:ind w:right="137"/>
        <w:jc w:val="both"/>
        <w:rPr>
          <w:spacing w:val="-3"/>
        </w:rPr>
      </w:pPr>
      <w:r>
        <w:rPr>
          <w:spacing w:val="-3"/>
        </w:rPr>
        <w:t>*working with employers to adapt to the new normal;</w:t>
      </w:r>
    </w:p>
    <w:p w14:paraId="799DC84C" w14:textId="69AFB542" w:rsidR="004919C6" w:rsidRDefault="004919C6" w:rsidP="004919C6">
      <w:pPr>
        <w:pStyle w:val="BodyText"/>
        <w:ind w:right="137"/>
        <w:jc w:val="both"/>
        <w:rPr>
          <w:spacing w:val="-3"/>
        </w:rPr>
      </w:pPr>
      <w:r>
        <w:rPr>
          <w:spacing w:val="-3"/>
        </w:rPr>
        <w:t>*scouting for new solutions.</w:t>
      </w:r>
    </w:p>
    <w:p w14:paraId="14C98BDB" w14:textId="13071319" w:rsidR="004919C6" w:rsidRDefault="004919C6" w:rsidP="004919C6">
      <w:pPr>
        <w:pStyle w:val="BodyText"/>
        <w:ind w:right="137"/>
        <w:jc w:val="both"/>
        <w:rPr>
          <w:spacing w:val="-3"/>
        </w:rPr>
      </w:pPr>
    </w:p>
    <w:p w14:paraId="117464F3" w14:textId="4AE1CB90" w:rsidR="004919C6" w:rsidRDefault="004919C6" w:rsidP="004919C6">
      <w:pPr>
        <w:pStyle w:val="BodyText"/>
        <w:ind w:right="137"/>
        <w:jc w:val="both"/>
        <w:rPr>
          <w:spacing w:val="-3"/>
        </w:rPr>
      </w:pPr>
      <w:r>
        <w:rPr>
          <w:spacing w:val="-3"/>
        </w:rPr>
        <w:t>Please reach out to any of our area directors to share thoughts and solutions to improve our region in this upcoming plan cycle:</w:t>
      </w:r>
    </w:p>
    <w:p w14:paraId="534B2489" w14:textId="04C571B7" w:rsidR="004919C6" w:rsidRDefault="004919C6" w:rsidP="004919C6">
      <w:pPr>
        <w:pStyle w:val="BodyText"/>
        <w:ind w:right="137"/>
        <w:jc w:val="both"/>
        <w:rPr>
          <w:spacing w:val="-3"/>
        </w:rPr>
      </w:pPr>
    </w:p>
    <w:p w14:paraId="25A83A12" w14:textId="06093EE2" w:rsidR="004919C6" w:rsidRDefault="004919C6" w:rsidP="004919C6">
      <w:pPr>
        <w:pStyle w:val="BodyText"/>
        <w:ind w:right="137"/>
        <w:jc w:val="both"/>
        <w:rPr>
          <w:spacing w:val="-3"/>
        </w:rPr>
      </w:pPr>
      <w:r>
        <w:rPr>
          <w:spacing w:val="-3"/>
        </w:rPr>
        <w:t>Laurie:</w:t>
      </w:r>
      <w:r w:rsidR="0089583D">
        <w:rPr>
          <w:spacing w:val="-3"/>
        </w:rPr>
        <w:t xml:space="preserve"> 740-707-1472 or  </w:t>
      </w:r>
      <w:hyperlink r:id="rId49" w:history="1">
        <w:r w:rsidR="00CC077B" w:rsidRPr="00811BDF">
          <w:rPr>
            <w:rStyle w:val="Hyperlink"/>
            <w:spacing w:val="-3"/>
          </w:rPr>
          <w:t>LMcknight@athensoh.org</w:t>
        </w:r>
      </w:hyperlink>
      <w:r w:rsidR="0089583D">
        <w:rPr>
          <w:spacing w:val="-3"/>
        </w:rPr>
        <w:t xml:space="preserve"> </w:t>
      </w:r>
    </w:p>
    <w:p w14:paraId="166CAF6B" w14:textId="41860B20" w:rsidR="004919C6" w:rsidRDefault="004919C6" w:rsidP="004919C6">
      <w:pPr>
        <w:pStyle w:val="BodyText"/>
        <w:ind w:right="137"/>
        <w:jc w:val="both"/>
        <w:rPr>
          <w:spacing w:val="-3"/>
        </w:rPr>
      </w:pPr>
      <w:r>
        <w:rPr>
          <w:spacing w:val="-3"/>
        </w:rPr>
        <w:t>Rebecca Safko</w:t>
      </w:r>
      <w:r w:rsidR="002F28D0">
        <w:rPr>
          <w:spacing w:val="-3"/>
        </w:rPr>
        <w:t xml:space="preserve">: </w:t>
      </w:r>
      <w:r>
        <w:rPr>
          <w:spacing w:val="-3"/>
        </w:rPr>
        <w:t>7</w:t>
      </w:r>
      <w:r w:rsidR="002F28D0">
        <w:rPr>
          <w:spacing w:val="-3"/>
        </w:rPr>
        <w:t>4</w:t>
      </w:r>
      <w:r>
        <w:rPr>
          <w:spacing w:val="-3"/>
        </w:rPr>
        <w:t xml:space="preserve">0-632-4671 or </w:t>
      </w:r>
      <w:hyperlink r:id="rId50" w:history="1">
        <w:r w:rsidRPr="0028190B">
          <w:rPr>
            <w:rStyle w:val="Hyperlink"/>
            <w:spacing w:val="-3"/>
          </w:rPr>
          <w:t>Rebecca@OMJ15.com</w:t>
        </w:r>
      </w:hyperlink>
    </w:p>
    <w:p w14:paraId="59436505" w14:textId="65C4988D" w:rsidR="004919C6" w:rsidRDefault="004919C6" w:rsidP="004919C6">
      <w:pPr>
        <w:pStyle w:val="BodyText"/>
        <w:ind w:right="137"/>
        <w:jc w:val="both"/>
        <w:rPr>
          <w:spacing w:val="-3"/>
        </w:rPr>
      </w:pPr>
      <w:r>
        <w:rPr>
          <w:spacing w:val="-3"/>
        </w:rPr>
        <w:t>Rob</w:t>
      </w:r>
      <w:r w:rsidR="002F28D0">
        <w:rPr>
          <w:spacing w:val="-3"/>
        </w:rPr>
        <w:t xml:space="preserve"> Guentter</w:t>
      </w:r>
      <w:r>
        <w:rPr>
          <w:spacing w:val="-3"/>
        </w:rPr>
        <w:t>:</w:t>
      </w:r>
      <w:r w:rsidR="002F28D0">
        <w:rPr>
          <w:spacing w:val="-3"/>
        </w:rPr>
        <w:t xml:space="preserve"> 740-454-3724 or </w:t>
      </w:r>
      <w:hyperlink r:id="rId51" w:history="1">
        <w:r w:rsidR="002F28D0" w:rsidRPr="00E82EBC">
          <w:rPr>
            <w:rStyle w:val="Hyperlink"/>
            <w:spacing w:val="-3"/>
          </w:rPr>
          <w:t>Rob@rfgassociates.net</w:t>
        </w:r>
      </w:hyperlink>
      <w:r w:rsidR="002F28D0">
        <w:rPr>
          <w:spacing w:val="-3"/>
        </w:rPr>
        <w:t xml:space="preserve"> </w:t>
      </w:r>
    </w:p>
    <w:p w14:paraId="3B0D9DD8" w14:textId="77777777" w:rsidR="004919C6" w:rsidRDefault="004919C6" w:rsidP="004919C6">
      <w:pPr>
        <w:pStyle w:val="BodyText"/>
        <w:ind w:right="137"/>
        <w:jc w:val="both"/>
        <w:rPr>
          <w:spacing w:val="-3"/>
        </w:rPr>
      </w:pPr>
    </w:p>
    <w:p w14:paraId="7B9D3CFA" w14:textId="6179B2C0" w:rsidR="00B46CE9" w:rsidRDefault="00B46CE9" w:rsidP="00B46CE9">
      <w:pPr>
        <w:pStyle w:val="BodyText"/>
        <w:ind w:right="137"/>
        <w:jc w:val="both"/>
        <w:rPr>
          <w:spacing w:val="-3"/>
        </w:rPr>
      </w:pPr>
    </w:p>
    <w:p w14:paraId="1406C157" w14:textId="2ECA93A8" w:rsidR="003E6A7F" w:rsidRDefault="003E6A7F">
      <w:pPr>
        <w:rPr>
          <w:rFonts w:cs="Times New Roman"/>
          <w:iCs/>
          <w:color w:val="FF0000"/>
          <w:sz w:val="24"/>
          <w:szCs w:val="24"/>
        </w:rPr>
      </w:pPr>
      <w:r>
        <w:rPr>
          <w:rFonts w:cs="Times New Roman"/>
          <w:iCs/>
          <w:color w:val="FF0000"/>
          <w:sz w:val="24"/>
          <w:szCs w:val="24"/>
        </w:rPr>
        <w:br w:type="page"/>
      </w:r>
    </w:p>
    <w:p w14:paraId="59B86BBC" w14:textId="77777777" w:rsidR="003E6A7F" w:rsidRDefault="003E6A7F" w:rsidP="009E2A47">
      <w:pPr>
        <w:spacing w:after="0" w:line="240" w:lineRule="auto"/>
        <w:rPr>
          <w:rFonts w:eastAsia="Times New Roman" w:cs="Calibri"/>
          <w:color w:val="000000"/>
          <w:sz w:val="20"/>
          <w:szCs w:val="20"/>
        </w:rPr>
        <w:sectPr w:rsidR="003E6A7F" w:rsidSect="00AB5835">
          <w:headerReference w:type="default" r:id="rId52"/>
          <w:footerReference w:type="default" r:id="rId53"/>
          <w:headerReference w:type="first" r:id="rId54"/>
          <w:footerReference w:type="first" r:id="rId55"/>
          <w:pgSz w:w="12240" w:h="15840"/>
          <w:pgMar w:top="1530" w:right="1440" w:bottom="1440" w:left="1440" w:header="720" w:footer="720" w:gutter="0"/>
          <w:cols w:space="720"/>
          <w:titlePg/>
          <w:docGrid w:linePitch="360"/>
        </w:sectPr>
      </w:pPr>
    </w:p>
    <w:p w14:paraId="0077BC1A" w14:textId="4D63DC12" w:rsidR="00420E31" w:rsidRDefault="00420E31" w:rsidP="00C948D8">
      <w:pPr>
        <w:rPr>
          <w:b/>
          <w:iCs/>
          <w:caps/>
        </w:rPr>
      </w:pPr>
      <w:r>
        <w:rPr>
          <w:noProof/>
        </w:rPr>
        <w:lastRenderedPageBreak/>
        <mc:AlternateContent>
          <mc:Choice Requires="wps">
            <w:drawing>
              <wp:inline distT="0" distB="0" distL="0" distR="0" wp14:anchorId="22638334" wp14:editId="17FEDEEA">
                <wp:extent cx="5932714" cy="1534886"/>
                <wp:effectExtent l="0" t="0" r="0" b="8255"/>
                <wp:docPr id="192" name="Rounded Rectangle 192"/>
                <wp:cNvGraphicFramePr/>
                <a:graphic xmlns:a="http://schemas.openxmlformats.org/drawingml/2006/main">
                  <a:graphicData uri="http://schemas.microsoft.com/office/word/2010/wordprocessingShape">
                    <wps:wsp>
                      <wps:cNvSpPr/>
                      <wps:spPr>
                        <a:xfrm>
                          <a:off x="0" y="0"/>
                          <a:ext cx="5932714" cy="1534886"/>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7C2492" w14:textId="52F3DD1B" w:rsidR="00B20C0A" w:rsidRPr="00420E31" w:rsidRDefault="00B20C0A" w:rsidP="00420E31">
                            <w:pPr>
                              <w:jc w:val="both"/>
                              <w:rPr>
                                <w:b/>
                                <w:i/>
                                <w:iCs/>
                                <w:caps/>
                              </w:rPr>
                            </w:pPr>
                            <w:r w:rsidRPr="00420E31">
                              <w:rPr>
                                <w:b/>
                                <w:i/>
                                <w:iCs/>
                                <w:caps/>
                              </w:rPr>
                              <w:t>AN ANALYSIS OF WORKFORCE DEVELOPMENT ACTIVITIES, INCLUDING EDUCATION AND TRAINING IN THE REGION, INCLUDING THE STRENGTHS AND WEAKNESSES OF THE WORKFORCE DEVELOPMENT ACTIVITIES, THE ALIGNMENT OF EDUCATION AND TRAINING PROGRAMS WITH EMPLOYMENT NEEDS OF REGIONAL EMPLOYERS, THE CAPACITY TO PROVIDE THE WORKFORCE DEVELOPMENT ACTIVITIES TO ADDRESS THE EDUCATION AND SKILL NEEDS OF THE WORKFORCE, INCLUDING INDIVIDUALS WITH BARRIERS TO EMPLOYMENT, AND THE EMPLOYMENT NEEDS OF THE EMPLOYERS.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2638334" id="Rounded Rectangle 192" o:spid="_x0000_s1029" style="width:467.15pt;height:120.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" fillcolor="#ffbfbf [660]" stroked="f" strokeweight="1pt">
                <v:stroke joinstyle="miter"/>
                <v:textbox>
                  <w:txbxContent>
                    <w:p w14:paraId="6E7C2492" w14:textId="52F3DD1B" w:rsidR="00B20C0A" w:rsidRPr="00420E31" w:rsidRDefault="00B20C0A" w:rsidP="00420E31">
                      <w:pPr>
                        <w:jc w:val="both"/>
                        <w:rPr>
                          <w:b/>
                          <w:i/>
                          <w:iCs/>
                          <w:caps/>
                        </w:rPr>
                      </w:pPr>
                      <w:r w:rsidRPr="00420E31">
                        <w:rPr>
                          <w:b/>
                          <w:i/>
                          <w:iCs/>
                          <w:caps/>
                        </w:rPr>
                        <w:t>AN ANALYSIS OF WORKFORCE DEVELOPMENT ACTIVITIES, INCLUDING EDUCATION AND TRAINING IN THE REGION, INCLUDING THE STRENGTHS AND WEAKNESSES OF THE WORKFORCE DEVELOPMENT ACTIVITIES, THE ALIGNMENT OF EDUCATION AND TRAINING PROGRAMS WITH EMPLOYMENT NEEDS OF REGIONAL EMPLOYERS, THE CAPACITY TO PROVIDE THE WORKFORCE DEVELOPMENT ACTIVITIES TO ADDRESS THE EDUCATION AND SKILL NEEDS OF THE WORKFORCE, INCLUDING INDIVIDUALS WITH BARRIERS TO EMPLOYMENT, AND THE EMPLOYMENT NEEDS OF THE EMPLOYERS.</w:t>
                      </w:r>
                    </w:p>
                  </w:txbxContent>
                </v:textbox>
                <w10:anchorlock/>
              </v:roundrect>
            </w:pict>
          </mc:Fallback>
        </mc:AlternateContent>
      </w:r>
    </w:p>
    <w:p w14:paraId="3C8A439D" w14:textId="77777777" w:rsidR="000F30BD" w:rsidRDefault="3064CCB4" w:rsidP="00C948D8">
      <w:pPr>
        <w:spacing w:line="256" w:lineRule="auto"/>
      </w:pPr>
      <w:r>
        <w:t>The Southeast Ohio Region’s workforce development system is comprised of 11 OhioMeansJobs Centers, with required partner and education and training providers, as well as other service providers, providing services and referrals to job seekers and businesses throughout the region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F30BD" w14:paraId="64F5EC75" w14:textId="77777777" w:rsidTr="3064CCB4">
        <w:tc>
          <w:tcPr>
            <w:tcW w:w="4675" w:type="dxa"/>
          </w:tcPr>
          <w:p w14:paraId="4A89E5D5" w14:textId="77777777" w:rsidR="000F30BD" w:rsidRPr="0078466E" w:rsidRDefault="3064CCB4" w:rsidP="000F30BD">
            <w:pPr>
              <w:pStyle w:val="Heading4"/>
              <w:outlineLvl w:val="3"/>
            </w:pPr>
            <w:r>
              <w:t xml:space="preserve">Job Seeker Services </w:t>
            </w:r>
          </w:p>
          <w:p w14:paraId="2742F505" w14:textId="77777777" w:rsidR="000F30BD" w:rsidRDefault="3064CCB4" w:rsidP="000F30BD">
            <w:pPr>
              <w:spacing w:line="256" w:lineRule="auto"/>
            </w:pPr>
            <w:r>
              <w:t xml:space="preserve">Local OhioMeansJobs Centers offer integrated service delivery system with multiple partners on-site providing access to multiple services and providers, including: </w:t>
            </w:r>
          </w:p>
          <w:p w14:paraId="4EBE9616" w14:textId="77777777" w:rsidR="000F30BD" w:rsidRPr="00B07F13" w:rsidRDefault="3064CCB4" w:rsidP="000F30BD">
            <w:pPr>
              <w:spacing w:line="256" w:lineRule="auto"/>
            </w:pPr>
            <w:r>
              <w:t>Basic Career Services:</w:t>
            </w:r>
          </w:p>
          <w:p w14:paraId="00909899" w14:textId="77777777" w:rsidR="000F30BD" w:rsidRPr="00181E2F" w:rsidRDefault="3064CCB4" w:rsidP="00887BFB">
            <w:pPr>
              <w:pStyle w:val="NoSpacing"/>
              <w:numPr>
                <w:ilvl w:val="0"/>
                <w:numId w:val="7"/>
              </w:numPr>
              <w:rPr>
                <w:rFonts w:eastAsiaTheme="minorEastAsia"/>
              </w:rPr>
            </w:pPr>
            <w:r w:rsidRPr="3064CCB4">
              <w:rPr>
                <w:rFonts w:eastAsiaTheme="minorEastAsia"/>
              </w:rPr>
              <w:t>Determination of eligibility</w:t>
            </w:r>
          </w:p>
          <w:p w14:paraId="463AC773" w14:textId="77777777" w:rsidR="000F30BD" w:rsidRPr="00181E2F" w:rsidRDefault="3064CCB4" w:rsidP="00887BFB">
            <w:pPr>
              <w:pStyle w:val="NoSpacing"/>
              <w:numPr>
                <w:ilvl w:val="0"/>
                <w:numId w:val="7"/>
              </w:numPr>
              <w:rPr>
                <w:rFonts w:eastAsiaTheme="minorEastAsia"/>
              </w:rPr>
            </w:pPr>
            <w:r w:rsidRPr="3064CCB4">
              <w:rPr>
                <w:rFonts w:eastAsiaTheme="minorEastAsia"/>
              </w:rPr>
              <w:t>Outreach</w:t>
            </w:r>
          </w:p>
          <w:p w14:paraId="58026483" w14:textId="77777777" w:rsidR="000F30BD" w:rsidRPr="00181E2F" w:rsidRDefault="3064CCB4" w:rsidP="00887BFB">
            <w:pPr>
              <w:pStyle w:val="NoSpacing"/>
              <w:numPr>
                <w:ilvl w:val="0"/>
                <w:numId w:val="7"/>
              </w:numPr>
              <w:rPr>
                <w:rFonts w:eastAsiaTheme="minorEastAsia"/>
              </w:rPr>
            </w:pPr>
            <w:r w:rsidRPr="3064CCB4">
              <w:rPr>
                <w:rFonts w:eastAsiaTheme="minorEastAsia"/>
              </w:rPr>
              <w:t>Initial assessment</w:t>
            </w:r>
          </w:p>
          <w:p w14:paraId="6ED6E3CF" w14:textId="77777777" w:rsidR="000F30BD" w:rsidRPr="00181E2F" w:rsidRDefault="3064CCB4" w:rsidP="00887BFB">
            <w:pPr>
              <w:pStyle w:val="NoSpacing"/>
              <w:numPr>
                <w:ilvl w:val="0"/>
                <w:numId w:val="7"/>
              </w:numPr>
              <w:rPr>
                <w:rFonts w:eastAsiaTheme="minorEastAsia"/>
              </w:rPr>
            </w:pPr>
            <w:r w:rsidRPr="3064CCB4">
              <w:rPr>
                <w:rFonts w:eastAsiaTheme="minorEastAsia"/>
              </w:rPr>
              <w:t>Labor exchange information (job searching/counseling &amp; job recruitment)</w:t>
            </w:r>
          </w:p>
          <w:p w14:paraId="44EE5D75" w14:textId="77777777" w:rsidR="000F30BD" w:rsidRPr="00181E2F" w:rsidRDefault="3064CCB4" w:rsidP="00887BFB">
            <w:pPr>
              <w:pStyle w:val="NoSpacing"/>
              <w:numPr>
                <w:ilvl w:val="0"/>
                <w:numId w:val="7"/>
              </w:numPr>
              <w:rPr>
                <w:rFonts w:eastAsiaTheme="minorEastAsia"/>
              </w:rPr>
            </w:pPr>
            <w:r w:rsidRPr="3064CCB4">
              <w:rPr>
                <w:rFonts w:eastAsiaTheme="minorEastAsia"/>
              </w:rPr>
              <w:t>Referrals</w:t>
            </w:r>
          </w:p>
          <w:p w14:paraId="078422A8" w14:textId="77777777" w:rsidR="000F30BD" w:rsidRPr="00181E2F" w:rsidRDefault="3064CCB4" w:rsidP="00887BFB">
            <w:pPr>
              <w:pStyle w:val="NoSpacing"/>
              <w:numPr>
                <w:ilvl w:val="0"/>
                <w:numId w:val="7"/>
              </w:numPr>
              <w:rPr>
                <w:rFonts w:eastAsiaTheme="minorEastAsia"/>
              </w:rPr>
            </w:pPr>
            <w:r w:rsidRPr="3064CCB4">
              <w:rPr>
                <w:rFonts w:eastAsiaTheme="minorEastAsia"/>
              </w:rPr>
              <w:t>Labor Market Information</w:t>
            </w:r>
          </w:p>
          <w:p w14:paraId="73322FA4" w14:textId="77777777" w:rsidR="000F30BD" w:rsidRPr="00181E2F" w:rsidRDefault="3064CCB4" w:rsidP="00887BFB">
            <w:pPr>
              <w:pStyle w:val="NoSpacing"/>
              <w:numPr>
                <w:ilvl w:val="0"/>
                <w:numId w:val="7"/>
              </w:numPr>
              <w:rPr>
                <w:rFonts w:eastAsiaTheme="minorEastAsia"/>
              </w:rPr>
            </w:pPr>
            <w:r w:rsidRPr="3064CCB4">
              <w:rPr>
                <w:rFonts w:eastAsiaTheme="minorEastAsia"/>
              </w:rPr>
              <w:t>Performance and program cost information</w:t>
            </w:r>
          </w:p>
          <w:p w14:paraId="675A91A6" w14:textId="77777777" w:rsidR="000F30BD" w:rsidRPr="00181E2F" w:rsidRDefault="3064CCB4" w:rsidP="00887BFB">
            <w:pPr>
              <w:pStyle w:val="NoSpacing"/>
              <w:numPr>
                <w:ilvl w:val="0"/>
                <w:numId w:val="7"/>
              </w:numPr>
              <w:rPr>
                <w:rFonts w:eastAsiaTheme="minorEastAsia"/>
              </w:rPr>
            </w:pPr>
            <w:r w:rsidRPr="3064CCB4">
              <w:rPr>
                <w:rFonts w:eastAsiaTheme="minorEastAsia"/>
              </w:rPr>
              <w:t>Understandable information on how local area is performing</w:t>
            </w:r>
          </w:p>
          <w:p w14:paraId="18927CE0" w14:textId="77777777" w:rsidR="000F30BD" w:rsidRPr="00181E2F" w:rsidRDefault="3064CCB4" w:rsidP="00887BFB">
            <w:pPr>
              <w:pStyle w:val="NoSpacing"/>
              <w:numPr>
                <w:ilvl w:val="0"/>
                <w:numId w:val="7"/>
              </w:numPr>
              <w:rPr>
                <w:rFonts w:eastAsiaTheme="minorEastAsia"/>
              </w:rPr>
            </w:pPr>
            <w:r w:rsidRPr="3064CCB4">
              <w:rPr>
                <w:rFonts w:eastAsiaTheme="minorEastAsia"/>
              </w:rPr>
              <w:t>Understandable information on available supportive services</w:t>
            </w:r>
          </w:p>
          <w:p w14:paraId="46CD629C" w14:textId="77777777" w:rsidR="000F30BD" w:rsidRPr="00181E2F" w:rsidRDefault="3064CCB4" w:rsidP="00887BFB">
            <w:pPr>
              <w:pStyle w:val="NoSpacing"/>
              <w:numPr>
                <w:ilvl w:val="0"/>
                <w:numId w:val="7"/>
              </w:numPr>
              <w:rPr>
                <w:rFonts w:eastAsiaTheme="minorEastAsia"/>
              </w:rPr>
            </w:pPr>
            <w:r w:rsidRPr="3064CCB4">
              <w:rPr>
                <w:rFonts w:eastAsiaTheme="minorEastAsia"/>
              </w:rPr>
              <w:t xml:space="preserve">Meaningful Unemployment Insurance assistance </w:t>
            </w:r>
          </w:p>
          <w:p w14:paraId="01A1134C" w14:textId="103D6B87" w:rsidR="000F30BD" w:rsidRPr="000F30BD" w:rsidRDefault="3064CCB4" w:rsidP="00887BFB">
            <w:pPr>
              <w:pStyle w:val="NoSpacing"/>
              <w:numPr>
                <w:ilvl w:val="0"/>
                <w:numId w:val="7"/>
              </w:numPr>
              <w:rPr>
                <w:rFonts w:eastAsiaTheme="minorEastAsia"/>
              </w:rPr>
            </w:pPr>
            <w:r w:rsidRPr="3064CCB4">
              <w:rPr>
                <w:rFonts w:eastAsiaTheme="minorEastAsia"/>
              </w:rPr>
              <w:t xml:space="preserve">Assistance with completing the Free Application for Federal Student Aid (FAFSA) </w:t>
            </w:r>
          </w:p>
        </w:tc>
        <w:tc>
          <w:tcPr>
            <w:tcW w:w="4675" w:type="dxa"/>
          </w:tcPr>
          <w:p w14:paraId="24CA1C8F" w14:textId="77777777" w:rsidR="000F30BD" w:rsidRPr="00181E2F" w:rsidRDefault="3064CCB4" w:rsidP="000F30BD">
            <w:pPr>
              <w:pStyle w:val="Heading4"/>
              <w:outlineLvl w:val="3"/>
            </w:pPr>
            <w:r>
              <w:t>Individualized career services</w:t>
            </w:r>
          </w:p>
          <w:p w14:paraId="78B660C1" w14:textId="77777777" w:rsidR="000F30BD" w:rsidRPr="00181E2F" w:rsidRDefault="3064CCB4" w:rsidP="00887BFB">
            <w:pPr>
              <w:pStyle w:val="NoSpacing"/>
              <w:numPr>
                <w:ilvl w:val="0"/>
                <w:numId w:val="8"/>
              </w:numPr>
              <w:rPr>
                <w:rFonts w:eastAsiaTheme="minorEastAsia"/>
              </w:rPr>
            </w:pPr>
            <w:r w:rsidRPr="3064CCB4">
              <w:rPr>
                <w:rFonts w:eastAsiaTheme="minorEastAsia"/>
              </w:rPr>
              <w:t>Comprehensive and specialized assessments</w:t>
            </w:r>
          </w:p>
          <w:p w14:paraId="07AABEE8" w14:textId="77777777" w:rsidR="000F30BD" w:rsidRPr="00181E2F" w:rsidRDefault="3064CCB4" w:rsidP="00887BFB">
            <w:pPr>
              <w:pStyle w:val="NoSpacing"/>
              <w:numPr>
                <w:ilvl w:val="0"/>
                <w:numId w:val="8"/>
              </w:numPr>
              <w:rPr>
                <w:rFonts w:eastAsiaTheme="minorEastAsia"/>
              </w:rPr>
            </w:pPr>
            <w:r w:rsidRPr="3064CCB4">
              <w:rPr>
                <w:rFonts w:eastAsiaTheme="minorEastAsia"/>
              </w:rPr>
              <w:t>Development of Individual Employment Plan</w:t>
            </w:r>
          </w:p>
          <w:p w14:paraId="3C6A883F" w14:textId="77777777" w:rsidR="000F30BD" w:rsidRPr="00181E2F" w:rsidRDefault="3064CCB4" w:rsidP="00887BFB">
            <w:pPr>
              <w:pStyle w:val="NoSpacing"/>
              <w:numPr>
                <w:ilvl w:val="0"/>
                <w:numId w:val="8"/>
              </w:numPr>
              <w:rPr>
                <w:rFonts w:eastAsiaTheme="minorEastAsia"/>
              </w:rPr>
            </w:pPr>
            <w:r w:rsidRPr="3064CCB4">
              <w:rPr>
                <w:rFonts w:eastAsiaTheme="minorEastAsia"/>
              </w:rPr>
              <w:t>Group counseling</w:t>
            </w:r>
          </w:p>
          <w:p w14:paraId="5DF9BB0B" w14:textId="77777777" w:rsidR="000F30BD" w:rsidRPr="00181E2F" w:rsidRDefault="3064CCB4" w:rsidP="00887BFB">
            <w:pPr>
              <w:pStyle w:val="NoSpacing"/>
              <w:numPr>
                <w:ilvl w:val="0"/>
                <w:numId w:val="8"/>
              </w:numPr>
              <w:rPr>
                <w:rFonts w:eastAsiaTheme="minorEastAsia"/>
              </w:rPr>
            </w:pPr>
            <w:r w:rsidRPr="3064CCB4">
              <w:rPr>
                <w:rFonts w:eastAsiaTheme="minorEastAsia"/>
              </w:rPr>
              <w:t>Individual counseling</w:t>
            </w:r>
          </w:p>
          <w:p w14:paraId="50896CE3" w14:textId="77777777" w:rsidR="000F30BD" w:rsidRPr="00181E2F" w:rsidRDefault="3064CCB4" w:rsidP="00887BFB">
            <w:pPr>
              <w:pStyle w:val="NoSpacing"/>
              <w:numPr>
                <w:ilvl w:val="0"/>
                <w:numId w:val="8"/>
              </w:numPr>
              <w:rPr>
                <w:rFonts w:eastAsiaTheme="minorEastAsia"/>
              </w:rPr>
            </w:pPr>
            <w:r w:rsidRPr="3064CCB4">
              <w:rPr>
                <w:rFonts w:eastAsiaTheme="minorEastAsia"/>
              </w:rPr>
              <w:t>Career planning</w:t>
            </w:r>
          </w:p>
          <w:p w14:paraId="43231CC7" w14:textId="77777777" w:rsidR="000F30BD" w:rsidRPr="00181E2F" w:rsidRDefault="3064CCB4" w:rsidP="00887BFB">
            <w:pPr>
              <w:pStyle w:val="NoSpacing"/>
              <w:numPr>
                <w:ilvl w:val="0"/>
                <w:numId w:val="8"/>
              </w:numPr>
              <w:rPr>
                <w:rFonts w:eastAsiaTheme="minorEastAsia"/>
              </w:rPr>
            </w:pPr>
            <w:r w:rsidRPr="3064CCB4">
              <w:rPr>
                <w:rFonts w:eastAsiaTheme="minorEastAsia"/>
              </w:rPr>
              <w:t>Short-term per-vocational services (soft skills like communication, punctuality, and personal maintenance skills)</w:t>
            </w:r>
          </w:p>
          <w:p w14:paraId="3513CFBE" w14:textId="77777777" w:rsidR="000F30BD" w:rsidRPr="00181E2F" w:rsidRDefault="3064CCB4" w:rsidP="00887BFB">
            <w:pPr>
              <w:pStyle w:val="NoSpacing"/>
              <w:numPr>
                <w:ilvl w:val="0"/>
                <w:numId w:val="8"/>
              </w:numPr>
              <w:rPr>
                <w:rFonts w:eastAsiaTheme="minorEastAsia"/>
              </w:rPr>
            </w:pPr>
            <w:r w:rsidRPr="3064CCB4">
              <w:rPr>
                <w:rFonts w:eastAsiaTheme="minorEastAsia"/>
              </w:rPr>
              <w:t>Internships and work experiences</w:t>
            </w:r>
          </w:p>
          <w:p w14:paraId="54157082" w14:textId="77777777" w:rsidR="000F30BD" w:rsidRPr="00181E2F" w:rsidRDefault="3064CCB4" w:rsidP="00887BFB">
            <w:pPr>
              <w:pStyle w:val="NoSpacing"/>
              <w:numPr>
                <w:ilvl w:val="0"/>
                <w:numId w:val="8"/>
              </w:numPr>
              <w:rPr>
                <w:rFonts w:eastAsiaTheme="minorEastAsia"/>
              </w:rPr>
            </w:pPr>
            <w:r w:rsidRPr="3064CCB4">
              <w:rPr>
                <w:rFonts w:eastAsiaTheme="minorEastAsia"/>
              </w:rPr>
              <w:t>Workforce preparation activities (tech skills like MS office, keyboarding, and internet)</w:t>
            </w:r>
          </w:p>
          <w:p w14:paraId="558A05D0" w14:textId="77777777" w:rsidR="000F30BD" w:rsidRPr="00181E2F" w:rsidRDefault="3064CCB4" w:rsidP="00887BFB">
            <w:pPr>
              <w:pStyle w:val="NoSpacing"/>
              <w:numPr>
                <w:ilvl w:val="0"/>
                <w:numId w:val="8"/>
              </w:numPr>
              <w:rPr>
                <w:rFonts w:eastAsiaTheme="minorEastAsia"/>
              </w:rPr>
            </w:pPr>
            <w:r w:rsidRPr="3064CCB4">
              <w:rPr>
                <w:rFonts w:eastAsiaTheme="minorEastAsia"/>
              </w:rPr>
              <w:t>Financial literacy</w:t>
            </w:r>
          </w:p>
          <w:p w14:paraId="2B0DED8E" w14:textId="77777777" w:rsidR="000F30BD" w:rsidRPr="00181E2F" w:rsidRDefault="3064CCB4" w:rsidP="00887BFB">
            <w:pPr>
              <w:pStyle w:val="NoSpacing"/>
              <w:numPr>
                <w:ilvl w:val="0"/>
                <w:numId w:val="8"/>
              </w:numPr>
              <w:rPr>
                <w:rFonts w:eastAsiaTheme="minorEastAsia"/>
              </w:rPr>
            </w:pPr>
            <w:r w:rsidRPr="3064CCB4">
              <w:rPr>
                <w:rFonts w:eastAsiaTheme="minorEastAsia"/>
              </w:rPr>
              <w:t>Out-of-area job search assistance</w:t>
            </w:r>
          </w:p>
          <w:p w14:paraId="1BE3BE34" w14:textId="77777777" w:rsidR="000F30BD" w:rsidRPr="000F30BD" w:rsidRDefault="3064CCB4" w:rsidP="00887BFB">
            <w:pPr>
              <w:pStyle w:val="ListParagraph"/>
              <w:numPr>
                <w:ilvl w:val="0"/>
                <w:numId w:val="8"/>
              </w:numPr>
              <w:spacing w:line="256" w:lineRule="auto"/>
            </w:pPr>
            <w:r w:rsidRPr="3064CCB4">
              <w:rPr>
                <w:rFonts w:eastAsiaTheme="minorEastAsia"/>
              </w:rPr>
              <w:t>English as a Second Language classes</w:t>
            </w:r>
          </w:p>
          <w:p w14:paraId="1B6DF8FE" w14:textId="0161C8EF" w:rsidR="000F30BD" w:rsidRDefault="3064CCB4" w:rsidP="00887BFB">
            <w:pPr>
              <w:pStyle w:val="ListParagraph"/>
              <w:numPr>
                <w:ilvl w:val="0"/>
                <w:numId w:val="8"/>
              </w:numPr>
              <w:spacing w:line="256" w:lineRule="auto"/>
            </w:pPr>
            <w:r>
              <w:t>Follow-up services</w:t>
            </w:r>
          </w:p>
        </w:tc>
      </w:tr>
    </w:tbl>
    <w:p w14:paraId="7CEDDE8E" w14:textId="4A7CA64F" w:rsidR="00420E31" w:rsidRDefault="00420E31">
      <w:pPr>
        <w:rPr>
          <w:rFonts w:cstheme="minorHAnsi"/>
          <w:color w:val="auto"/>
        </w:rPr>
      </w:pPr>
    </w:p>
    <w:p w14:paraId="558612AA" w14:textId="1D639363" w:rsidR="00C948D8" w:rsidRDefault="3064CCB4" w:rsidP="00C948D8">
      <w:pPr>
        <w:spacing w:line="256" w:lineRule="auto"/>
      </w:pPr>
      <w:r>
        <w:t xml:space="preserve">Additionally, youth are offered opportunities for summer work experience, leadership development, tutoring and other supportive services. </w:t>
      </w:r>
    </w:p>
    <w:p w14:paraId="09984F33" w14:textId="20B9E3BB" w:rsidR="00C948D8" w:rsidRDefault="00C948D8" w:rsidP="00C948D8">
      <w:pPr>
        <w:spacing w:line="25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F30BD" w14:paraId="660EA33C" w14:textId="77777777" w:rsidTr="3064CCB4">
        <w:tc>
          <w:tcPr>
            <w:tcW w:w="4675" w:type="dxa"/>
          </w:tcPr>
          <w:p w14:paraId="6DC78291" w14:textId="77777777" w:rsidR="000F30BD" w:rsidRPr="0078466E" w:rsidRDefault="3064CCB4" w:rsidP="000F30BD">
            <w:pPr>
              <w:pStyle w:val="Heading4"/>
              <w:outlineLvl w:val="3"/>
            </w:pPr>
            <w:r>
              <w:lastRenderedPageBreak/>
              <w:t xml:space="preserve">Employer Services </w:t>
            </w:r>
          </w:p>
          <w:p w14:paraId="19E8DABB" w14:textId="77777777" w:rsidR="000F30BD" w:rsidRDefault="3064CCB4" w:rsidP="000F30BD">
            <w:pPr>
              <w:spacing w:line="256" w:lineRule="auto"/>
            </w:pPr>
            <w:r>
              <w:t xml:space="preserve">Local OhioMeansJobs Centers offer employers: </w:t>
            </w:r>
          </w:p>
          <w:p w14:paraId="151BFAB3" w14:textId="47F9CB48" w:rsidR="000F30BD" w:rsidRDefault="3064CCB4" w:rsidP="00887BFB">
            <w:pPr>
              <w:pStyle w:val="NoSpacing"/>
              <w:numPr>
                <w:ilvl w:val="0"/>
                <w:numId w:val="13"/>
              </w:numPr>
            </w:pPr>
            <w:r>
              <w:t>Labor exchange information</w:t>
            </w:r>
          </w:p>
          <w:p w14:paraId="54F86D42" w14:textId="5E8CB2EE" w:rsidR="009016A1" w:rsidRDefault="3064CCB4" w:rsidP="00887BFB">
            <w:pPr>
              <w:pStyle w:val="NoSpacing"/>
              <w:numPr>
                <w:ilvl w:val="0"/>
                <w:numId w:val="13"/>
              </w:numPr>
            </w:pPr>
            <w:r>
              <w:t>Job postings to OhioMeansJobs.com</w:t>
            </w:r>
          </w:p>
          <w:p w14:paraId="56B93857" w14:textId="65A84BEE" w:rsidR="0089779F" w:rsidRDefault="0089779F" w:rsidP="00887BFB">
            <w:pPr>
              <w:pStyle w:val="NoSpacing"/>
              <w:numPr>
                <w:ilvl w:val="0"/>
                <w:numId w:val="13"/>
              </w:numPr>
            </w:pPr>
            <w:r>
              <w:t>Job Fairs in-person/hybrid/virtual</w:t>
            </w:r>
          </w:p>
          <w:p w14:paraId="6D6D526E" w14:textId="77777777" w:rsidR="000F30BD" w:rsidRDefault="3064CCB4" w:rsidP="00887BFB">
            <w:pPr>
              <w:pStyle w:val="NoSpacing"/>
              <w:numPr>
                <w:ilvl w:val="0"/>
                <w:numId w:val="13"/>
              </w:numPr>
            </w:pPr>
            <w:r>
              <w:t>Customized services, tailored for specific employers</w:t>
            </w:r>
          </w:p>
          <w:p w14:paraId="16004903" w14:textId="5EC09EEF" w:rsidR="000F30BD" w:rsidRDefault="3064CCB4" w:rsidP="00887BFB">
            <w:pPr>
              <w:pStyle w:val="NoSpacing"/>
              <w:numPr>
                <w:ilvl w:val="0"/>
                <w:numId w:val="9"/>
              </w:numPr>
            </w:pPr>
            <w:r>
              <w:t xml:space="preserve">Screening and referral of qualified participants </w:t>
            </w:r>
          </w:p>
          <w:p w14:paraId="23FDC618" w14:textId="77777777" w:rsidR="000F30BD" w:rsidRDefault="3064CCB4" w:rsidP="00887BFB">
            <w:pPr>
              <w:pStyle w:val="NoSpacing"/>
              <w:numPr>
                <w:ilvl w:val="0"/>
                <w:numId w:val="9"/>
              </w:numPr>
            </w:pPr>
            <w:r>
              <w:t>Employer application</w:t>
            </w:r>
          </w:p>
          <w:p w14:paraId="59A53D91" w14:textId="77777777" w:rsidR="000F30BD" w:rsidRDefault="3064CCB4" w:rsidP="00887BFB">
            <w:pPr>
              <w:pStyle w:val="NoSpacing"/>
              <w:numPr>
                <w:ilvl w:val="0"/>
                <w:numId w:val="9"/>
              </w:numPr>
            </w:pPr>
            <w:r>
              <w:t>Career services to employers and employer associations</w:t>
            </w:r>
          </w:p>
          <w:p w14:paraId="3337BC04" w14:textId="77777777" w:rsidR="000F30BD" w:rsidRDefault="3064CCB4" w:rsidP="00887BFB">
            <w:pPr>
              <w:pStyle w:val="NoSpacing"/>
              <w:numPr>
                <w:ilvl w:val="0"/>
                <w:numId w:val="9"/>
              </w:numPr>
            </w:pPr>
            <w:r>
              <w:t>Recruitment events</w:t>
            </w:r>
          </w:p>
          <w:p w14:paraId="7C34C535" w14:textId="77777777" w:rsidR="000F30BD" w:rsidRDefault="3064CCB4" w:rsidP="00887BFB">
            <w:pPr>
              <w:pStyle w:val="NoSpacing"/>
              <w:numPr>
                <w:ilvl w:val="0"/>
                <w:numId w:val="9"/>
              </w:numPr>
            </w:pPr>
            <w:r>
              <w:t>Human Resources consultation such as:</w:t>
            </w:r>
          </w:p>
          <w:p w14:paraId="0F7E87B4" w14:textId="77777777" w:rsidR="000F30BD" w:rsidRDefault="3064CCB4" w:rsidP="00887BFB">
            <w:pPr>
              <w:pStyle w:val="NoSpacing"/>
              <w:numPr>
                <w:ilvl w:val="1"/>
                <w:numId w:val="9"/>
              </w:numPr>
            </w:pPr>
            <w:r>
              <w:t>Writing/Reviewing job descriptions</w:t>
            </w:r>
          </w:p>
          <w:p w14:paraId="0428CB34" w14:textId="77777777" w:rsidR="000F30BD" w:rsidRDefault="3064CCB4" w:rsidP="00887BFB">
            <w:pPr>
              <w:pStyle w:val="NoSpacing"/>
              <w:numPr>
                <w:ilvl w:val="1"/>
                <w:numId w:val="9"/>
              </w:numPr>
            </w:pPr>
            <w:r>
              <w:t>Developing performance appraisals</w:t>
            </w:r>
          </w:p>
          <w:p w14:paraId="2C082FF5" w14:textId="77777777" w:rsidR="000F30BD" w:rsidRDefault="3064CCB4" w:rsidP="00887BFB">
            <w:pPr>
              <w:pStyle w:val="NoSpacing"/>
              <w:numPr>
                <w:ilvl w:val="1"/>
                <w:numId w:val="9"/>
              </w:numPr>
            </w:pPr>
            <w:r>
              <w:t>Creating orientations</w:t>
            </w:r>
          </w:p>
          <w:p w14:paraId="512487F8" w14:textId="77777777" w:rsidR="000F30BD" w:rsidRDefault="3064CCB4" w:rsidP="00887BFB">
            <w:pPr>
              <w:pStyle w:val="NoSpacing"/>
              <w:numPr>
                <w:ilvl w:val="1"/>
                <w:numId w:val="9"/>
              </w:numPr>
            </w:pPr>
            <w:r>
              <w:t>Helping with interview skills</w:t>
            </w:r>
          </w:p>
          <w:p w14:paraId="01811741" w14:textId="77777777" w:rsidR="000F30BD" w:rsidRDefault="3064CCB4" w:rsidP="00887BFB">
            <w:pPr>
              <w:pStyle w:val="NoSpacing"/>
              <w:numPr>
                <w:ilvl w:val="1"/>
                <w:numId w:val="9"/>
              </w:numPr>
            </w:pPr>
            <w:r>
              <w:t>Analyzing employee turnover</w:t>
            </w:r>
          </w:p>
          <w:p w14:paraId="5065CA24" w14:textId="77777777" w:rsidR="000F30BD" w:rsidRDefault="3064CCB4" w:rsidP="00887BFB">
            <w:pPr>
              <w:pStyle w:val="NoSpacing"/>
              <w:numPr>
                <w:ilvl w:val="1"/>
                <w:numId w:val="9"/>
              </w:numPr>
            </w:pPr>
            <w:r>
              <w:t>Creating job accommodations</w:t>
            </w:r>
          </w:p>
          <w:p w14:paraId="6C08A363" w14:textId="77777777" w:rsidR="000F30BD" w:rsidRDefault="3064CCB4" w:rsidP="00887BFB">
            <w:pPr>
              <w:pStyle w:val="NoSpacing"/>
              <w:numPr>
                <w:ilvl w:val="1"/>
                <w:numId w:val="9"/>
              </w:numPr>
            </w:pPr>
            <w:r>
              <w:t>Explaining labor laws</w:t>
            </w:r>
          </w:p>
          <w:p w14:paraId="44C93D7B" w14:textId="77777777" w:rsidR="000F30BD" w:rsidRDefault="3064CCB4" w:rsidP="00887BFB">
            <w:pPr>
              <w:pStyle w:val="NoSpacing"/>
              <w:numPr>
                <w:ilvl w:val="0"/>
                <w:numId w:val="10"/>
              </w:numPr>
            </w:pPr>
            <w:r>
              <w:t xml:space="preserve">Labor Market Information </w:t>
            </w:r>
          </w:p>
          <w:p w14:paraId="33855200" w14:textId="21AA60E2" w:rsidR="009016A1" w:rsidRDefault="3064CCB4" w:rsidP="00887BFB">
            <w:pPr>
              <w:pStyle w:val="NoSpacing"/>
              <w:numPr>
                <w:ilvl w:val="0"/>
                <w:numId w:val="10"/>
              </w:numPr>
            </w:pPr>
            <w:r>
              <w:t>Rapid Response and Layoff Aversion</w:t>
            </w:r>
          </w:p>
        </w:tc>
        <w:tc>
          <w:tcPr>
            <w:tcW w:w="4675" w:type="dxa"/>
          </w:tcPr>
          <w:p w14:paraId="06901351" w14:textId="77777777" w:rsidR="000F30BD" w:rsidRDefault="3064CCB4" w:rsidP="000F30BD">
            <w:pPr>
              <w:pStyle w:val="Heading4"/>
              <w:outlineLvl w:val="3"/>
            </w:pPr>
            <w:r>
              <w:t>Other</w:t>
            </w:r>
          </w:p>
          <w:p w14:paraId="6041B249" w14:textId="77777777" w:rsidR="000F30BD" w:rsidRDefault="3064CCB4" w:rsidP="00887BFB">
            <w:pPr>
              <w:pStyle w:val="NoSpacing"/>
              <w:numPr>
                <w:ilvl w:val="0"/>
                <w:numId w:val="10"/>
              </w:numPr>
            </w:pPr>
            <w:r>
              <w:t>Sector strategies</w:t>
            </w:r>
          </w:p>
          <w:p w14:paraId="53618CA2" w14:textId="77777777" w:rsidR="000F30BD" w:rsidRDefault="3064CCB4" w:rsidP="00887BFB">
            <w:pPr>
              <w:pStyle w:val="NoSpacing"/>
              <w:numPr>
                <w:ilvl w:val="0"/>
                <w:numId w:val="10"/>
              </w:numPr>
            </w:pPr>
            <w:r>
              <w:t>Career pathways</w:t>
            </w:r>
          </w:p>
          <w:p w14:paraId="605D1531" w14:textId="77777777" w:rsidR="000F30BD" w:rsidRDefault="3064CCB4" w:rsidP="00887BFB">
            <w:pPr>
              <w:pStyle w:val="NoSpacing"/>
              <w:numPr>
                <w:ilvl w:val="0"/>
                <w:numId w:val="10"/>
              </w:numPr>
            </w:pPr>
            <w:r>
              <w:t>Apprenticeships</w:t>
            </w:r>
          </w:p>
          <w:p w14:paraId="6E02D9AE" w14:textId="3A427B86" w:rsidR="000F30BD" w:rsidRDefault="3064CCB4" w:rsidP="00887BFB">
            <w:pPr>
              <w:pStyle w:val="NoSpacing"/>
              <w:numPr>
                <w:ilvl w:val="0"/>
                <w:numId w:val="10"/>
              </w:numPr>
            </w:pPr>
            <w:r>
              <w:t>Rapid Response and layoff aversion</w:t>
            </w:r>
          </w:p>
          <w:p w14:paraId="7E65E317" w14:textId="77777777" w:rsidR="000F30BD" w:rsidRDefault="3064CCB4" w:rsidP="00887BFB">
            <w:pPr>
              <w:pStyle w:val="NoSpacing"/>
              <w:numPr>
                <w:ilvl w:val="0"/>
                <w:numId w:val="10"/>
              </w:numPr>
            </w:pPr>
            <w:r>
              <w:t>Marketing business services</w:t>
            </w:r>
          </w:p>
          <w:p w14:paraId="25C5E55D" w14:textId="5DC398ED" w:rsidR="000F30BD" w:rsidRDefault="3064CCB4" w:rsidP="00887BFB">
            <w:pPr>
              <w:pStyle w:val="NoSpacing"/>
              <w:numPr>
                <w:ilvl w:val="0"/>
                <w:numId w:val="10"/>
              </w:numPr>
            </w:pPr>
            <w:r>
              <w:t>Assisting with taxes (federal, state, and local)</w:t>
            </w:r>
          </w:p>
          <w:p w14:paraId="19ADEF17" w14:textId="77777777" w:rsidR="0089779F" w:rsidRDefault="0089779F" w:rsidP="00887BFB">
            <w:pPr>
              <w:pStyle w:val="ListParagraph"/>
              <w:numPr>
                <w:ilvl w:val="0"/>
                <w:numId w:val="10"/>
              </w:numPr>
              <w:spacing w:line="256" w:lineRule="auto"/>
              <w:jc w:val="left"/>
            </w:pPr>
            <w:r>
              <w:t>On-the-Job Training</w:t>
            </w:r>
          </w:p>
          <w:p w14:paraId="25B9211A" w14:textId="2C2D6D57" w:rsidR="0089779F" w:rsidRDefault="0089779F" w:rsidP="00887BFB">
            <w:pPr>
              <w:pStyle w:val="ListParagraph"/>
              <w:numPr>
                <w:ilvl w:val="0"/>
                <w:numId w:val="10"/>
              </w:numPr>
              <w:spacing w:line="256" w:lineRule="auto"/>
              <w:jc w:val="left"/>
            </w:pPr>
            <w:r>
              <w:t xml:space="preserve">Incumbent Worker </w:t>
            </w:r>
            <w:r w:rsidR="001971B2">
              <w:t>T</w:t>
            </w:r>
            <w:r>
              <w:t>raining</w:t>
            </w:r>
          </w:p>
          <w:p w14:paraId="33CEA573" w14:textId="77777777" w:rsidR="0089779F" w:rsidRDefault="0089779F" w:rsidP="0089779F">
            <w:pPr>
              <w:pStyle w:val="NoSpacing"/>
              <w:ind w:left="720"/>
            </w:pPr>
          </w:p>
          <w:p w14:paraId="1CA7A26B" w14:textId="33FCEBF0" w:rsidR="000F30BD" w:rsidRDefault="000F30BD" w:rsidP="000F30BD">
            <w:pPr>
              <w:spacing w:line="256" w:lineRule="auto"/>
            </w:pPr>
            <w:r>
              <w:br w:type="page"/>
            </w:r>
          </w:p>
        </w:tc>
      </w:tr>
      <w:tr w:rsidR="0089779F" w14:paraId="17F6450C" w14:textId="77777777" w:rsidTr="3064CCB4">
        <w:tc>
          <w:tcPr>
            <w:tcW w:w="4675" w:type="dxa"/>
          </w:tcPr>
          <w:p w14:paraId="075C04CC" w14:textId="77777777" w:rsidR="0089779F" w:rsidRDefault="0089779F" w:rsidP="000F30BD">
            <w:pPr>
              <w:pStyle w:val="Heading4"/>
              <w:outlineLvl w:val="3"/>
            </w:pPr>
          </w:p>
        </w:tc>
        <w:tc>
          <w:tcPr>
            <w:tcW w:w="4675" w:type="dxa"/>
          </w:tcPr>
          <w:p w14:paraId="7030B756" w14:textId="77777777" w:rsidR="0089779F" w:rsidRDefault="0089779F" w:rsidP="000F30BD">
            <w:pPr>
              <w:pStyle w:val="Heading4"/>
              <w:outlineLvl w:val="3"/>
            </w:pPr>
          </w:p>
        </w:tc>
      </w:tr>
    </w:tbl>
    <w:p w14:paraId="7F350943" w14:textId="77777777" w:rsidR="00BB1155" w:rsidRDefault="00BB1155" w:rsidP="00C948D8">
      <w:pPr>
        <w:spacing w:line="256" w:lineRule="auto"/>
      </w:pPr>
    </w:p>
    <w:p w14:paraId="6269F709" w14:textId="007AB9C2" w:rsidR="00C948D8" w:rsidRDefault="3064CCB4" w:rsidP="00C948D8">
      <w:pPr>
        <w:spacing w:line="256" w:lineRule="auto"/>
      </w:pPr>
      <w:r>
        <w:t xml:space="preserve">Employers can also take advantage of several incentive and grant programs including: </w:t>
      </w:r>
    </w:p>
    <w:p w14:paraId="1636EDA9" w14:textId="067A5F3A" w:rsidR="00C948D8" w:rsidRDefault="3064CCB4" w:rsidP="00887BFB">
      <w:pPr>
        <w:pStyle w:val="ListParagraph"/>
        <w:numPr>
          <w:ilvl w:val="0"/>
          <w:numId w:val="12"/>
        </w:numPr>
        <w:spacing w:line="256" w:lineRule="auto"/>
        <w:jc w:val="left"/>
      </w:pPr>
      <w:r>
        <w:t>Work Opportunity Tax Credit Program</w:t>
      </w:r>
    </w:p>
    <w:p w14:paraId="54483A9E" w14:textId="0475DE0E" w:rsidR="00C948D8" w:rsidRDefault="3064CCB4" w:rsidP="00887BFB">
      <w:pPr>
        <w:pStyle w:val="ListParagraph"/>
        <w:numPr>
          <w:ilvl w:val="0"/>
          <w:numId w:val="12"/>
        </w:numPr>
        <w:spacing w:line="256" w:lineRule="auto"/>
        <w:jc w:val="left"/>
      </w:pPr>
      <w:r>
        <w:t>Rural Development Business Program</w:t>
      </w:r>
    </w:p>
    <w:p w14:paraId="7E848E36" w14:textId="770F5B39" w:rsidR="0089779F" w:rsidRDefault="0089779F" w:rsidP="00887BFB">
      <w:pPr>
        <w:pStyle w:val="ListParagraph"/>
        <w:numPr>
          <w:ilvl w:val="0"/>
          <w:numId w:val="12"/>
        </w:numPr>
        <w:spacing w:line="256" w:lineRule="auto"/>
        <w:jc w:val="left"/>
      </w:pPr>
      <w:r>
        <w:t>Tech Cred</w:t>
      </w:r>
    </w:p>
    <w:p w14:paraId="2C8FE0EF" w14:textId="232B981D" w:rsidR="00C948D8" w:rsidRDefault="3064CCB4" w:rsidP="00887BFB">
      <w:pPr>
        <w:pStyle w:val="ListParagraph"/>
        <w:numPr>
          <w:ilvl w:val="0"/>
          <w:numId w:val="12"/>
        </w:numPr>
        <w:spacing w:line="256" w:lineRule="auto"/>
        <w:jc w:val="left"/>
      </w:pPr>
      <w:r>
        <w:t xml:space="preserve">Ohio Learn to Earn   </w:t>
      </w:r>
    </w:p>
    <w:p w14:paraId="5A77547E" w14:textId="1FA3E78C" w:rsidR="0089779F" w:rsidRDefault="0089779F" w:rsidP="00887BFB">
      <w:pPr>
        <w:pStyle w:val="ListParagraph"/>
        <w:numPr>
          <w:ilvl w:val="0"/>
          <w:numId w:val="12"/>
        </w:numPr>
        <w:spacing w:line="256" w:lineRule="auto"/>
        <w:jc w:val="left"/>
      </w:pPr>
      <w:r>
        <w:t>Shared Work Ohio</w:t>
      </w:r>
    </w:p>
    <w:p w14:paraId="6DF6B787" w14:textId="763626CD" w:rsidR="0089779F" w:rsidRDefault="0089779F" w:rsidP="00887BFB">
      <w:pPr>
        <w:pStyle w:val="ListParagraph"/>
        <w:numPr>
          <w:ilvl w:val="0"/>
          <w:numId w:val="12"/>
        </w:numPr>
        <w:spacing w:line="256" w:lineRule="auto"/>
        <w:jc w:val="left"/>
      </w:pPr>
      <w:r>
        <w:t>Small Business Development Centers (SBDC)</w:t>
      </w:r>
    </w:p>
    <w:p w14:paraId="1F0869EF" w14:textId="5D81AF19" w:rsidR="009016A1" w:rsidRDefault="3064CCB4" w:rsidP="00887BFB">
      <w:pPr>
        <w:pStyle w:val="ListParagraph"/>
        <w:numPr>
          <w:ilvl w:val="0"/>
          <w:numId w:val="12"/>
        </w:numPr>
        <w:spacing w:line="256" w:lineRule="auto"/>
      </w:pPr>
      <w:r>
        <w:t xml:space="preserve">Farm Worker program </w:t>
      </w:r>
    </w:p>
    <w:p w14:paraId="20D4B5AA" w14:textId="6FB59BA0" w:rsidR="009016A1" w:rsidRDefault="3064CCB4" w:rsidP="00887BFB">
      <w:pPr>
        <w:pStyle w:val="ListParagraph"/>
        <w:numPr>
          <w:ilvl w:val="0"/>
          <w:numId w:val="12"/>
        </w:numPr>
        <w:spacing w:line="256" w:lineRule="auto"/>
      </w:pPr>
      <w:r>
        <w:t xml:space="preserve">Foreign Labor Certification (FLC) </w:t>
      </w:r>
    </w:p>
    <w:p w14:paraId="02A0934B" w14:textId="4AFF6D53" w:rsidR="009016A1" w:rsidRDefault="3064CCB4" w:rsidP="00887BFB">
      <w:pPr>
        <w:pStyle w:val="ListParagraph"/>
        <w:numPr>
          <w:ilvl w:val="0"/>
          <w:numId w:val="12"/>
        </w:numPr>
        <w:spacing w:line="256" w:lineRule="auto"/>
      </w:pPr>
      <w:r>
        <w:t>Tax credits for hiring job seekers with disabilities</w:t>
      </w:r>
    </w:p>
    <w:p w14:paraId="204C7463" w14:textId="034B5CD6" w:rsidR="009016A1" w:rsidRDefault="3064CCB4" w:rsidP="00887BFB">
      <w:pPr>
        <w:pStyle w:val="ListParagraph"/>
        <w:numPr>
          <w:ilvl w:val="0"/>
          <w:numId w:val="12"/>
        </w:numPr>
        <w:spacing w:before="240" w:line="256" w:lineRule="auto"/>
      </w:pPr>
      <w:r>
        <w:t>Referral to external resources like</w:t>
      </w:r>
      <w:r w:rsidR="0089779F">
        <w:t>:  Ohio SE</w:t>
      </w:r>
      <w:r w:rsidR="0089779F" w:rsidRPr="0089779F">
        <w:t xml:space="preserve"> </w:t>
      </w:r>
      <w:r w:rsidR="0089779F">
        <w:t xml:space="preserve">(JOBS Ohio), </w:t>
      </w:r>
      <w:r>
        <w:t xml:space="preserve">Department of Commerce and the Ohio Development Services Agency including Ohio Third Frontier. </w:t>
      </w:r>
    </w:p>
    <w:p w14:paraId="05BB233C" w14:textId="77777777" w:rsidR="00C948D8" w:rsidRPr="0078466E" w:rsidRDefault="3064CCB4" w:rsidP="00420E31">
      <w:pPr>
        <w:pStyle w:val="Heading4"/>
      </w:pPr>
      <w:r>
        <w:t>Education and Training Activities</w:t>
      </w:r>
    </w:p>
    <w:p w14:paraId="77435BD5" w14:textId="685EC2CA" w:rsidR="00C948D8" w:rsidRPr="006401E6" w:rsidRDefault="3064CCB4" w:rsidP="3064CCB4">
      <w:pPr>
        <w:spacing w:line="256" w:lineRule="auto"/>
        <w:rPr>
          <w:color w:val="auto"/>
        </w:rPr>
      </w:pPr>
      <w:r>
        <w:t xml:space="preserve">Education and training providers are engaged as partners in the regional OhioMeansJobs delivery system, but a concentrated effort to design engagements that bring providers and employers together is much needed. While there have been some efforts to bring the workforce system together with </w:t>
      </w:r>
      <w:r>
        <w:lastRenderedPageBreak/>
        <w:t xml:space="preserve">education partners and industry representatives, the Region has recognized a need to drive these efforts further. Developing more robust education/industry partnerships would certainly help drive these efforts further. Along these same lines, there is recognition that a better understanding and communication of career pathways and in-demand occupations would assist the region to serve its job seekers and business clients more cohesively. </w:t>
      </w:r>
      <w:r w:rsidRPr="3064CCB4">
        <w:rPr>
          <w:color w:val="auto"/>
        </w:rPr>
        <w:t>This increased knowledge would result in clearly defined, designed, and implemented stackable credentials, a clear sector development strategy, and appropriate education /training programs to meet these needs.</w:t>
      </w:r>
    </w:p>
    <w:p w14:paraId="6E26EC91" w14:textId="2B1E2466" w:rsidR="00C948D8" w:rsidRDefault="3064CCB4" w:rsidP="00C948D8">
      <w:pPr>
        <w:spacing w:line="256" w:lineRule="auto"/>
      </w:pPr>
      <w:r>
        <w:t>The region is well-poised with many education and training providers that are willing to work with the OhioMeansJobs delivery system and local business and industry. The region will continue to engage with these partners and service providers to build stronger relationships and collaboratives. Regional leadership also recognize the need for an increased, more concentrated effort on developing partnerships with the K-12 education partners</w:t>
      </w:r>
      <w:r w:rsidR="0003145A">
        <w:t xml:space="preserve"> (including school Business Advisory Councils) and tech prep</w:t>
      </w:r>
      <w:r>
        <w:t>, and to increase the number of referrals to A</w:t>
      </w:r>
      <w:r w:rsidR="0089779F">
        <w:t>spire (ABLE)</w:t>
      </w:r>
      <w:r w:rsidR="0003145A">
        <w:t xml:space="preserve"> and the Adult Diploma</w:t>
      </w:r>
      <w:r>
        <w:t xml:space="preserve"> programming. While some progress has been made regionally, there is opportunity to expand upon this partnership. There is also a need to further integrate soft-</w:t>
      </w:r>
      <w:r w:rsidRPr="3064CCB4">
        <w:rPr>
          <w:color w:val="auto"/>
        </w:rPr>
        <w:t>skill, job-</w:t>
      </w:r>
      <w:r>
        <w:t xml:space="preserve">readiness </w:t>
      </w:r>
      <w:r w:rsidRPr="3064CCB4">
        <w:rPr>
          <w:color w:val="auto"/>
        </w:rPr>
        <w:t xml:space="preserve">and employability </w:t>
      </w:r>
      <w:r>
        <w:t>training into all programs supported by the OhioMeansJobs system and core partners and programs.</w:t>
      </w:r>
    </w:p>
    <w:p w14:paraId="3E671913" w14:textId="77777777" w:rsidR="00B20C0A" w:rsidRDefault="00B20C0A" w:rsidP="00C948D8">
      <w:pPr>
        <w:spacing w:line="256" w:lineRule="auto"/>
      </w:pPr>
    </w:p>
    <w:p w14:paraId="664E6FFC" w14:textId="77777777" w:rsidR="00C948D8" w:rsidRPr="0078466E" w:rsidRDefault="3064CCB4" w:rsidP="00420E31">
      <w:pPr>
        <w:pStyle w:val="Heading4"/>
      </w:pPr>
      <w:r>
        <w:t>Strengths and Weaknesses of the Workforce System and Education and Training Activities</w:t>
      </w:r>
    </w:p>
    <w:p w14:paraId="6A2AF361" w14:textId="1FF50AE5" w:rsidR="00C948D8" w:rsidRPr="00DC1A49" w:rsidRDefault="3064CCB4" w:rsidP="00C948D8">
      <w:pPr>
        <w:spacing w:line="256" w:lineRule="auto"/>
      </w:pPr>
      <w:r w:rsidRPr="00DC1A49">
        <w:t>The strength of the local workforce development system in the Southeast Ohio Region lies in the knowledge and experience of local staff, who understand the needs of local employers and job seekers. Resource Room</w:t>
      </w:r>
      <w:r w:rsidR="0003145A" w:rsidRPr="00DC1A49">
        <w:t>s are available in each county that provide physical accesses for customers to computers/internet/phone/printer/copier/etc. to enable career exploration, job research, resume preparation and job application for those needing physical resources.  This includes specialized equipment and software for those with disabilities.  All eleven</w:t>
      </w:r>
      <w:r w:rsidR="002033CD">
        <w:t xml:space="preserve"> Resource Rooms</w:t>
      </w:r>
      <w:r w:rsidR="0003145A" w:rsidRPr="00DC1A49">
        <w:t xml:space="preserve"> were updated in the last year, updates include technology, accessibility and safety.  Resource Rooms</w:t>
      </w:r>
      <w:r w:rsidRPr="00DC1A49">
        <w:t xml:space="preserve"> use is strong and there are a wide variety of services available because of strong partnerships with local County Departments of Job and Family Services, </w:t>
      </w:r>
      <w:r w:rsidR="005927AB" w:rsidRPr="00DC1A49">
        <w:t>Opportunities for Ohioans with Disabilities</w:t>
      </w:r>
      <w:r w:rsidRPr="00DC1A49">
        <w:t xml:space="preserve">, Ohio Department of Job and Family Services and Unemployment Insurance, and Veterans’ services. Staff often provide a support system to job seekers that they may not get from family or friends. </w:t>
      </w:r>
    </w:p>
    <w:p w14:paraId="0FE1B8F5" w14:textId="3F2A2912" w:rsidR="00DA2734" w:rsidRPr="00DC1A49" w:rsidRDefault="3064CCB4" w:rsidP="3064CCB4">
      <w:pPr>
        <w:rPr>
          <w:rFonts w:eastAsia="Arial,Times New Roman" w:cstheme="minorHAnsi"/>
        </w:rPr>
      </w:pPr>
      <w:r w:rsidRPr="00DC1A49">
        <w:t xml:space="preserve">There is also a strong partnership with local </w:t>
      </w:r>
      <w:r w:rsidRPr="00DC1A49">
        <w:rPr>
          <w:color w:val="auto"/>
        </w:rPr>
        <w:t xml:space="preserve">post-secondary </w:t>
      </w:r>
      <w:r w:rsidRPr="00DC1A49">
        <w:t xml:space="preserve">education providers, with referrals to the </w:t>
      </w:r>
      <w:r w:rsidR="005927AB" w:rsidRPr="00DC1A49">
        <w:t>Aspire</w:t>
      </w:r>
      <w:r w:rsidRPr="00DC1A49">
        <w:t xml:space="preserve"> providers, training on basic career readiness, the availability of customized training, and training that leads to credentials in high-demand occupations. Another area of strength in training for the region is the strong presence of opportunities for individuals to engage in training and apprenticeship programs offered by local union organizations. This type of training is often offered in occupations within emerging occupations in the Region. Local craft organizations have recently invested substantial resources into their training centers </w:t>
      </w:r>
      <w:r w:rsidRPr="00DC1A49">
        <w:rPr>
          <w:rFonts w:cstheme="minorHAnsi"/>
        </w:rPr>
        <w:t>to meet the needs of these emerging occupations</w:t>
      </w:r>
      <w:r w:rsidR="00BA6C89" w:rsidRPr="00DC1A49">
        <w:rPr>
          <w:rFonts w:cstheme="minorHAnsi"/>
        </w:rPr>
        <w:t>.</w:t>
      </w:r>
    </w:p>
    <w:p w14:paraId="68E1ED3B" w14:textId="2CE9FBB3" w:rsidR="00C948D8" w:rsidRPr="00DC1A49" w:rsidRDefault="3064CCB4" w:rsidP="00C948D8">
      <w:pPr>
        <w:spacing w:line="256" w:lineRule="auto"/>
      </w:pPr>
      <w:r w:rsidRPr="00DC1A49">
        <w:rPr>
          <w:rFonts w:cstheme="minorHAnsi"/>
        </w:rPr>
        <w:t>Many of the weaknesses</w:t>
      </w:r>
      <w:r w:rsidRPr="00DC1A49">
        <w:t xml:space="preserve"> identified by the Region surround the issue of lack of business involvement in workforce development activities</w:t>
      </w:r>
      <w:r w:rsidR="00DC1A49" w:rsidRPr="00DC1A49">
        <w:t xml:space="preserve"> and the lack of meaningful career awareness/career exploration for our youth.</w:t>
      </w:r>
      <w:r w:rsidRPr="00DC1A49">
        <w:t xml:space="preserve"> The local areas identify the need to engage businesses and understand their current and future employment needs is a great necessity in helping to fully engage the workforce system, including </w:t>
      </w:r>
      <w:r w:rsidRPr="00DC1A49">
        <w:lastRenderedPageBreak/>
        <w:t xml:space="preserve">providing </w:t>
      </w:r>
      <w:r w:rsidR="00A44DD2" w:rsidRPr="00DC1A49">
        <w:t xml:space="preserve">more </w:t>
      </w:r>
      <w:r w:rsidRPr="00DC1A49">
        <w:t>on-the-job learning activities and job shadowing opportunities for adults and youth</w:t>
      </w:r>
      <w:r w:rsidRPr="00DC1A49">
        <w:rPr>
          <w:color w:val="auto"/>
        </w:rPr>
        <w:t>. There was also a clear need to enhance youth and adult job seekers’ employability skills. Additionally</w:t>
      </w:r>
      <w:r w:rsidRPr="00DC1A49">
        <w:t xml:space="preserve">, a lack of diversity in funding for those who do not meet the requirements (age, income levels, and/or employment status) of current programs is also a challenge recognized by the Region. The Region also notes there are many rural infrastructure issues that pose a challenge to the workforce system including lack of transportation, lack of cellular phone service and lack of access to computers and </w:t>
      </w:r>
      <w:r w:rsidR="00A44DD2" w:rsidRPr="00DC1A49">
        <w:t>broadband</w:t>
      </w:r>
      <w:r w:rsidRPr="00DC1A49">
        <w:t xml:space="preserve">. Providers in several counties in the Southeast Ohio Region noted the challenges of providing services to those from generational poverty and individuals with multiple barriers to employment. </w:t>
      </w:r>
      <w:r w:rsidR="00A44DD2" w:rsidRPr="00DC1A49">
        <w:t xml:space="preserve">As individuals emerge to self-sufficiency, the </w:t>
      </w:r>
      <w:r w:rsidR="002033CD">
        <w:t>“</w:t>
      </w:r>
      <w:r w:rsidR="00A44DD2" w:rsidRPr="00DC1A49">
        <w:t xml:space="preserve">benefit </w:t>
      </w:r>
      <w:r w:rsidR="002033CD" w:rsidRPr="00DC1A49">
        <w:t>cliff</w:t>
      </w:r>
      <w:r w:rsidR="002033CD">
        <w:t xml:space="preserve">” </w:t>
      </w:r>
      <w:r w:rsidR="00A44DD2" w:rsidRPr="00DC1A49">
        <w:t xml:space="preserve">causes them to fail further behind even as they choose to work.  </w:t>
      </w:r>
      <w:r w:rsidRPr="00DC1A49">
        <w:t xml:space="preserve">Additional resources and many hours of staff time </w:t>
      </w:r>
      <w:r w:rsidRPr="00DC1A49">
        <w:rPr>
          <w:color w:val="auto"/>
        </w:rPr>
        <w:t>are o</w:t>
      </w:r>
      <w:r w:rsidRPr="00DC1A49">
        <w:t xml:space="preserve">ften required to assist these individuals and too often these additional resources are not available.  </w:t>
      </w:r>
      <w:r w:rsidR="00A44DD2" w:rsidRPr="00DC1A49">
        <w:t>Finally, the impact of COVID 19 has reduced the number of job seekers, causing a labor supply/demand mismatch.</w:t>
      </w:r>
    </w:p>
    <w:p w14:paraId="231C0B49" w14:textId="3D8FF6B9" w:rsidR="00C948D8" w:rsidRDefault="3064CCB4" w:rsidP="00C948D8">
      <w:pPr>
        <w:spacing w:line="256" w:lineRule="auto"/>
      </w:pPr>
      <w:r w:rsidRPr="002033CD">
        <w:t>In summary, the Southeast Ohio Region will continue to work with the local workforce areas and across the region to address workforce development needs. The Region will strive to align with education and training providers to address employers’ needs, and build capacity to provide services.</w:t>
      </w:r>
      <w:r>
        <w:t xml:space="preserve">   </w:t>
      </w:r>
    </w:p>
    <w:p w14:paraId="56F8EEDF" w14:textId="77777777" w:rsidR="00CE2C68" w:rsidRDefault="00CE2C68" w:rsidP="00C948D8">
      <w:pPr>
        <w:spacing w:line="256" w:lineRule="auto"/>
      </w:pPr>
    </w:p>
    <w:p w14:paraId="4853946F" w14:textId="07EA2173" w:rsidR="00272132" w:rsidRDefault="3064CCB4" w:rsidP="00272132">
      <w:pPr>
        <w:pStyle w:val="Heading4"/>
      </w:pPr>
      <w:r>
        <w:t>Southeast Ohio Regional Business Survey</w:t>
      </w:r>
    </w:p>
    <w:p w14:paraId="053ED56A" w14:textId="5F8F74DF" w:rsidR="002033CD" w:rsidRDefault="00134C78" w:rsidP="00272132">
      <w:pPr>
        <w:rPr>
          <w:highlight w:val="yellow"/>
        </w:rPr>
      </w:pPr>
      <w:r>
        <w:t>In late 2020</w:t>
      </w:r>
      <w:r w:rsidR="3064CCB4">
        <w:t xml:space="preserve">, the leadership of the Southeast Ohio asked local business and industry to assess current and future workforce needs and provide general input into services offered via the OhioMeansJobs local delivery system. </w:t>
      </w:r>
      <w:r w:rsidR="00A7069D" w:rsidRPr="00A7069D">
        <w:t>56</w:t>
      </w:r>
      <w:r w:rsidR="3064CCB4" w:rsidRPr="00A7069D">
        <w:t xml:space="preserve"> responses </w:t>
      </w:r>
      <w:r w:rsidR="3064CCB4" w:rsidRPr="002033CD">
        <w:t>were received to a</w:t>
      </w:r>
      <w:r w:rsidR="003E7CD8">
        <w:t>n</w:t>
      </w:r>
      <w:r w:rsidR="3064CCB4" w:rsidRPr="002033CD">
        <w:t xml:space="preserve"> </w:t>
      </w:r>
      <w:r w:rsidR="00DC1A49" w:rsidRPr="002033CD">
        <w:t>email/mail in survey from</w:t>
      </w:r>
      <w:r w:rsidR="3064CCB4" w:rsidRPr="002033CD">
        <w:t xml:space="preserve"> the following industries: healthcare, manufacturing, </w:t>
      </w:r>
      <w:r w:rsidR="002033CD" w:rsidRPr="002033CD">
        <w:t>construction, social</w:t>
      </w:r>
      <w:r w:rsidR="00DC1A49" w:rsidRPr="002033CD">
        <w:t xml:space="preserve"> services,</w:t>
      </w:r>
      <w:r w:rsidR="3064CCB4" w:rsidRPr="002033CD">
        <w:t xml:space="preserve"> educational services and retail trade. Survey results are included in Attachment F. Key observations from the survey results </w:t>
      </w:r>
      <w:r w:rsidR="002033CD" w:rsidRPr="002033CD">
        <w:t>follow.</w:t>
      </w:r>
    </w:p>
    <w:p w14:paraId="1F15358D" w14:textId="77777777" w:rsidR="002033CD" w:rsidRPr="00A7069D" w:rsidRDefault="002033CD" w:rsidP="00272132"/>
    <w:p w14:paraId="43910244" w14:textId="1FEC4511" w:rsidR="00272132" w:rsidRPr="00A7069D" w:rsidRDefault="002033CD" w:rsidP="00272132">
      <w:pPr>
        <w:rPr>
          <w:b/>
          <w:bCs/>
        </w:rPr>
      </w:pPr>
      <w:r w:rsidRPr="00A7069D">
        <w:rPr>
          <w:b/>
          <w:bCs/>
        </w:rPr>
        <w:t>Opportunities for Growth over the Next 1-2 Years</w:t>
      </w:r>
      <w:r w:rsidR="3064CCB4" w:rsidRPr="00A7069D">
        <w:rPr>
          <w:b/>
          <w:bCs/>
        </w:rPr>
        <w:t xml:space="preserve"> </w:t>
      </w:r>
    </w:p>
    <w:p w14:paraId="3B4E2DB4" w14:textId="26F0CEC9" w:rsidR="002033CD" w:rsidRDefault="00A7069D" w:rsidP="002033CD">
      <w:r w:rsidRPr="00A7069D">
        <w:t>Of the 56 surveys received, the top opportunities for growth</w:t>
      </w:r>
      <w:r>
        <w:t xml:space="preserve"> and employment</w:t>
      </w:r>
      <w:r w:rsidRPr="00A7069D">
        <w:t xml:space="preserve"> over the next 1-2 years were: Healthcare (26), Construction (23), Transportation/Logistic</w:t>
      </w:r>
      <w:r>
        <w:t>s</w:t>
      </w:r>
      <w:r w:rsidRPr="00A7069D">
        <w:t xml:space="preserve"> (15), Information Tech (14). Oil/Gas Processing (14),</w:t>
      </w:r>
      <w:r>
        <w:t xml:space="preserve"> Alternative Energy (13), and Agriculture (6).</w:t>
      </w:r>
    </w:p>
    <w:p w14:paraId="7F39AC77" w14:textId="77777777" w:rsidR="00CE2C68" w:rsidRPr="00A7069D" w:rsidRDefault="00CE2C68" w:rsidP="002033CD"/>
    <w:p w14:paraId="64F1FA81" w14:textId="54250807" w:rsidR="002033CD" w:rsidRDefault="002033CD" w:rsidP="002033CD">
      <w:pPr>
        <w:rPr>
          <w:b/>
          <w:bCs/>
        </w:rPr>
      </w:pPr>
      <w:r w:rsidRPr="00A7069D">
        <w:rPr>
          <w:b/>
          <w:bCs/>
        </w:rPr>
        <w:t xml:space="preserve">Opportunities for Growth over the Next 3-5 Years </w:t>
      </w:r>
    </w:p>
    <w:p w14:paraId="2BB1DA5F" w14:textId="45BDB685" w:rsidR="00A7069D" w:rsidRPr="00A7069D" w:rsidRDefault="00A7069D" w:rsidP="002033CD">
      <w:r w:rsidRPr="00A7069D">
        <w:t>When asked the same question, but over a 3–5-year horizon, the responses were: Healthcare (22),</w:t>
      </w:r>
      <w:r>
        <w:t xml:space="preserve"> Construction (20), Oil/Gas Processing (15), Alternative Energy (14), Plastics/Polymer Manufacturing (14), Transportation/Logistics (13), and Chemical Manufacturing (10).    The 3–5-year outlook reflects job opportunities that will be realized if/when the cracker plant is constructed in Belmont Co</w:t>
      </w:r>
      <w:r w:rsidR="00E15DAC">
        <w:t>unty.</w:t>
      </w:r>
    </w:p>
    <w:p w14:paraId="3A93DAF6" w14:textId="77777777" w:rsidR="002033CD" w:rsidRPr="002033CD" w:rsidRDefault="002033CD" w:rsidP="002033CD">
      <w:pPr>
        <w:rPr>
          <w:highlight w:val="yellow"/>
        </w:rPr>
      </w:pPr>
    </w:p>
    <w:p w14:paraId="71330C72" w14:textId="67D7177A" w:rsidR="002033CD" w:rsidRDefault="002033CD" w:rsidP="002033CD">
      <w:pPr>
        <w:rPr>
          <w:b/>
        </w:rPr>
      </w:pPr>
      <w:r w:rsidRPr="00A7069D">
        <w:rPr>
          <w:b/>
        </w:rPr>
        <w:t>T</w:t>
      </w:r>
      <w:r w:rsidR="00A7069D" w:rsidRPr="00A7069D">
        <w:rPr>
          <w:b/>
        </w:rPr>
        <w:t>h</w:t>
      </w:r>
      <w:r w:rsidR="00A7069D">
        <w:rPr>
          <w:b/>
        </w:rPr>
        <w:t>reats</w:t>
      </w:r>
      <w:r>
        <w:rPr>
          <w:b/>
        </w:rPr>
        <w:t xml:space="preserve"> to the Region</w:t>
      </w:r>
    </w:p>
    <w:p w14:paraId="70F84DF4" w14:textId="16D4C062" w:rsidR="002033CD" w:rsidRPr="00E15DAC" w:rsidRDefault="00E15DAC" w:rsidP="002033CD">
      <w:pPr>
        <w:rPr>
          <w:bCs/>
        </w:rPr>
      </w:pPr>
      <w:r w:rsidRPr="00E15DAC">
        <w:rPr>
          <w:bCs/>
        </w:rPr>
        <w:t>The survey identified numerous threats, but three (3) stood out.</w:t>
      </w:r>
    </w:p>
    <w:p w14:paraId="7AE52E9D" w14:textId="1D748BEF" w:rsidR="00E15DAC" w:rsidRPr="00E15DAC" w:rsidRDefault="00E15DAC" w:rsidP="00E15DAC">
      <w:pPr>
        <w:pStyle w:val="ListParagraph"/>
        <w:numPr>
          <w:ilvl w:val="0"/>
          <w:numId w:val="40"/>
        </w:numPr>
        <w:rPr>
          <w:bCs/>
        </w:rPr>
      </w:pPr>
      <w:r w:rsidRPr="00E15DAC">
        <w:rPr>
          <w:bCs/>
        </w:rPr>
        <w:t xml:space="preserve"> Fallout from the Covid-19 Pandemic could have long term and unknown impacts.</w:t>
      </w:r>
    </w:p>
    <w:p w14:paraId="1B290314" w14:textId="3B52E9E5" w:rsidR="00E15DAC" w:rsidRPr="00E15DAC" w:rsidRDefault="00E15DAC" w:rsidP="00E15DAC">
      <w:pPr>
        <w:pStyle w:val="ListParagraph"/>
        <w:numPr>
          <w:ilvl w:val="0"/>
          <w:numId w:val="40"/>
        </w:numPr>
        <w:rPr>
          <w:bCs/>
        </w:rPr>
      </w:pPr>
      <w:r w:rsidRPr="00E15DAC">
        <w:rPr>
          <w:bCs/>
        </w:rPr>
        <w:lastRenderedPageBreak/>
        <w:t>There is a clear lack prepared/ trained persons to fill existing and emerging jobs.</w:t>
      </w:r>
    </w:p>
    <w:p w14:paraId="76E3D8DE" w14:textId="7CF2929D" w:rsidR="00E15DAC" w:rsidRPr="00E15DAC" w:rsidRDefault="00E15DAC" w:rsidP="00E15DAC">
      <w:pPr>
        <w:pStyle w:val="ListParagraph"/>
        <w:numPr>
          <w:ilvl w:val="0"/>
          <w:numId w:val="40"/>
        </w:numPr>
        <w:rPr>
          <w:bCs/>
        </w:rPr>
      </w:pPr>
      <w:r w:rsidRPr="00E15DAC">
        <w:rPr>
          <w:bCs/>
        </w:rPr>
        <w:t>There may be an actual shortage of people to fill open positions, regardless to their level of training.</w:t>
      </w:r>
    </w:p>
    <w:p w14:paraId="4C7BEABD" w14:textId="77777777" w:rsidR="002033CD" w:rsidRDefault="002033CD" w:rsidP="002033CD">
      <w:pPr>
        <w:rPr>
          <w:b/>
        </w:rPr>
      </w:pPr>
    </w:p>
    <w:p w14:paraId="5C93D37B" w14:textId="77777777" w:rsidR="00E15DAC" w:rsidRDefault="002033CD" w:rsidP="002033CD">
      <w:pPr>
        <w:rPr>
          <w:b/>
        </w:rPr>
      </w:pPr>
      <w:r>
        <w:rPr>
          <w:b/>
        </w:rPr>
        <w:t>Opportunities for the Region</w:t>
      </w:r>
    </w:p>
    <w:p w14:paraId="19819908" w14:textId="02842179" w:rsidR="00E15DAC" w:rsidRDefault="00E15DAC" w:rsidP="002033CD">
      <w:pPr>
        <w:rPr>
          <w:bCs/>
        </w:rPr>
      </w:pPr>
      <w:r w:rsidRPr="00CE2C68">
        <w:rPr>
          <w:bCs/>
        </w:rPr>
        <w:t>As with threats,</w:t>
      </w:r>
      <w:r w:rsidR="00CE2C68" w:rsidRPr="00CE2C68">
        <w:rPr>
          <w:bCs/>
        </w:rPr>
        <w:t xml:space="preserve"> </w:t>
      </w:r>
      <w:r w:rsidRPr="00CE2C68">
        <w:rPr>
          <w:bCs/>
        </w:rPr>
        <w:t>a</w:t>
      </w:r>
      <w:r w:rsidR="00CE2C68" w:rsidRPr="00CE2C68">
        <w:rPr>
          <w:bCs/>
        </w:rPr>
        <w:t xml:space="preserve"> number</w:t>
      </w:r>
      <w:r w:rsidRPr="00CE2C68">
        <w:rPr>
          <w:bCs/>
        </w:rPr>
        <w:t xml:space="preserve"> of </w:t>
      </w:r>
      <w:r w:rsidR="00CE2C68" w:rsidRPr="00CE2C68">
        <w:rPr>
          <w:bCs/>
        </w:rPr>
        <w:t xml:space="preserve">opportunities </w:t>
      </w:r>
      <w:r w:rsidRPr="00CE2C68">
        <w:rPr>
          <w:bCs/>
        </w:rPr>
        <w:t xml:space="preserve">were </w:t>
      </w:r>
      <w:r w:rsidR="00CE2C68" w:rsidRPr="00CE2C68">
        <w:rPr>
          <w:bCs/>
        </w:rPr>
        <w:t>presented</w:t>
      </w:r>
      <w:r w:rsidRPr="00CE2C68">
        <w:rPr>
          <w:bCs/>
        </w:rPr>
        <w:t xml:space="preserve"> in the survey findings, but again three (3) saw the</w:t>
      </w:r>
      <w:r w:rsidR="00CE2C68" w:rsidRPr="00CE2C68">
        <w:rPr>
          <w:bCs/>
        </w:rPr>
        <w:t xml:space="preserve"> </w:t>
      </w:r>
      <w:r w:rsidRPr="00CE2C68">
        <w:rPr>
          <w:bCs/>
        </w:rPr>
        <w:t>majority of votes.</w:t>
      </w:r>
      <w:r w:rsidR="00CE2C68" w:rsidRPr="00CE2C68">
        <w:rPr>
          <w:bCs/>
        </w:rPr>
        <w:t xml:space="preserve"> </w:t>
      </w:r>
    </w:p>
    <w:p w14:paraId="2204C5EC" w14:textId="57AD4A18" w:rsidR="00CE2C68" w:rsidRDefault="00CE2C68" w:rsidP="00CE2C68">
      <w:pPr>
        <w:pStyle w:val="ListParagraph"/>
        <w:numPr>
          <w:ilvl w:val="0"/>
          <w:numId w:val="41"/>
        </w:numPr>
        <w:rPr>
          <w:bCs/>
        </w:rPr>
      </w:pPr>
      <w:r>
        <w:rPr>
          <w:bCs/>
        </w:rPr>
        <w:t xml:space="preserve"> Remote work may </w:t>
      </w:r>
      <w:r w:rsidR="003E7CD8">
        <w:rPr>
          <w:bCs/>
        </w:rPr>
        <w:t>become</w:t>
      </w:r>
      <w:r>
        <w:rPr>
          <w:bCs/>
        </w:rPr>
        <w:t xml:space="preserve"> a viable option for local residents, especially if broadband is improved.</w:t>
      </w:r>
    </w:p>
    <w:p w14:paraId="2AB6A94F" w14:textId="0082403A" w:rsidR="00CE2C68" w:rsidRDefault="00CE2C68" w:rsidP="00CE2C68">
      <w:pPr>
        <w:pStyle w:val="ListParagraph"/>
        <w:numPr>
          <w:ilvl w:val="0"/>
          <w:numId w:val="41"/>
        </w:numPr>
        <w:rPr>
          <w:bCs/>
        </w:rPr>
      </w:pPr>
      <w:r>
        <w:rPr>
          <w:bCs/>
        </w:rPr>
        <w:t>There are opportunities to provide education and training, focused on the documented employment needs that exist and are emerging.</w:t>
      </w:r>
    </w:p>
    <w:p w14:paraId="1FE6A5D2" w14:textId="03EE7777" w:rsidR="00CE2C68" w:rsidRDefault="00CE2C68" w:rsidP="00CE2C68">
      <w:pPr>
        <w:pStyle w:val="ListParagraph"/>
        <w:numPr>
          <w:ilvl w:val="0"/>
          <w:numId w:val="41"/>
        </w:numPr>
        <w:rPr>
          <w:bCs/>
        </w:rPr>
      </w:pPr>
      <w:r>
        <w:rPr>
          <w:bCs/>
        </w:rPr>
        <w:t>There may be increased state and federal funding available to assist with job training and supportive services over the next 1-4 years.</w:t>
      </w:r>
    </w:p>
    <w:p w14:paraId="6E69CF64" w14:textId="629A3AF4" w:rsidR="00CE2C68" w:rsidRDefault="00CE2C68" w:rsidP="00CE2C68">
      <w:pPr>
        <w:pStyle w:val="ListParagraph"/>
        <w:rPr>
          <w:bCs/>
        </w:rPr>
      </w:pPr>
    </w:p>
    <w:p w14:paraId="51D487DE" w14:textId="77777777" w:rsidR="00CE2C68" w:rsidRPr="00CE2C68" w:rsidRDefault="00CE2C68" w:rsidP="00CE2C68">
      <w:pPr>
        <w:pStyle w:val="ListParagraph"/>
        <w:rPr>
          <w:bCs/>
        </w:rPr>
      </w:pPr>
    </w:p>
    <w:p w14:paraId="128AE5C7" w14:textId="2127838D" w:rsidR="00272132" w:rsidRPr="00CE2C68" w:rsidRDefault="00DC1A49" w:rsidP="3064CCB4">
      <w:pPr>
        <w:rPr>
          <w:b/>
        </w:rPr>
      </w:pPr>
      <w:bookmarkStart w:id="17" w:name="_Hlk70586724"/>
      <w:r w:rsidRPr="002033CD">
        <w:rPr>
          <w:b/>
          <w:bCs/>
        </w:rPr>
        <w:t xml:space="preserve">Education and Training </w:t>
      </w:r>
    </w:p>
    <w:p w14:paraId="759DC3F4" w14:textId="77878F3C" w:rsidR="00272132" w:rsidRDefault="002033CD" w:rsidP="00272132">
      <w:bookmarkStart w:id="18" w:name="_Hlk70587092"/>
      <w:bookmarkEnd w:id="17"/>
      <w:r w:rsidRPr="00CE2C68">
        <w:t xml:space="preserve">Employability Skills and </w:t>
      </w:r>
      <w:r w:rsidR="00DC1A49" w:rsidRPr="00CE2C68">
        <w:t>Industry Recognized Credentials</w:t>
      </w:r>
      <w:r w:rsidR="00DC1A49" w:rsidRPr="00CE2C68">
        <w:rPr>
          <w:b/>
          <w:bCs/>
        </w:rPr>
        <w:t xml:space="preserve"> </w:t>
      </w:r>
      <w:bookmarkEnd w:id="18"/>
      <w:r w:rsidR="3064CCB4" w:rsidRPr="00CE2C68">
        <w:t xml:space="preserve">were the greatest concern for respondents. </w:t>
      </w:r>
      <w:r w:rsidR="00CE2C68" w:rsidRPr="00CE2C68">
        <w:t>64</w:t>
      </w:r>
      <w:r w:rsidR="3064CCB4" w:rsidRPr="00CE2C68">
        <w:t xml:space="preserve">% of respondents </w:t>
      </w:r>
      <w:r w:rsidRPr="00CE2C68">
        <w:t xml:space="preserve">Indicated Employability Skills were a major need and </w:t>
      </w:r>
      <w:r w:rsidR="00CE2C68" w:rsidRPr="00CE2C68">
        <w:t>38</w:t>
      </w:r>
      <w:r w:rsidRPr="00CE2C68">
        <w:t xml:space="preserve">% identified Industry Based Credentials as the greatest workforce training need.  2-Year associate drees followed </w:t>
      </w:r>
      <w:r w:rsidR="00CE2C68" w:rsidRPr="00CE2C68">
        <w:t>(13</w:t>
      </w:r>
      <w:r w:rsidRPr="00CE2C68">
        <w:t xml:space="preserve">%) along with high school diplomas </w:t>
      </w:r>
      <w:r w:rsidR="00CE2C68" w:rsidRPr="00CE2C68">
        <w:t>(13 %</w:t>
      </w:r>
      <w:r w:rsidRPr="00CE2C68">
        <w:t>).   College and advanced degrees rated low for regional workforce needs in the survey.</w:t>
      </w:r>
      <w:r w:rsidR="3064CCB4" w:rsidRPr="00CE2C68">
        <w:t xml:space="preserve"> </w:t>
      </w:r>
      <w:r w:rsidRPr="00CE2C68">
        <w:t xml:space="preserve">  Special occupational needs identified CDL, nursing, welding, and oil/gas processing skill training. </w:t>
      </w:r>
    </w:p>
    <w:p w14:paraId="268EED54" w14:textId="77777777" w:rsidR="00CE2C68" w:rsidRPr="00CE2C68" w:rsidRDefault="00CE2C68" w:rsidP="00272132">
      <w:pPr>
        <w:rPr>
          <w:b/>
          <w:bCs/>
        </w:rPr>
      </w:pPr>
    </w:p>
    <w:p w14:paraId="65514A6E" w14:textId="6ED6B302" w:rsidR="00DC1A49" w:rsidRPr="00CE2C68" w:rsidRDefault="002033CD" w:rsidP="00272132">
      <w:pPr>
        <w:rPr>
          <w:b/>
          <w:bCs/>
        </w:rPr>
      </w:pPr>
      <w:r w:rsidRPr="00CE2C68">
        <w:rPr>
          <w:b/>
          <w:bCs/>
        </w:rPr>
        <w:t>Specific Things that Can be Done to Improve the Workforce Delivery System</w:t>
      </w:r>
    </w:p>
    <w:p w14:paraId="18844704" w14:textId="461045D7" w:rsidR="00DC1A49" w:rsidRPr="00CE2C68" w:rsidRDefault="00CE2C68" w:rsidP="00272132">
      <w:r w:rsidRPr="00CE2C68">
        <w:t>Again, the survey iden</w:t>
      </w:r>
      <w:r>
        <w:t>tified</w:t>
      </w:r>
      <w:r w:rsidRPr="00CE2C68">
        <w:t xml:space="preserve"> a number of workforce delivery system potential improvement</w:t>
      </w:r>
      <w:r>
        <w:t>s</w:t>
      </w:r>
      <w:r w:rsidRPr="00CE2C68">
        <w:t xml:space="preserve"> and interventions.  The ones that received the most support included:</w:t>
      </w:r>
    </w:p>
    <w:p w14:paraId="79EB631E" w14:textId="7FBB04D2" w:rsidR="00CE2C68" w:rsidRPr="00CE2C68" w:rsidRDefault="00CE2C68" w:rsidP="00CE2C68">
      <w:pPr>
        <w:pStyle w:val="ListParagraph"/>
        <w:numPr>
          <w:ilvl w:val="0"/>
          <w:numId w:val="42"/>
        </w:numPr>
      </w:pPr>
      <w:r w:rsidRPr="00CE2C68">
        <w:t>Increase funding for On-the-Job Training (OJTs)</w:t>
      </w:r>
    </w:p>
    <w:p w14:paraId="1F592E2F" w14:textId="29802A19" w:rsidR="00CE2C68" w:rsidRPr="00CE2C68" w:rsidRDefault="00CE2C68" w:rsidP="00CE2C68">
      <w:pPr>
        <w:pStyle w:val="ListParagraph"/>
        <w:numPr>
          <w:ilvl w:val="0"/>
          <w:numId w:val="42"/>
        </w:numPr>
      </w:pPr>
      <w:r w:rsidRPr="00CE2C68">
        <w:t>Increase funding for Incumbent Worker Training (IWTs)</w:t>
      </w:r>
    </w:p>
    <w:p w14:paraId="44B4DDF5" w14:textId="3EFBFF0E" w:rsidR="00CE2C68" w:rsidRDefault="00CE2C68" w:rsidP="00CE2C68">
      <w:pPr>
        <w:pStyle w:val="ListParagraph"/>
        <w:numPr>
          <w:ilvl w:val="0"/>
          <w:numId w:val="42"/>
        </w:numPr>
      </w:pPr>
      <w:r>
        <w:t xml:space="preserve">Employability and soft skill training offered by the OhioMeansJobs Centers </w:t>
      </w:r>
    </w:p>
    <w:p w14:paraId="5F68AF60" w14:textId="4CFFBC76" w:rsidR="00CE2C68" w:rsidRDefault="00CE2C68" w:rsidP="00CE2C68">
      <w:pPr>
        <w:pStyle w:val="ListParagraph"/>
        <w:numPr>
          <w:ilvl w:val="0"/>
          <w:numId w:val="42"/>
        </w:numPr>
      </w:pPr>
      <w:r>
        <w:t>Improved transportation services</w:t>
      </w:r>
    </w:p>
    <w:p w14:paraId="123DB622" w14:textId="5D2708F8" w:rsidR="00CE2C68" w:rsidRDefault="00CE2C68" w:rsidP="00CE2C68">
      <w:pPr>
        <w:pStyle w:val="ListParagraph"/>
        <w:numPr>
          <w:ilvl w:val="0"/>
          <w:numId w:val="42"/>
        </w:numPr>
      </w:pPr>
      <w:r>
        <w:t>More Apprenticeship opportunities</w:t>
      </w:r>
    </w:p>
    <w:p w14:paraId="2C4C5F32" w14:textId="012B7EE8" w:rsidR="00DC1A49" w:rsidRPr="00CE2C68" w:rsidRDefault="00CE2C68" w:rsidP="00272132">
      <w:pPr>
        <w:pStyle w:val="ListParagraph"/>
        <w:numPr>
          <w:ilvl w:val="0"/>
          <w:numId w:val="42"/>
        </w:numPr>
      </w:pPr>
      <w:r>
        <w:t>Increase middle and high school student career awareness and career exploration</w:t>
      </w:r>
    </w:p>
    <w:p w14:paraId="4462F873" w14:textId="77777777" w:rsidR="00D405EA" w:rsidRDefault="00D405EA">
      <w:r>
        <w:br w:type="page"/>
      </w:r>
    </w:p>
    <w:p w14:paraId="05E9A8EB" w14:textId="09A99F9F" w:rsidR="00C948D8" w:rsidRDefault="00420E31" w:rsidP="00C948D8">
      <w:pPr>
        <w:spacing w:line="256" w:lineRule="auto"/>
        <w:rPr>
          <w:b/>
          <w:iCs/>
          <w:caps/>
        </w:rPr>
      </w:pPr>
      <w:r>
        <w:rPr>
          <w:noProof/>
        </w:rPr>
        <w:lastRenderedPageBreak/>
        <mc:AlternateContent>
          <mc:Choice Requires="wps">
            <w:drawing>
              <wp:inline distT="0" distB="0" distL="0" distR="0" wp14:anchorId="3C562CAD" wp14:editId="0E665AEE">
                <wp:extent cx="5932714" cy="576943"/>
                <wp:effectExtent l="0" t="0" r="0" b="0"/>
                <wp:docPr id="193" name="Rounded Rectangle 193"/>
                <wp:cNvGraphicFramePr/>
                <a:graphic xmlns:a="http://schemas.openxmlformats.org/drawingml/2006/main">
                  <a:graphicData uri="http://schemas.microsoft.com/office/word/2010/wordprocessingShape">
                    <wps:wsp>
                      <wps:cNvSpPr/>
                      <wps:spPr>
                        <a:xfrm>
                          <a:off x="0" y="0"/>
                          <a:ext cx="5932714" cy="576943"/>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4D7E03" w14:textId="2F678B6B" w:rsidR="00B20C0A" w:rsidRPr="00420E31" w:rsidRDefault="00B20C0A" w:rsidP="00420E31">
                            <w:pPr>
                              <w:jc w:val="both"/>
                              <w:rPr>
                                <w:b/>
                                <w:i/>
                                <w:iCs/>
                                <w:caps/>
                              </w:rPr>
                            </w:pPr>
                            <w:r w:rsidRPr="00420E31">
                              <w:rPr>
                                <w:b/>
                                <w:i/>
                                <w:iCs/>
                                <w:caps/>
                              </w:rPr>
                              <w:t>AN ANALYSIS OF THE OPERATIONAL DATA MEASURES, AND HOW THE ANALYSIS IS REFLECTIVE OF THE PLANNING REGION’S SERVICE DELIVERY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C562CAD" id="Rounded Rectangle 193" o:spid="_x0000_s1030" style="width:467.15pt;height:45.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" fillcolor="#ffbfbf [660]" stroked="f" strokeweight="1pt">
                <v:stroke joinstyle="miter"/>
                <v:textbox>
                  <w:txbxContent>
                    <w:p w14:paraId="044D7E03" w14:textId="2F678B6B" w:rsidR="00B20C0A" w:rsidRPr="00420E31" w:rsidRDefault="00B20C0A" w:rsidP="00420E31">
                      <w:pPr>
                        <w:jc w:val="both"/>
                        <w:rPr>
                          <w:b/>
                          <w:i/>
                          <w:iCs/>
                          <w:caps/>
                        </w:rPr>
                      </w:pPr>
                      <w:r w:rsidRPr="00420E31">
                        <w:rPr>
                          <w:b/>
                          <w:i/>
                          <w:iCs/>
                          <w:caps/>
                        </w:rPr>
                        <w:t>AN ANALYSIS OF THE OPERATIONAL DATA MEASURES, AND HOW THE ANALYSIS IS REFLECTIVE OF THE PLANNING REGION’S SERVICE DELIVERY SYSTEM.</w:t>
                      </w:r>
                    </w:p>
                  </w:txbxContent>
                </v:textbox>
                <w10:anchorlock/>
              </v:roundrect>
            </w:pict>
          </mc:Fallback>
        </mc:AlternateContent>
      </w:r>
    </w:p>
    <w:p w14:paraId="3E672D19" w14:textId="390C75F8" w:rsidR="001B406D" w:rsidRPr="00CB7991" w:rsidRDefault="001B406D" w:rsidP="001B406D">
      <w:pPr>
        <w:pStyle w:val="NoSpacing"/>
        <w:rPr>
          <w:vertAlign w:val="superscript"/>
        </w:rPr>
      </w:pPr>
      <w:r w:rsidRPr="00CB7991">
        <w:t xml:space="preserve">The following analysis shows volume and </w:t>
      </w:r>
      <w:r w:rsidR="004C40FD" w:rsidRPr="00CB7991">
        <w:t>usage</w:t>
      </w:r>
      <w:r w:rsidRPr="00CB7991">
        <w:t xml:space="preserve"> patterns of the OhioMeansJobs Centers in the Southeast Ohio Region. A summary of OhioMeansJobs operational data</w:t>
      </w:r>
      <w:r w:rsidR="00CB7991">
        <w:t xml:space="preserve"> for PY 2020, from Ohio CFIS data, and </w:t>
      </w:r>
      <w:r w:rsidRPr="00CB7991">
        <w:t xml:space="preserve">is included in Attachment D. </w:t>
      </w:r>
      <w:r w:rsidR="008F2BB1">
        <w:t xml:space="preserve">  While these figures represent the latest available service level data for each area, they are skewed by the impact of Covid-19.  Total service numbers are down from prior years, and unemployment assistance was unusually high.</w:t>
      </w:r>
    </w:p>
    <w:p w14:paraId="1739FEA9" w14:textId="6DE028A4" w:rsidR="001B406D" w:rsidRPr="00CB7991" w:rsidRDefault="00F24292" w:rsidP="00F24292">
      <w:pPr>
        <w:pStyle w:val="NoSpacing"/>
        <w:tabs>
          <w:tab w:val="left" w:pos="6195"/>
        </w:tabs>
      </w:pPr>
      <w:r w:rsidRPr="00CB7991">
        <w:tab/>
      </w:r>
    </w:p>
    <w:p w14:paraId="358097AE" w14:textId="1C228454" w:rsidR="001B406D" w:rsidRPr="00CB7991" w:rsidRDefault="3064CCB4" w:rsidP="00520505">
      <w:pPr>
        <w:pStyle w:val="NoSpacing"/>
      </w:pPr>
      <w:r w:rsidRPr="00CB7991">
        <w:t xml:space="preserve">Area 14 had the highest volume of usage within their counties. Area 14 had </w:t>
      </w:r>
      <w:r w:rsidR="00CB7991">
        <w:t>5,901</w:t>
      </w:r>
      <w:r w:rsidRPr="00CB7991">
        <w:t xml:space="preserve"> individual visits, Area 15 had </w:t>
      </w:r>
      <w:r w:rsidR="00CB7991">
        <w:t>5,812</w:t>
      </w:r>
      <w:r w:rsidRPr="00CB7991">
        <w:t xml:space="preserve"> individual visits, and Area 16 had </w:t>
      </w:r>
      <w:r w:rsidR="00CB7991">
        <w:t>2,289</w:t>
      </w:r>
      <w:r w:rsidR="008F2BB1">
        <w:t xml:space="preserve"> individual visits</w:t>
      </w:r>
      <w:r w:rsidRPr="00CB7991">
        <w:t xml:space="preserve">. Customers in Area 14 </w:t>
      </w:r>
      <w:r w:rsidR="00CB7991">
        <w:t>received an</w:t>
      </w:r>
      <w:r w:rsidRPr="00CB7991">
        <w:t xml:space="preserve"> average </w:t>
      </w:r>
      <w:r w:rsidR="00CB7991">
        <w:t>of 2.8 services,</w:t>
      </w:r>
      <w:r w:rsidRPr="00CB7991">
        <w:t xml:space="preserve"> Area 1</w:t>
      </w:r>
      <w:r w:rsidR="00CB7991">
        <w:t>5</w:t>
      </w:r>
      <w:r w:rsidRPr="00CB7991">
        <w:t xml:space="preserve"> with </w:t>
      </w:r>
      <w:r w:rsidR="00CB7991">
        <w:t>3.5 services</w:t>
      </w:r>
      <w:r w:rsidRPr="00CB7991">
        <w:t xml:space="preserve">, and </w:t>
      </w:r>
      <w:r w:rsidR="008F2BB1">
        <w:t xml:space="preserve">Area 16 realized an average of </w:t>
      </w:r>
      <w:r w:rsidR="00CB7991">
        <w:t>1.9</w:t>
      </w:r>
      <w:r w:rsidRPr="00CB7991">
        <w:t xml:space="preserve"> </w:t>
      </w:r>
      <w:r w:rsidR="00CB7991">
        <w:t>services</w:t>
      </w:r>
      <w:r w:rsidRPr="00CB7991">
        <w:t xml:space="preserve"> per customer</w:t>
      </w:r>
      <w:r w:rsidR="008F2BB1">
        <w:t>.</w:t>
      </w:r>
    </w:p>
    <w:p w14:paraId="2147C91A" w14:textId="77777777" w:rsidR="001B406D" w:rsidRPr="00CB7991" w:rsidRDefault="001B406D" w:rsidP="001B406D">
      <w:pPr>
        <w:pStyle w:val="NoSpacing"/>
        <w:rPr>
          <w:b/>
        </w:rPr>
      </w:pPr>
    </w:p>
    <w:p w14:paraId="59FAAA95" w14:textId="0DB5CA87" w:rsidR="001B406D" w:rsidRPr="00CB7991" w:rsidRDefault="3064CCB4" w:rsidP="001B406D">
      <w:pPr>
        <w:pStyle w:val="NoSpacing"/>
      </w:pPr>
      <w:r w:rsidRPr="00CB7991">
        <w:t xml:space="preserve">In Area 14 the most customers visited the Resource Room. </w:t>
      </w:r>
      <w:r w:rsidR="00CB7991">
        <w:t>22.54%</w:t>
      </w:r>
      <w:r w:rsidRPr="00CB7991">
        <w:t xml:space="preserve"> of customers that visited the Area 14 OhioMeansJobs Centers utilized the Resource Room, and </w:t>
      </w:r>
      <w:r w:rsidR="00CB7991">
        <w:t>20.3</w:t>
      </w:r>
      <w:r w:rsidRPr="00CB7991">
        <w:t xml:space="preserve">% of total customers were referred to supportive services assistance. </w:t>
      </w:r>
      <w:r w:rsidR="00CB7991">
        <w:t xml:space="preserve">Other high demand customer services include GED/ASPIRE 9.91%, </w:t>
      </w:r>
      <w:r w:rsidR="007E3782">
        <w:t>Employment</w:t>
      </w:r>
      <w:r w:rsidR="00CB7991">
        <w:t xml:space="preserve"> </w:t>
      </w:r>
      <w:r w:rsidR="007E3782">
        <w:t>Search</w:t>
      </w:r>
      <w:r w:rsidR="00CB7991">
        <w:t xml:space="preserve"> 8.71, WIOA Services 7.97% and Staff </w:t>
      </w:r>
      <w:r w:rsidR="007E3782">
        <w:t xml:space="preserve">Assistance </w:t>
      </w:r>
      <w:r w:rsidR="00CB7991">
        <w:t>5.36%</w:t>
      </w:r>
      <w:r w:rsidR="007E3782">
        <w:t>.</w:t>
      </w:r>
    </w:p>
    <w:p w14:paraId="006F028E" w14:textId="77777777" w:rsidR="001B406D" w:rsidRPr="00CB7991" w:rsidRDefault="001B406D" w:rsidP="001B406D">
      <w:pPr>
        <w:pStyle w:val="NoSpacing"/>
      </w:pPr>
    </w:p>
    <w:p w14:paraId="3DC1AEB1" w14:textId="0BFB47D8" w:rsidR="001B406D" w:rsidRPr="00CB7991" w:rsidRDefault="3064CCB4" w:rsidP="001B406D">
      <w:pPr>
        <w:pStyle w:val="NoSpacing"/>
      </w:pPr>
      <w:r w:rsidRPr="00CB7991">
        <w:t xml:space="preserve">Area 15 also shows high usage of the Resource Room. Nearly </w:t>
      </w:r>
      <w:r w:rsidR="007E3782">
        <w:t>44</w:t>
      </w:r>
      <w:r w:rsidRPr="00CB7991">
        <w:t xml:space="preserve">% of customers that visited an Area 15 OhioMeansJobs Center utilized Resource Room Services. </w:t>
      </w:r>
      <w:r w:rsidR="007E3782">
        <w:t>Unemployment Information</w:t>
      </w:r>
      <w:r w:rsidRPr="00CB7991">
        <w:t xml:space="preserve"> was provided for </w:t>
      </w:r>
      <w:r w:rsidR="007E3782">
        <w:t>25.51</w:t>
      </w:r>
      <w:r w:rsidRPr="00CB7991">
        <w:t>% of customers in their centers, their second highest frequency</w:t>
      </w:r>
      <w:r w:rsidR="007E3782">
        <w:t>.</w:t>
      </w:r>
      <w:r w:rsidRPr="00CB7991">
        <w:t xml:space="preserve"> </w:t>
      </w:r>
      <w:r w:rsidR="007E3782">
        <w:t>No other services recorded over 5% utilization.</w:t>
      </w:r>
    </w:p>
    <w:p w14:paraId="3174ED4C" w14:textId="77777777" w:rsidR="00520505" w:rsidRPr="00CB7991" w:rsidRDefault="00520505" w:rsidP="001B406D">
      <w:pPr>
        <w:pStyle w:val="NoSpacing"/>
      </w:pPr>
    </w:p>
    <w:p w14:paraId="1F276932" w14:textId="3D8F56AD" w:rsidR="001B406D" w:rsidRPr="00CB7991" w:rsidRDefault="3064CCB4" w:rsidP="001B406D">
      <w:pPr>
        <w:pStyle w:val="NoSpacing"/>
      </w:pPr>
      <w:r w:rsidRPr="00CB7991">
        <w:t xml:space="preserve">The most important service provided by Area 16 centers was the Resource Room Services with </w:t>
      </w:r>
      <w:r w:rsidR="007E3782">
        <w:t>27.6</w:t>
      </w:r>
      <w:r w:rsidRPr="00CB7991">
        <w:t xml:space="preserve">% of customers utilizing this service. Next, was </w:t>
      </w:r>
      <w:r w:rsidR="007E3782">
        <w:t>Job Search Assistance</w:t>
      </w:r>
      <w:r w:rsidRPr="00CB7991">
        <w:t xml:space="preserve"> </w:t>
      </w:r>
      <w:r w:rsidR="008F2BB1">
        <w:t xml:space="preserve">at </w:t>
      </w:r>
      <w:r w:rsidR="007E3782">
        <w:t>23.6</w:t>
      </w:r>
      <w:r w:rsidRPr="00CB7991">
        <w:t>%</w:t>
      </w:r>
      <w:r w:rsidR="008F2BB1">
        <w:t xml:space="preserve">, </w:t>
      </w:r>
      <w:r w:rsidR="007E3782">
        <w:t xml:space="preserve">followed by Unemployment Assistance </w:t>
      </w:r>
      <w:r w:rsidR="008F2BB1">
        <w:t xml:space="preserve">at </w:t>
      </w:r>
      <w:r w:rsidR="007E3782">
        <w:t xml:space="preserve">14.9%, Documentation support </w:t>
      </w:r>
      <w:r w:rsidR="008F2BB1">
        <w:t xml:space="preserve">at </w:t>
      </w:r>
      <w:r w:rsidR="007E3782">
        <w:t>7.9% and reentry assistance at 4.7%.</w:t>
      </w:r>
    </w:p>
    <w:p w14:paraId="45FB6FE4" w14:textId="77777777" w:rsidR="001B406D" w:rsidRPr="00CB7991" w:rsidRDefault="001B406D" w:rsidP="001B406D">
      <w:pPr>
        <w:pStyle w:val="NoSpacing"/>
      </w:pPr>
    </w:p>
    <w:p w14:paraId="31C14F99" w14:textId="77777777" w:rsidR="00CB7991" w:rsidRDefault="00CB7991" w:rsidP="001B406D">
      <w:pPr>
        <w:rPr>
          <w:color w:val="FF0000"/>
        </w:rPr>
      </w:pPr>
    </w:p>
    <w:p w14:paraId="48E4E3A0" w14:textId="7EE9EABF" w:rsidR="008C20E3" w:rsidRDefault="008C20E3" w:rsidP="001B406D">
      <w:pPr>
        <w:rPr>
          <w:b/>
          <w:bCs/>
          <w:color w:val="auto"/>
          <w:sz w:val="28"/>
          <w:szCs w:val="28"/>
        </w:rPr>
      </w:pPr>
      <w:r>
        <w:rPr>
          <w:b/>
          <w:bCs/>
          <w:color w:val="auto"/>
          <w:sz w:val="28"/>
          <w:szCs w:val="28"/>
        </w:rPr>
        <w:t>REVIEW OF 2017-2021 REGIONAL WORKFORCE PLAN GOALS AND OUTCOMES</w:t>
      </w:r>
    </w:p>
    <w:p w14:paraId="64DA01F1" w14:textId="25156A9A" w:rsidR="008C20E3" w:rsidRPr="00870E64" w:rsidRDefault="008C20E3" w:rsidP="001B406D">
      <w:pPr>
        <w:rPr>
          <w:color w:val="FF0000"/>
        </w:rPr>
      </w:pPr>
      <w:r>
        <w:rPr>
          <w:color w:val="auto"/>
        </w:rPr>
        <w:t xml:space="preserve">The following chart shows the current status of strategies and activities in the original 2017 Regional Plan. This evaluation serves as a sound foundation for the development of the 2021-2025 plan. </w:t>
      </w:r>
    </w:p>
    <w:tbl>
      <w:tblPr>
        <w:tblStyle w:val="TableGrid"/>
        <w:tblW w:w="0" w:type="auto"/>
        <w:tblLook w:val="04A0" w:firstRow="1" w:lastRow="0" w:firstColumn="1" w:lastColumn="0" w:noHBand="0" w:noVBand="1"/>
      </w:tblPr>
      <w:tblGrid>
        <w:gridCol w:w="4627"/>
        <w:gridCol w:w="4723"/>
      </w:tblGrid>
      <w:tr w:rsidR="008C20E3" w:rsidRPr="008C20E3" w14:paraId="5EF55EF9" w14:textId="77777777" w:rsidTr="00D27AD3">
        <w:tc>
          <w:tcPr>
            <w:tcW w:w="4675" w:type="dxa"/>
          </w:tcPr>
          <w:p w14:paraId="0D56FB04" w14:textId="77777777" w:rsidR="008C20E3" w:rsidRPr="008C20E3" w:rsidRDefault="008C20E3" w:rsidP="008C20E3">
            <w:pPr>
              <w:rPr>
                <w:rFonts w:ascii="Calibri" w:eastAsia="Calibri" w:hAnsi="Calibri" w:cs="Times New Roman"/>
                <w:b/>
                <w:bCs/>
                <w:color w:val="auto"/>
                <w:sz w:val="28"/>
                <w:szCs w:val="28"/>
              </w:rPr>
            </w:pPr>
            <w:bookmarkStart w:id="19" w:name="_Toc468702414"/>
            <w:r w:rsidRPr="008C20E3">
              <w:rPr>
                <w:rFonts w:ascii="Calibri" w:eastAsia="Calibri" w:hAnsi="Calibri" w:cs="Times New Roman"/>
                <w:b/>
                <w:bCs/>
                <w:color w:val="auto"/>
                <w:sz w:val="28"/>
                <w:szCs w:val="28"/>
              </w:rPr>
              <w:t>Goal and Strategies in Current Plan</w:t>
            </w:r>
          </w:p>
        </w:tc>
        <w:tc>
          <w:tcPr>
            <w:tcW w:w="4770" w:type="dxa"/>
          </w:tcPr>
          <w:p w14:paraId="5CE882F8" w14:textId="77777777" w:rsidR="008C20E3" w:rsidRPr="008C20E3" w:rsidRDefault="008C20E3" w:rsidP="008C20E3">
            <w:pPr>
              <w:rPr>
                <w:rFonts w:ascii="Calibri" w:eastAsia="Calibri" w:hAnsi="Calibri" w:cs="Times New Roman"/>
                <w:b/>
                <w:bCs/>
                <w:color w:val="auto"/>
                <w:sz w:val="28"/>
                <w:szCs w:val="28"/>
              </w:rPr>
            </w:pPr>
            <w:r w:rsidRPr="008C20E3">
              <w:rPr>
                <w:rFonts w:ascii="Calibri" w:eastAsia="Calibri" w:hAnsi="Calibri" w:cs="Times New Roman"/>
                <w:b/>
                <w:bCs/>
                <w:color w:val="auto"/>
                <w:sz w:val="28"/>
                <w:szCs w:val="28"/>
              </w:rPr>
              <w:t>Status of Strategies in Current Plan</w:t>
            </w:r>
          </w:p>
        </w:tc>
      </w:tr>
      <w:tr w:rsidR="008C20E3" w:rsidRPr="008C20E3" w14:paraId="37CD52B0" w14:textId="77777777" w:rsidTr="00D27AD3">
        <w:tc>
          <w:tcPr>
            <w:tcW w:w="4675" w:type="dxa"/>
          </w:tcPr>
          <w:p w14:paraId="06497278" w14:textId="77777777" w:rsidR="008C20E3" w:rsidRPr="008C20E3" w:rsidRDefault="008C20E3" w:rsidP="008C20E3">
            <w:pPr>
              <w:rPr>
                <w:rFonts w:ascii="Calibri" w:eastAsia="Calibri" w:hAnsi="Calibri" w:cs="Times New Roman"/>
                <w:b/>
                <w:bCs/>
                <w:color w:val="auto"/>
                <w:sz w:val="24"/>
                <w:szCs w:val="24"/>
              </w:rPr>
            </w:pPr>
            <w:r w:rsidRPr="008C20E3">
              <w:rPr>
                <w:rFonts w:ascii="Calibri" w:eastAsia="Calibri" w:hAnsi="Calibri" w:cs="Times New Roman"/>
                <w:b/>
                <w:bCs/>
                <w:color w:val="auto"/>
                <w:sz w:val="24"/>
                <w:szCs w:val="24"/>
              </w:rPr>
              <w:t>Goal 1:  Utilize OMJ centers as a catalyst to increase and strengthen collaboration and partnerships OMJ Centers</w:t>
            </w:r>
          </w:p>
        </w:tc>
        <w:tc>
          <w:tcPr>
            <w:tcW w:w="4770" w:type="dxa"/>
          </w:tcPr>
          <w:p w14:paraId="4AB90A4F" w14:textId="77777777" w:rsidR="008C20E3" w:rsidRPr="008C20E3" w:rsidRDefault="008C20E3" w:rsidP="008C20E3">
            <w:pPr>
              <w:rPr>
                <w:rFonts w:ascii="Calibri" w:eastAsia="Calibri" w:hAnsi="Calibri" w:cs="Times New Roman"/>
                <w:color w:val="auto"/>
              </w:rPr>
            </w:pPr>
          </w:p>
        </w:tc>
      </w:tr>
      <w:tr w:rsidR="008C20E3" w:rsidRPr="008C20E3" w14:paraId="3F5FE293" w14:textId="77777777" w:rsidTr="00D27AD3">
        <w:tc>
          <w:tcPr>
            <w:tcW w:w="4675" w:type="dxa"/>
          </w:tcPr>
          <w:p w14:paraId="5AEA098B"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1.1:  Establish Regional Workforce Innovation Council</w:t>
            </w:r>
          </w:p>
          <w:p w14:paraId="5F7D1101" w14:textId="77777777" w:rsidR="008C20E3" w:rsidRPr="008C20E3" w:rsidRDefault="008C20E3" w:rsidP="00887BFB">
            <w:pPr>
              <w:numPr>
                <w:ilvl w:val="0"/>
                <w:numId w:val="15"/>
              </w:numPr>
              <w:contextualSpacing/>
              <w:rPr>
                <w:rFonts w:ascii="Calibri" w:eastAsia="Calibri" w:hAnsi="Calibri" w:cs="Times New Roman"/>
                <w:color w:val="auto"/>
              </w:rPr>
            </w:pPr>
            <w:r w:rsidRPr="008C20E3">
              <w:rPr>
                <w:rFonts w:ascii="Calibri" w:eastAsia="Calibri" w:hAnsi="Calibri" w:cs="Times New Roman"/>
                <w:color w:val="auto"/>
              </w:rPr>
              <w:t>Define role of Regional Council</w:t>
            </w:r>
          </w:p>
          <w:p w14:paraId="5C0248B3" w14:textId="77777777" w:rsidR="008C20E3" w:rsidRPr="008C20E3" w:rsidRDefault="008C20E3" w:rsidP="00887BFB">
            <w:pPr>
              <w:numPr>
                <w:ilvl w:val="0"/>
                <w:numId w:val="15"/>
              </w:numPr>
              <w:contextualSpacing/>
              <w:rPr>
                <w:rFonts w:ascii="Calibri" w:eastAsia="Calibri" w:hAnsi="Calibri" w:cs="Times New Roman"/>
                <w:color w:val="auto"/>
              </w:rPr>
            </w:pPr>
            <w:r w:rsidRPr="008C20E3">
              <w:rPr>
                <w:rFonts w:ascii="Calibri" w:eastAsia="Calibri" w:hAnsi="Calibri" w:cs="Times New Roman"/>
                <w:color w:val="auto"/>
              </w:rPr>
              <w:t>Appoint 3 members from each Area</w:t>
            </w:r>
          </w:p>
          <w:p w14:paraId="5EABE619" w14:textId="77777777" w:rsidR="008C20E3" w:rsidRPr="008C20E3" w:rsidRDefault="008C20E3" w:rsidP="00887BFB">
            <w:pPr>
              <w:numPr>
                <w:ilvl w:val="0"/>
                <w:numId w:val="15"/>
              </w:numPr>
              <w:contextualSpacing/>
              <w:rPr>
                <w:rFonts w:ascii="Calibri" w:eastAsia="Calibri" w:hAnsi="Calibri" w:cs="Times New Roman"/>
                <w:color w:val="auto"/>
              </w:rPr>
            </w:pPr>
            <w:r w:rsidRPr="008C20E3">
              <w:rPr>
                <w:rFonts w:ascii="Calibri" w:eastAsia="Calibri" w:hAnsi="Calibri" w:cs="Times New Roman"/>
                <w:color w:val="auto"/>
              </w:rPr>
              <w:t xml:space="preserve"> Establish quarterly meetings</w:t>
            </w:r>
          </w:p>
        </w:tc>
        <w:tc>
          <w:tcPr>
            <w:tcW w:w="4770" w:type="dxa"/>
          </w:tcPr>
          <w:p w14:paraId="03A73C94" w14:textId="77777777" w:rsidR="008C20E3" w:rsidRPr="008C20E3" w:rsidRDefault="008C20E3" w:rsidP="00887BFB">
            <w:pPr>
              <w:numPr>
                <w:ilvl w:val="0"/>
                <w:numId w:val="29"/>
              </w:numPr>
              <w:contextualSpacing/>
              <w:rPr>
                <w:rFonts w:ascii="Calibri" w:eastAsia="Calibri" w:hAnsi="Calibri" w:cs="Times New Roman"/>
                <w:color w:val="auto"/>
              </w:rPr>
            </w:pPr>
            <w:r w:rsidRPr="008C20E3">
              <w:rPr>
                <w:rFonts w:ascii="Calibri" w:eastAsia="Calibri" w:hAnsi="Calibri" w:cs="Times New Roman"/>
                <w:i/>
                <w:iCs/>
                <w:color w:val="auto"/>
              </w:rPr>
              <w:t>In progress:</w:t>
            </w:r>
            <w:r w:rsidRPr="008C20E3">
              <w:rPr>
                <w:rFonts w:ascii="Calibri" w:eastAsia="Calibri" w:hAnsi="Calibri" w:cs="Times New Roman"/>
                <w:color w:val="auto"/>
              </w:rPr>
              <w:t xml:space="preserve">  Need to complete 3 member appointments from each Area and hold quarterly meetings</w:t>
            </w:r>
          </w:p>
          <w:p w14:paraId="41CBB808" w14:textId="77777777" w:rsidR="008C20E3" w:rsidRPr="008C20E3" w:rsidRDefault="008C20E3" w:rsidP="00887BFB">
            <w:pPr>
              <w:numPr>
                <w:ilvl w:val="0"/>
                <w:numId w:val="29"/>
              </w:numPr>
              <w:contextualSpacing/>
              <w:rPr>
                <w:rFonts w:ascii="Calibri" w:eastAsia="Calibri" w:hAnsi="Calibri" w:cs="Times New Roman"/>
                <w:color w:val="auto"/>
              </w:rPr>
            </w:pPr>
            <w:r w:rsidRPr="008C20E3">
              <w:rPr>
                <w:rFonts w:ascii="Calibri" w:eastAsia="Calibri" w:hAnsi="Calibri" w:cs="Times New Roman"/>
                <w:color w:val="auto"/>
              </w:rPr>
              <w:t>Council to set priorities for Regional initiatives</w:t>
            </w:r>
          </w:p>
        </w:tc>
      </w:tr>
      <w:tr w:rsidR="008C20E3" w:rsidRPr="008C20E3" w14:paraId="4AB054FF" w14:textId="77777777" w:rsidTr="00D27AD3">
        <w:tc>
          <w:tcPr>
            <w:tcW w:w="4675" w:type="dxa"/>
          </w:tcPr>
          <w:p w14:paraId="5C83E8CF"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lastRenderedPageBreak/>
              <w:t>Strategy 1.2: Launch Regional Consortium</w:t>
            </w:r>
          </w:p>
          <w:p w14:paraId="4B872B02" w14:textId="77777777" w:rsidR="008C20E3" w:rsidRPr="008C20E3" w:rsidRDefault="008C20E3" w:rsidP="00887BFB">
            <w:pPr>
              <w:numPr>
                <w:ilvl w:val="0"/>
                <w:numId w:val="16"/>
              </w:numPr>
              <w:contextualSpacing/>
              <w:rPr>
                <w:rFonts w:ascii="Calibri" w:eastAsia="Calibri" w:hAnsi="Calibri" w:cs="Times New Roman"/>
                <w:color w:val="auto"/>
              </w:rPr>
            </w:pPr>
            <w:r w:rsidRPr="008C20E3">
              <w:rPr>
                <w:rFonts w:ascii="Calibri" w:eastAsia="Calibri" w:hAnsi="Calibri" w:cs="Times New Roman"/>
                <w:color w:val="auto"/>
              </w:rPr>
              <w:t>Identify partners</w:t>
            </w:r>
          </w:p>
          <w:p w14:paraId="1B89D574" w14:textId="77777777" w:rsidR="008C20E3" w:rsidRPr="008C20E3" w:rsidRDefault="008C20E3" w:rsidP="00887BFB">
            <w:pPr>
              <w:numPr>
                <w:ilvl w:val="0"/>
                <w:numId w:val="16"/>
              </w:numPr>
              <w:contextualSpacing/>
              <w:rPr>
                <w:rFonts w:ascii="Calibri" w:eastAsia="Calibri" w:hAnsi="Calibri" w:cs="Times New Roman"/>
                <w:color w:val="auto"/>
              </w:rPr>
            </w:pPr>
            <w:r w:rsidRPr="008C20E3">
              <w:rPr>
                <w:rFonts w:ascii="Calibri" w:eastAsia="Calibri" w:hAnsi="Calibri" w:cs="Times New Roman"/>
                <w:color w:val="auto"/>
              </w:rPr>
              <w:t>Create “Green Book” of regional service providers</w:t>
            </w:r>
          </w:p>
          <w:p w14:paraId="11CE81EF" w14:textId="77777777" w:rsidR="008C20E3" w:rsidRPr="008C20E3" w:rsidRDefault="008C20E3" w:rsidP="00887BFB">
            <w:pPr>
              <w:numPr>
                <w:ilvl w:val="0"/>
                <w:numId w:val="16"/>
              </w:numPr>
              <w:contextualSpacing/>
              <w:rPr>
                <w:rFonts w:ascii="Calibri" w:eastAsia="Calibri" w:hAnsi="Calibri" w:cs="Times New Roman"/>
                <w:color w:val="auto"/>
              </w:rPr>
            </w:pPr>
            <w:r w:rsidRPr="008C20E3">
              <w:rPr>
                <w:rFonts w:ascii="Calibri" w:eastAsia="Calibri" w:hAnsi="Calibri" w:cs="Times New Roman"/>
                <w:color w:val="auto"/>
              </w:rPr>
              <w:t>Regional Council formal governance structure</w:t>
            </w:r>
          </w:p>
          <w:p w14:paraId="3A5B698B" w14:textId="77777777" w:rsidR="008C20E3" w:rsidRPr="008C20E3" w:rsidRDefault="008C20E3" w:rsidP="00887BFB">
            <w:pPr>
              <w:numPr>
                <w:ilvl w:val="0"/>
                <w:numId w:val="16"/>
              </w:numPr>
              <w:contextualSpacing/>
              <w:rPr>
                <w:rFonts w:ascii="Calibri" w:eastAsia="Calibri" w:hAnsi="Calibri" w:cs="Times New Roman"/>
                <w:color w:val="auto"/>
              </w:rPr>
            </w:pPr>
            <w:r w:rsidRPr="008C20E3">
              <w:rPr>
                <w:rFonts w:ascii="Calibri" w:eastAsia="Calibri" w:hAnsi="Calibri" w:cs="Times New Roman"/>
                <w:color w:val="auto"/>
              </w:rPr>
              <w:t>Establish Regional Council meetings</w:t>
            </w:r>
          </w:p>
        </w:tc>
        <w:tc>
          <w:tcPr>
            <w:tcW w:w="4770" w:type="dxa"/>
          </w:tcPr>
          <w:p w14:paraId="5FECCA6B" w14:textId="77777777" w:rsidR="008C20E3" w:rsidRPr="008C20E3" w:rsidRDefault="008C20E3" w:rsidP="00887BFB">
            <w:pPr>
              <w:numPr>
                <w:ilvl w:val="0"/>
                <w:numId w:val="29"/>
              </w:numPr>
              <w:contextualSpacing/>
              <w:rPr>
                <w:rFonts w:ascii="Calibri" w:eastAsia="Calibri" w:hAnsi="Calibri" w:cs="Times New Roman"/>
                <w:color w:val="auto"/>
              </w:rPr>
            </w:pPr>
            <w:r w:rsidRPr="008C20E3">
              <w:rPr>
                <w:rFonts w:ascii="Calibri" w:eastAsia="Calibri" w:hAnsi="Calibri" w:cs="Times New Roman"/>
                <w:i/>
                <w:iCs/>
                <w:color w:val="auto"/>
              </w:rPr>
              <w:t>In progress:</w:t>
            </w:r>
            <w:r w:rsidRPr="008C20E3">
              <w:rPr>
                <w:rFonts w:ascii="Calibri" w:eastAsia="Calibri" w:hAnsi="Calibri" w:cs="Times New Roman"/>
                <w:color w:val="auto"/>
              </w:rPr>
              <w:t xml:space="preserve">  Each area has identified partners but no printer or electronic Green Book is completed</w:t>
            </w:r>
          </w:p>
          <w:p w14:paraId="1A1E4B4E" w14:textId="77777777" w:rsidR="008C20E3" w:rsidRPr="008C20E3" w:rsidRDefault="008C20E3" w:rsidP="00887BFB">
            <w:pPr>
              <w:numPr>
                <w:ilvl w:val="0"/>
                <w:numId w:val="29"/>
              </w:numPr>
              <w:contextualSpacing/>
              <w:rPr>
                <w:rFonts w:ascii="Calibri" w:eastAsia="Calibri" w:hAnsi="Calibri" w:cs="Times New Roman"/>
                <w:color w:val="auto"/>
              </w:rPr>
            </w:pPr>
            <w:r w:rsidRPr="008C20E3">
              <w:rPr>
                <w:rFonts w:ascii="Calibri" w:eastAsia="Calibri" w:hAnsi="Calibri" w:cs="Times New Roman"/>
                <w:color w:val="auto"/>
              </w:rPr>
              <w:t>All three areas participate in TEAM Consortium</w:t>
            </w:r>
          </w:p>
          <w:p w14:paraId="173BC069"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(Tri-State Energy and Advanced Manufacturing)</w:t>
            </w:r>
          </w:p>
          <w:p w14:paraId="6A514426" w14:textId="77777777" w:rsidR="008C20E3" w:rsidRPr="008C20E3" w:rsidRDefault="008C20E3" w:rsidP="00887BFB">
            <w:pPr>
              <w:numPr>
                <w:ilvl w:val="0"/>
                <w:numId w:val="34"/>
              </w:numPr>
              <w:contextualSpacing/>
              <w:rPr>
                <w:rFonts w:ascii="Calibri" w:eastAsia="Calibri" w:hAnsi="Calibri" w:cs="Times New Roman"/>
                <w:color w:val="auto"/>
              </w:rPr>
            </w:pPr>
            <w:r w:rsidRPr="008C20E3">
              <w:rPr>
                <w:rFonts w:ascii="Calibri" w:eastAsia="Calibri" w:hAnsi="Calibri" w:cs="Times New Roman"/>
                <w:i/>
                <w:iCs/>
                <w:color w:val="auto"/>
              </w:rPr>
              <w:t>Ongoing:</w:t>
            </w:r>
            <w:r w:rsidRPr="008C20E3">
              <w:rPr>
                <w:rFonts w:ascii="Calibri" w:eastAsia="Calibri" w:hAnsi="Calibri" w:cs="Times New Roman"/>
                <w:color w:val="auto"/>
              </w:rPr>
              <w:t xml:space="preserve"> 3 area Directors communicate regularly</w:t>
            </w:r>
          </w:p>
        </w:tc>
      </w:tr>
      <w:tr w:rsidR="008C20E3" w:rsidRPr="008C20E3" w14:paraId="05402400" w14:textId="77777777" w:rsidTr="00D27AD3">
        <w:tc>
          <w:tcPr>
            <w:tcW w:w="4675" w:type="dxa"/>
          </w:tcPr>
          <w:p w14:paraId="69B9A9C1"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1.3: Implement job readiness and soft skills training</w:t>
            </w:r>
          </w:p>
          <w:p w14:paraId="12B23944" w14:textId="77777777" w:rsidR="008C20E3" w:rsidRPr="008C20E3" w:rsidRDefault="008C20E3" w:rsidP="00887BFB">
            <w:pPr>
              <w:numPr>
                <w:ilvl w:val="0"/>
                <w:numId w:val="17"/>
              </w:numPr>
              <w:contextualSpacing/>
              <w:rPr>
                <w:rFonts w:ascii="Calibri" w:eastAsia="Calibri" w:hAnsi="Calibri" w:cs="Times New Roman"/>
                <w:color w:val="auto"/>
              </w:rPr>
            </w:pPr>
            <w:r w:rsidRPr="008C20E3">
              <w:rPr>
                <w:rFonts w:ascii="Calibri" w:eastAsia="Calibri" w:hAnsi="Calibri" w:cs="Times New Roman"/>
                <w:color w:val="auto"/>
              </w:rPr>
              <w:t>Identify niche k-12 school districts to work with</w:t>
            </w:r>
          </w:p>
          <w:p w14:paraId="5A4BAB9C" w14:textId="77777777" w:rsidR="008C20E3" w:rsidRPr="008C20E3" w:rsidRDefault="008C20E3" w:rsidP="00887BFB">
            <w:pPr>
              <w:numPr>
                <w:ilvl w:val="0"/>
                <w:numId w:val="17"/>
              </w:numPr>
              <w:contextualSpacing/>
              <w:rPr>
                <w:rFonts w:ascii="Calibri" w:eastAsia="Calibri" w:hAnsi="Calibri" w:cs="Times New Roman"/>
                <w:color w:val="auto"/>
              </w:rPr>
            </w:pPr>
            <w:r w:rsidRPr="008C20E3">
              <w:rPr>
                <w:rFonts w:ascii="Calibri" w:eastAsia="Calibri" w:hAnsi="Calibri" w:cs="Times New Roman"/>
                <w:color w:val="auto"/>
              </w:rPr>
              <w:t>Partner with Ohioans with Disabilities (OOD)</w:t>
            </w:r>
          </w:p>
          <w:p w14:paraId="24036B92" w14:textId="77777777" w:rsidR="008C20E3" w:rsidRPr="008C20E3" w:rsidRDefault="008C20E3" w:rsidP="00887BFB">
            <w:pPr>
              <w:numPr>
                <w:ilvl w:val="0"/>
                <w:numId w:val="17"/>
              </w:numPr>
              <w:contextualSpacing/>
              <w:rPr>
                <w:rFonts w:ascii="Calibri" w:eastAsia="Calibri" w:hAnsi="Calibri" w:cs="Times New Roman"/>
                <w:color w:val="auto"/>
              </w:rPr>
            </w:pPr>
            <w:r w:rsidRPr="008C20E3">
              <w:rPr>
                <w:rFonts w:ascii="Calibri" w:eastAsia="Calibri" w:hAnsi="Calibri" w:cs="Times New Roman"/>
                <w:color w:val="auto"/>
              </w:rPr>
              <w:t>Coordinate local career and technology centers with OMJ.com</w:t>
            </w:r>
          </w:p>
          <w:p w14:paraId="32428918" w14:textId="77777777" w:rsidR="008C20E3" w:rsidRPr="008C20E3" w:rsidRDefault="008C20E3" w:rsidP="00887BFB">
            <w:pPr>
              <w:numPr>
                <w:ilvl w:val="0"/>
                <w:numId w:val="17"/>
              </w:numPr>
              <w:contextualSpacing/>
              <w:rPr>
                <w:rFonts w:ascii="Calibri" w:eastAsia="Calibri" w:hAnsi="Calibri" w:cs="Times New Roman"/>
                <w:color w:val="auto"/>
              </w:rPr>
            </w:pPr>
            <w:r w:rsidRPr="008C20E3">
              <w:rPr>
                <w:rFonts w:ascii="Calibri" w:eastAsia="Calibri" w:hAnsi="Calibri" w:cs="Times New Roman"/>
                <w:color w:val="auto"/>
              </w:rPr>
              <w:t xml:space="preserve"> Engage local Educational Service Centers</w:t>
            </w:r>
          </w:p>
          <w:p w14:paraId="3D923B61" w14:textId="77777777" w:rsidR="008C20E3" w:rsidRPr="008C20E3" w:rsidRDefault="008C20E3" w:rsidP="00887BFB">
            <w:pPr>
              <w:numPr>
                <w:ilvl w:val="0"/>
                <w:numId w:val="17"/>
              </w:numPr>
              <w:contextualSpacing/>
              <w:rPr>
                <w:rFonts w:ascii="Calibri" w:eastAsia="Calibri" w:hAnsi="Calibri" w:cs="Times New Roman"/>
                <w:color w:val="auto"/>
              </w:rPr>
            </w:pPr>
            <w:r w:rsidRPr="008C20E3">
              <w:rPr>
                <w:rFonts w:ascii="Calibri" w:eastAsia="Calibri" w:hAnsi="Calibri" w:cs="Times New Roman"/>
                <w:color w:val="auto"/>
              </w:rPr>
              <w:t>Develop and issue soft skill/employability RFPs</w:t>
            </w:r>
          </w:p>
        </w:tc>
        <w:tc>
          <w:tcPr>
            <w:tcW w:w="4770" w:type="dxa"/>
          </w:tcPr>
          <w:p w14:paraId="2DFCD407" w14:textId="77777777" w:rsidR="008C20E3" w:rsidRPr="008C20E3" w:rsidRDefault="008C20E3" w:rsidP="00887BFB">
            <w:pPr>
              <w:numPr>
                <w:ilvl w:val="0"/>
                <w:numId w:val="30"/>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Sector Strategy plan identified specific needed soft skills.  These have been shared with all regional training providers</w:t>
            </w:r>
          </w:p>
          <w:p w14:paraId="575ED793" w14:textId="77777777" w:rsidR="008C20E3" w:rsidRPr="008C20E3" w:rsidRDefault="008C20E3" w:rsidP="00887BFB">
            <w:pPr>
              <w:numPr>
                <w:ilvl w:val="0"/>
                <w:numId w:val="30"/>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OOD provided input into Resource Room updates</w:t>
            </w:r>
          </w:p>
          <w:p w14:paraId="6C8103BB" w14:textId="77777777" w:rsidR="008C20E3" w:rsidRPr="008C20E3" w:rsidRDefault="008C20E3" w:rsidP="00887BFB">
            <w:pPr>
              <w:numPr>
                <w:ilvl w:val="0"/>
                <w:numId w:val="30"/>
              </w:numPr>
              <w:contextualSpacing/>
              <w:rPr>
                <w:rFonts w:ascii="Calibri" w:eastAsia="Calibri" w:hAnsi="Calibri" w:cs="Times New Roman"/>
                <w:color w:val="auto"/>
              </w:rPr>
            </w:pPr>
            <w:r w:rsidRPr="008C20E3">
              <w:rPr>
                <w:rFonts w:ascii="Calibri" w:eastAsia="Calibri" w:hAnsi="Calibri" w:cs="Times New Roman"/>
                <w:color w:val="auto"/>
              </w:rPr>
              <w:t xml:space="preserve"> </w:t>
            </w:r>
            <w:r w:rsidRPr="008C20E3">
              <w:rPr>
                <w:rFonts w:ascii="Calibri" w:eastAsia="Calibri" w:hAnsi="Calibri" w:cs="Times New Roman"/>
                <w:i/>
                <w:iCs/>
                <w:color w:val="auto"/>
              </w:rPr>
              <w:t>In progress:</w:t>
            </w:r>
            <w:r w:rsidRPr="008C20E3">
              <w:rPr>
                <w:rFonts w:ascii="Calibri" w:eastAsia="Calibri" w:hAnsi="Calibri" w:cs="Times New Roman"/>
                <w:color w:val="auto"/>
              </w:rPr>
              <w:t xml:space="preserve"> Local ESCs are more connected with OMJ via participation on their School Business Councils, issuing WIOA CCMEP STEM contracts (WDA 16)</w:t>
            </w:r>
          </w:p>
          <w:p w14:paraId="2C791B44" w14:textId="77777777" w:rsidR="008C20E3" w:rsidRPr="00740AC4" w:rsidRDefault="008C20E3" w:rsidP="00887BFB">
            <w:pPr>
              <w:numPr>
                <w:ilvl w:val="0"/>
                <w:numId w:val="30"/>
              </w:numPr>
              <w:contextualSpacing/>
              <w:rPr>
                <w:rFonts w:ascii="Calibri" w:eastAsia="Calibri" w:hAnsi="Calibri" w:cs="Times New Roman"/>
                <w:color w:val="auto"/>
              </w:rPr>
            </w:pPr>
            <w:r w:rsidRPr="00740AC4">
              <w:rPr>
                <w:rFonts w:ascii="Calibri" w:eastAsia="Calibri" w:hAnsi="Calibri" w:cs="Times New Roman"/>
                <w:color w:val="auto"/>
              </w:rPr>
              <w:t>WDA14-all OMJ’s sit on their county Business Advisory Council</w:t>
            </w:r>
          </w:p>
          <w:p w14:paraId="3D17BCC5" w14:textId="77777777" w:rsidR="008C20E3" w:rsidRPr="008C20E3" w:rsidRDefault="008C20E3" w:rsidP="008C20E3">
            <w:pPr>
              <w:ind w:left="720"/>
              <w:contextualSpacing/>
              <w:rPr>
                <w:rFonts w:ascii="Calibri" w:eastAsia="Calibri" w:hAnsi="Calibri" w:cs="Times New Roman"/>
                <w:color w:val="auto"/>
              </w:rPr>
            </w:pPr>
          </w:p>
          <w:p w14:paraId="52B1ACD4" w14:textId="77777777" w:rsidR="008C20E3" w:rsidRPr="008C20E3" w:rsidRDefault="008C20E3" w:rsidP="008C20E3">
            <w:pPr>
              <w:rPr>
                <w:rFonts w:ascii="Calibri" w:eastAsia="Calibri" w:hAnsi="Calibri" w:cs="Times New Roman"/>
                <w:color w:val="auto"/>
              </w:rPr>
            </w:pPr>
          </w:p>
        </w:tc>
      </w:tr>
      <w:tr w:rsidR="008C20E3" w:rsidRPr="008C20E3" w14:paraId="64950A58" w14:textId="77777777" w:rsidTr="00D27AD3">
        <w:tc>
          <w:tcPr>
            <w:tcW w:w="4675" w:type="dxa"/>
          </w:tcPr>
          <w:p w14:paraId="08B1C575"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1.4: Develop tools to facilitate collaboration and referrals across the workforce system</w:t>
            </w:r>
          </w:p>
          <w:p w14:paraId="26F0C87C" w14:textId="77777777" w:rsidR="008C20E3" w:rsidRPr="008C20E3" w:rsidRDefault="008C20E3" w:rsidP="00887BFB">
            <w:pPr>
              <w:numPr>
                <w:ilvl w:val="0"/>
                <w:numId w:val="18"/>
              </w:numPr>
              <w:contextualSpacing/>
              <w:rPr>
                <w:rFonts w:ascii="Calibri" w:eastAsia="Calibri" w:hAnsi="Calibri" w:cs="Times New Roman"/>
                <w:color w:val="auto"/>
              </w:rPr>
            </w:pPr>
            <w:r w:rsidRPr="008C20E3">
              <w:rPr>
                <w:rFonts w:ascii="Calibri" w:eastAsia="Calibri" w:hAnsi="Calibri" w:cs="Times New Roman"/>
                <w:color w:val="auto"/>
              </w:rPr>
              <w:t>Asset map of regional services (Green Book)</w:t>
            </w:r>
          </w:p>
          <w:p w14:paraId="7E48129D" w14:textId="77777777" w:rsidR="008C20E3" w:rsidRPr="008C20E3" w:rsidRDefault="008C20E3" w:rsidP="00887BFB">
            <w:pPr>
              <w:numPr>
                <w:ilvl w:val="0"/>
                <w:numId w:val="18"/>
              </w:numPr>
              <w:contextualSpacing/>
              <w:rPr>
                <w:rFonts w:ascii="Calibri" w:eastAsia="Calibri" w:hAnsi="Calibri" w:cs="Times New Roman"/>
                <w:color w:val="auto"/>
              </w:rPr>
            </w:pPr>
            <w:r w:rsidRPr="008C20E3">
              <w:rPr>
                <w:rFonts w:ascii="Calibri" w:eastAsia="Calibri" w:hAnsi="Calibri" w:cs="Times New Roman"/>
                <w:color w:val="auto"/>
              </w:rPr>
              <w:t>Uniform referral process</w:t>
            </w:r>
          </w:p>
          <w:p w14:paraId="2DFEFB82" w14:textId="77777777" w:rsidR="008C20E3" w:rsidRPr="008C20E3" w:rsidRDefault="008C20E3" w:rsidP="00887BFB">
            <w:pPr>
              <w:numPr>
                <w:ilvl w:val="0"/>
                <w:numId w:val="18"/>
              </w:numPr>
              <w:contextualSpacing/>
              <w:rPr>
                <w:rFonts w:ascii="Calibri" w:eastAsia="Calibri" w:hAnsi="Calibri" w:cs="Times New Roman"/>
                <w:color w:val="auto"/>
              </w:rPr>
            </w:pPr>
            <w:r w:rsidRPr="008C20E3">
              <w:rPr>
                <w:rFonts w:ascii="Calibri" w:eastAsia="Calibri" w:hAnsi="Calibri" w:cs="Times New Roman"/>
                <w:color w:val="auto"/>
              </w:rPr>
              <w:t>OMJ.com as common registration site and single point of entry across partners and programs</w:t>
            </w:r>
          </w:p>
        </w:tc>
        <w:tc>
          <w:tcPr>
            <w:tcW w:w="4770" w:type="dxa"/>
          </w:tcPr>
          <w:p w14:paraId="2A03886A" w14:textId="77777777" w:rsidR="008C20E3" w:rsidRPr="008C20E3" w:rsidRDefault="008C20E3" w:rsidP="00887BFB">
            <w:pPr>
              <w:numPr>
                <w:ilvl w:val="0"/>
                <w:numId w:val="31"/>
              </w:numPr>
              <w:contextualSpacing/>
              <w:rPr>
                <w:rFonts w:ascii="Calibri" w:eastAsia="Calibri" w:hAnsi="Calibri" w:cs="Times New Roman"/>
                <w:i/>
                <w:iCs/>
                <w:color w:val="auto"/>
              </w:rPr>
            </w:pPr>
            <w:r w:rsidRPr="008C20E3">
              <w:rPr>
                <w:rFonts w:ascii="Calibri" w:eastAsia="Calibri" w:hAnsi="Calibri" w:cs="Times New Roman"/>
                <w:i/>
                <w:iCs/>
                <w:color w:val="auto"/>
              </w:rPr>
              <w:t>No progress</w:t>
            </w:r>
          </w:p>
        </w:tc>
      </w:tr>
      <w:tr w:rsidR="008C20E3" w:rsidRPr="008C20E3" w14:paraId="7A66C2FA" w14:textId="77777777" w:rsidTr="00D27AD3">
        <w:tc>
          <w:tcPr>
            <w:tcW w:w="4675" w:type="dxa"/>
          </w:tcPr>
          <w:p w14:paraId="44BAC8E1" w14:textId="77777777" w:rsidR="008C20E3" w:rsidRPr="008C20E3" w:rsidRDefault="008C20E3" w:rsidP="008C20E3">
            <w:pPr>
              <w:rPr>
                <w:rFonts w:ascii="Calibri" w:eastAsia="Calibri" w:hAnsi="Calibri" w:cs="Times New Roman"/>
                <w:b/>
                <w:bCs/>
                <w:color w:val="auto"/>
              </w:rPr>
            </w:pPr>
          </w:p>
        </w:tc>
        <w:tc>
          <w:tcPr>
            <w:tcW w:w="4770" w:type="dxa"/>
          </w:tcPr>
          <w:p w14:paraId="4CB943B1" w14:textId="77777777" w:rsidR="008C20E3" w:rsidRPr="008C20E3" w:rsidRDefault="008C20E3" w:rsidP="008C20E3">
            <w:pPr>
              <w:rPr>
                <w:rFonts w:ascii="Calibri" w:eastAsia="Calibri" w:hAnsi="Calibri" w:cs="Times New Roman"/>
                <w:color w:val="auto"/>
              </w:rPr>
            </w:pPr>
          </w:p>
        </w:tc>
      </w:tr>
      <w:tr w:rsidR="008C20E3" w:rsidRPr="008C20E3" w14:paraId="25086F58" w14:textId="77777777" w:rsidTr="00D27AD3">
        <w:tc>
          <w:tcPr>
            <w:tcW w:w="4675" w:type="dxa"/>
          </w:tcPr>
          <w:p w14:paraId="5352DD51" w14:textId="77777777" w:rsidR="008C20E3" w:rsidRPr="008C20E3" w:rsidRDefault="008C20E3" w:rsidP="008C20E3">
            <w:pPr>
              <w:rPr>
                <w:rFonts w:ascii="Calibri" w:eastAsia="Calibri" w:hAnsi="Calibri" w:cs="Times New Roman"/>
                <w:b/>
                <w:bCs/>
                <w:color w:val="auto"/>
                <w:sz w:val="24"/>
                <w:szCs w:val="24"/>
              </w:rPr>
            </w:pPr>
            <w:r w:rsidRPr="008C20E3">
              <w:rPr>
                <w:rFonts w:ascii="Calibri" w:eastAsia="Calibri" w:hAnsi="Calibri" w:cs="Times New Roman"/>
                <w:b/>
                <w:bCs/>
                <w:color w:val="auto"/>
                <w:sz w:val="24"/>
                <w:szCs w:val="24"/>
              </w:rPr>
              <w:t>Goal 2: Provide consistent, accurate, and timely external and internal communications</w:t>
            </w:r>
          </w:p>
        </w:tc>
        <w:tc>
          <w:tcPr>
            <w:tcW w:w="4770" w:type="dxa"/>
          </w:tcPr>
          <w:p w14:paraId="2D0146DE" w14:textId="77777777" w:rsidR="008C20E3" w:rsidRPr="008C20E3" w:rsidRDefault="008C20E3" w:rsidP="008C20E3">
            <w:pPr>
              <w:rPr>
                <w:rFonts w:ascii="Calibri" w:eastAsia="Calibri" w:hAnsi="Calibri" w:cs="Times New Roman"/>
                <w:color w:val="auto"/>
              </w:rPr>
            </w:pPr>
          </w:p>
        </w:tc>
      </w:tr>
      <w:tr w:rsidR="008C20E3" w:rsidRPr="008C20E3" w14:paraId="644067AE" w14:textId="77777777" w:rsidTr="00D27AD3">
        <w:tc>
          <w:tcPr>
            <w:tcW w:w="4675" w:type="dxa"/>
          </w:tcPr>
          <w:p w14:paraId="4FA43B64"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2.1: Adapt a regional workforce system “Brand”</w:t>
            </w:r>
          </w:p>
          <w:p w14:paraId="6A873C8C" w14:textId="77777777" w:rsidR="008C20E3" w:rsidRPr="008C20E3" w:rsidRDefault="008C20E3" w:rsidP="00887BFB">
            <w:pPr>
              <w:numPr>
                <w:ilvl w:val="0"/>
                <w:numId w:val="19"/>
              </w:numPr>
              <w:contextualSpacing/>
              <w:rPr>
                <w:rFonts w:ascii="Calibri" w:eastAsia="Calibri" w:hAnsi="Calibri" w:cs="Times New Roman"/>
                <w:color w:val="auto"/>
              </w:rPr>
            </w:pPr>
            <w:r w:rsidRPr="008C20E3">
              <w:rPr>
                <w:rFonts w:ascii="Calibri" w:eastAsia="Calibri" w:hAnsi="Calibri" w:cs="Times New Roman"/>
                <w:color w:val="auto"/>
              </w:rPr>
              <w:t>Utilize “The American Job Centers” as regional brand</w:t>
            </w:r>
          </w:p>
          <w:p w14:paraId="612AC32A" w14:textId="77777777" w:rsidR="008C20E3" w:rsidRPr="008C20E3" w:rsidRDefault="008C20E3" w:rsidP="00887BFB">
            <w:pPr>
              <w:numPr>
                <w:ilvl w:val="0"/>
                <w:numId w:val="19"/>
              </w:numPr>
              <w:contextualSpacing/>
              <w:rPr>
                <w:rFonts w:ascii="Calibri" w:eastAsia="Calibri" w:hAnsi="Calibri" w:cs="Times New Roman"/>
                <w:color w:val="auto"/>
              </w:rPr>
            </w:pPr>
            <w:r w:rsidRPr="008C20E3">
              <w:rPr>
                <w:rFonts w:ascii="Calibri" w:eastAsia="Calibri" w:hAnsi="Calibri" w:cs="Times New Roman"/>
                <w:color w:val="auto"/>
              </w:rPr>
              <w:t>Create SE Ohio Regional website as a virtual point of entry for all initiatives in the region</w:t>
            </w:r>
          </w:p>
        </w:tc>
        <w:tc>
          <w:tcPr>
            <w:tcW w:w="4770" w:type="dxa"/>
          </w:tcPr>
          <w:p w14:paraId="408E0936" w14:textId="77777777" w:rsidR="008C20E3" w:rsidRPr="008C20E3" w:rsidRDefault="008C20E3" w:rsidP="00887BFB">
            <w:pPr>
              <w:numPr>
                <w:ilvl w:val="0"/>
                <w:numId w:val="31"/>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Ohio required branding as OhioMeansJobs: </w:t>
            </w:r>
            <w:proofErr w:type="spellStart"/>
            <w:r w:rsidRPr="008C20E3">
              <w:rPr>
                <w:rFonts w:ascii="Calibri" w:eastAsia="Calibri" w:hAnsi="Calibri" w:cs="Times New Roman"/>
                <w:color w:val="auto"/>
              </w:rPr>
              <w:t>xyz</w:t>
            </w:r>
            <w:proofErr w:type="spellEnd"/>
            <w:r w:rsidRPr="008C20E3">
              <w:rPr>
                <w:rFonts w:ascii="Calibri" w:eastAsia="Calibri" w:hAnsi="Calibri" w:cs="Times New Roman"/>
                <w:color w:val="auto"/>
              </w:rPr>
              <w:t xml:space="preserve"> County</w:t>
            </w:r>
          </w:p>
          <w:p w14:paraId="24042620" w14:textId="77777777" w:rsidR="008C20E3" w:rsidRPr="008C20E3" w:rsidRDefault="008C20E3" w:rsidP="00887BFB">
            <w:pPr>
              <w:numPr>
                <w:ilvl w:val="0"/>
                <w:numId w:val="31"/>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All OMJ signage update to standards</w:t>
            </w:r>
          </w:p>
          <w:p w14:paraId="4E37545E" w14:textId="77777777" w:rsidR="008C20E3" w:rsidRPr="008C20E3" w:rsidRDefault="008C20E3" w:rsidP="00887BFB">
            <w:pPr>
              <w:numPr>
                <w:ilvl w:val="0"/>
                <w:numId w:val="31"/>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All communications, websites and social media updated to state standards</w:t>
            </w:r>
          </w:p>
          <w:p w14:paraId="3BAC8393" w14:textId="77777777" w:rsidR="008C20E3" w:rsidRPr="008C20E3" w:rsidRDefault="008C20E3" w:rsidP="00887BFB">
            <w:pPr>
              <w:numPr>
                <w:ilvl w:val="0"/>
                <w:numId w:val="31"/>
              </w:numPr>
              <w:contextualSpacing/>
              <w:rPr>
                <w:rFonts w:ascii="Calibri" w:eastAsia="Calibri" w:hAnsi="Calibri" w:cs="Times New Roman"/>
                <w:color w:val="auto"/>
              </w:rPr>
            </w:pPr>
            <w:r w:rsidRPr="008C20E3">
              <w:rPr>
                <w:rFonts w:ascii="Calibri" w:eastAsia="Calibri" w:hAnsi="Calibri" w:cs="Times New Roman"/>
                <w:i/>
                <w:iCs/>
                <w:color w:val="auto"/>
              </w:rPr>
              <w:t>No Progress</w:t>
            </w:r>
            <w:r w:rsidRPr="008C20E3">
              <w:rPr>
                <w:rFonts w:ascii="Calibri" w:eastAsia="Calibri" w:hAnsi="Calibri" w:cs="Times New Roman"/>
                <w:color w:val="auto"/>
              </w:rPr>
              <w:t>:  regional website has been created</w:t>
            </w:r>
          </w:p>
        </w:tc>
      </w:tr>
      <w:tr w:rsidR="008C20E3" w:rsidRPr="008C20E3" w14:paraId="7AFA09CC" w14:textId="77777777" w:rsidTr="00D27AD3">
        <w:tc>
          <w:tcPr>
            <w:tcW w:w="4675" w:type="dxa"/>
          </w:tcPr>
          <w:p w14:paraId="15D670C7"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2.2: Launch Regional outreach and marketing campaign</w:t>
            </w:r>
          </w:p>
          <w:p w14:paraId="5EB151B7" w14:textId="77777777" w:rsidR="008C20E3" w:rsidRPr="008C20E3" w:rsidRDefault="008C20E3" w:rsidP="00887BFB">
            <w:pPr>
              <w:numPr>
                <w:ilvl w:val="0"/>
                <w:numId w:val="20"/>
              </w:numPr>
              <w:contextualSpacing/>
              <w:rPr>
                <w:rFonts w:ascii="Calibri" w:eastAsia="Calibri" w:hAnsi="Calibri" w:cs="Times New Roman"/>
                <w:color w:val="auto"/>
              </w:rPr>
            </w:pPr>
            <w:r w:rsidRPr="008C20E3">
              <w:rPr>
                <w:rFonts w:ascii="Calibri" w:eastAsia="Calibri" w:hAnsi="Calibri" w:cs="Times New Roman"/>
                <w:color w:val="auto"/>
              </w:rPr>
              <w:lastRenderedPageBreak/>
              <w:t>Develop business and job seeker outreach plan</w:t>
            </w:r>
          </w:p>
          <w:p w14:paraId="5398C800" w14:textId="77777777" w:rsidR="008C20E3" w:rsidRPr="008C20E3" w:rsidRDefault="008C20E3" w:rsidP="00887BFB">
            <w:pPr>
              <w:numPr>
                <w:ilvl w:val="0"/>
                <w:numId w:val="20"/>
              </w:numPr>
              <w:contextualSpacing/>
              <w:rPr>
                <w:rFonts w:ascii="Calibri" w:eastAsia="Calibri" w:hAnsi="Calibri" w:cs="Times New Roman"/>
                <w:color w:val="auto"/>
              </w:rPr>
            </w:pPr>
            <w:r w:rsidRPr="008C20E3">
              <w:rPr>
                <w:rFonts w:ascii="Calibri" w:eastAsia="Calibri" w:hAnsi="Calibri" w:cs="Times New Roman"/>
                <w:color w:val="auto"/>
              </w:rPr>
              <w:t>Use social media</w:t>
            </w:r>
          </w:p>
          <w:p w14:paraId="273D7EC5" w14:textId="77777777" w:rsidR="008C20E3" w:rsidRPr="008C20E3" w:rsidRDefault="008C20E3" w:rsidP="00887BFB">
            <w:pPr>
              <w:numPr>
                <w:ilvl w:val="0"/>
                <w:numId w:val="20"/>
              </w:numPr>
              <w:contextualSpacing/>
              <w:rPr>
                <w:rFonts w:ascii="Calibri" w:eastAsia="Calibri" w:hAnsi="Calibri" w:cs="Times New Roman"/>
                <w:color w:val="auto"/>
              </w:rPr>
            </w:pPr>
            <w:r w:rsidRPr="008C20E3">
              <w:rPr>
                <w:rFonts w:ascii="Calibri" w:eastAsia="Calibri" w:hAnsi="Calibri" w:cs="Times New Roman"/>
                <w:color w:val="auto"/>
              </w:rPr>
              <w:t>Leverage traditional media (papers, bill boards, radio etc.)</w:t>
            </w:r>
          </w:p>
          <w:p w14:paraId="7D350C14" w14:textId="77777777" w:rsidR="008C20E3" w:rsidRPr="008C20E3" w:rsidRDefault="008C20E3" w:rsidP="00887BFB">
            <w:pPr>
              <w:numPr>
                <w:ilvl w:val="0"/>
                <w:numId w:val="20"/>
              </w:numPr>
              <w:contextualSpacing/>
              <w:rPr>
                <w:rFonts w:ascii="Calibri" w:eastAsia="Calibri" w:hAnsi="Calibri" w:cs="Times New Roman"/>
                <w:color w:val="auto"/>
              </w:rPr>
            </w:pPr>
            <w:r w:rsidRPr="008C20E3">
              <w:rPr>
                <w:rFonts w:ascii="Calibri" w:eastAsia="Calibri" w:hAnsi="Calibri" w:cs="Times New Roman"/>
                <w:color w:val="auto"/>
              </w:rPr>
              <w:t>Engage local career centers and community colleges</w:t>
            </w:r>
          </w:p>
        </w:tc>
        <w:tc>
          <w:tcPr>
            <w:tcW w:w="4770" w:type="dxa"/>
          </w:tcPr>
          <w:p w14:paraId="771D442A" w14:textId="77777777" w:rsidR="008C20E3" w:rsidRPr="008C20E3" w:rsidRDefault="008C20E3" w:rsidP="00887BFB">
            <w:pPr>
              <w:numPr>
                <w:ilvl w:val="0"/>
                <w:numId w:val="32"/>
              </w:numPr>
              <w:contextualSpacing/>
              <w:rPr>
                <w:rFonts w:ascii="Calibri" w:eastAsia="Calibri" w:hAnsi="Calibri" w:cs="Times New Roman"/>
                <w:color w:val="auto"/>
              </w:rPr>
            </w:pPr>
            <w:r w:rsidRPr="008C20E3">
              <w:rPr>
                <w:rFonts w:ascii="Calibri" w:eastAsia="Calibri" w:hAnsi="Calibri" w:cs="Times New Roman"/>
                <w:i/>
                <w:iCs/>
                <w:color w:val="auto"/>
              </w:rPr>
              <w:lastRenderedPageBreak/>
              <w:t>Ongoing:</w:t>
            </w:r>
            <w:r w:rsidRPr="008C20E3">
              <w:rPr>
                <w:rFonts w:ascii="Calibri" w:eastAsia="Calibri" w:hAnsi="Calibri" w:cs="Times New Roman"/>
                <w:color w:val="auto"/>
              </w:rPr>
              <w:t xml:space="preserve"> Each area has enhanced their outreach efforts</w:t>
            </w:r>
          </w:p>
          <w:p w14:paraId="38CCE47D" w14:textId="77777777" w:rsidR="008C20E3" w:rsidRPr="008C20E3" w:rsidRDefault="008C20E3" w:rsidP="00887BFB">
            <w:pPr>
              <w:numPr>
                <w:ilvl w:val="0"/>
                <w:numId w:val="32"/>
              </w:numPr>
              <w:contextualSpacing/>
              <w:rPr>
                <w:rFonts w:ascii="Calibri" w:eastAsia="Calibri" w:hAnsi="Calibri" w:cs="Times New Roman"/>
                <w:color w:val="auto"/>
              </w:rPr>
            </w:pPr>
            <w:r w:rsidRPr="008C20E3">
              <w:rPr>
                <w:rFonts w:ascii="Calibri" w:eastAsia="Calibri" w:hAnsi="Calibri" w:cs="Times New Roman"/>
                <w:i/>
                <w:iCs/>
                <w:color w:val="auto"/>
              </w:rPr>
              <w:lastRenderedPageBreak/>
              <w:t>Ongoing:</w:t>
            </w:r>
            <w:r w:rsidRPr="008C20E3">
              <w:rPr>
                <w:rFonts w:ascii="Calibri" w:eastAsia="Calibri" w:hAnsi="Calibri" w:cs="Times New Roman"/>
                <w:color w:val="auto"/>
              </w:rPr>
              <w:t xml:space="preserve"> WDB16 has committed $100,000 per year in outreach RFP developed in cooperation with ODJFS</w:t>
            </w:r>
          </w:p>
          <w:p w14:paraId="2766522C" w14:textId="77777777" w:rsidR="008C20E3" w:rsidRPr="008C20E3" w:rsidRDefault="008C20E3" w:rsidP="00887BFB">
            <w:pPr>
              <w:numPr>
                <w:ilvl w:val="0"/>
                <w:numId w:val="32"/>
              </w:numPr>
              <w:contextualSpacing/>
              <w:rPr>
                <w:rFonts w:ascii="Calibri" w:eastAsia="Calibri" w:hAnsi="Calibri" w:cs="Times New Roman"/>
                <w:color w:val="auto"/>
              </w:rPr>
            </w:pPr>
            <w:r w:rsidRPr="008C20E3">
              <w:rPr>
                <w:rFonts w:ascii="Calibri" w:eastAsia="Calibri" w:hAnsi="Calibri" w:cs="Times New Roman"/>
                <w:color w:val="auto"/>
              </w:rPr>
              <w:t>WDB14 is using business outreach funds to increase outreach to businesses through traditional media, social media, and offering off site mobile clinics</w:t>
            </w:r>
          </w:p>
          <w:p w14:paraId="1B6B35C2" w14:textId="77777777" w:rsidR="008C20E3" w:rsidRPr="008C20E3" w:rsidRDefault="008C20E3" w:rsidP="00887BFB">
            <w:pPr>
              <w:numPr>
                <w:ilvl w:val="0"/>
                <w:numId w:val="32"/>
              </w:numPr>
              <w:contextualSpacing/>
              <w:rPr>
                <w:rFonts w:ascii="Calibri" w:eastAsia="Calibri" w:hAnsi="Calibri" w:cs="Times New Roman"/>
                <w:color w:val="auto"/>
              </w:rPr>
            </w:pPr>
            <w:r w:rsidRPr="008C20E3">
              <w:rPr>
                <w:rFonts w:ascii="Calibri" w:eastAsia="Calibri" w:hAnsi="Calibri" w:cs="Times New Roman"/>
                <w:color w:val="auto"/>
              </w:rPr>
              <w:t xml:space="preserve">WDB14 Director sits on advisory committees for Tri County Career Center, Washington Career Center and WVU-P. </w:t>
            </w:r>
          </w:p>
        </w:tc>
      </w:tr>
      <w:tr w:rsidR="008C20E3" w:rsidRPr="008C20E3" w14:paraId="25BC7BF2" w14:textId="77777777" w:rsidTr="00D27AD3">
        <w:tc>
          <w:tcPr>
            <w:tcW w:w="4675" w:type="dxa"/>
          </w:tcPr>
          <w:p w14:paraId="6556CB65"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lastRenderedPageBreak/>
              <w:t>Strategy 2.3 Embrace and utilize modern forms of communications through technology and social media</w:t>
            </w:r>
          </w:p>
          <w:p w14:paraId="4DC5DE4C" w14:textId="77777777" w:rsidR="008C20E3" w:rsidRPr="008C20E3" w:rsidRDefault="008C20E3" w:rsidP="00887BFB">
            <w:pPr>
              <w:numPr>
                <w:ilvl w:val="0"/>
                <w:numId w:val="21"/>
              </w:numPr>
              <w:contextualSpacing/>
              <w:rPr>
                <w:rFonts w:ascii="Calibri" w:eastAsia="Calibri" w:hAnsi="Calibri" w:cs="Times New Roman"/>
                <w:color w:val="auto"/>
              </w:rPr>
            </w:pPr>
            <w:r w:rsidRPr="008C20E3">
              <w:rPr>
                <w:rFonts w:ascii="Calibri" w:eastAsia="Calibri" w:hAnsi="Calibri" w:cs="Times New Roman"/>
                <w:color w:val="auto"/>
              </w:rPr>
              <w:t>Develop on-line forum for sharing information and best practices</w:t>
            </w:r>
          </w:p>
          <w:p w14:paraId="3AEDE612" w14:textId="77777777" w:rsidR="008C20E3" w:rsidRPr="008C20E3" w:rsidRDefault="008C20E3" w:rsidP="00887BFB">
            <w:pPr>
              <w:numPr>
                <w:ilvl w:val="0"/>
                <w:numId w:val="21"/>
              </w:numPr>
              <w:contextualSpacing/>
              <w:rPr>
                <w:rFonts w:ascii="Calibri" w:eastAsia="Calibri" w:hAnsi="Calibri" w:cs="Times New Roman"/>
                <w:color w:val="auto"/>
              </w:rPr>
            </w:pPr>
            <w:r w:rsidRPr="008C20E3">
              <w:rPr>
                <w:rFonts w:ascii="Calibri" w:eastAsia="Calibri" w:hAnsi="Calibri" w:cs="Times New Roman"/>
                <w:color w:val="auto"/>
              </w:rPr>
              <w:t>Engage and train all staff in effective use of social media</w:t>
            </w:r>
          </w:p>
          <w:p w14:paraId="53A01FEC" w14:textId="77777777" w:rsidR="008C20E3" w:rsidRPr="008C20E3" w:rsidRDefault="008C20E3" w:rsidP="00887BFB">
            <w:pPr>
              <w:numPr>
                <w:ilvl w:val="0"/>
                <w:numId w:val="21"/>
              </w:numPr>
              <w:contextualSpacing/>
              <w:rPr>
                <w:rFonts w:ascii="Calibri" w:eastAsia="Calibri" w:hAnsi="Calibri" w:cs="Times New Roman"/>
                <w:color w:val="auto"/>
              </w:rPr>
            </w:pPr>
            <w:r w:rsidRPr="008C20E3">
              <w:rPr>
                <w:rFonts w:ascii="Calibri" w:eastAsia="Calibri" w:hAnsi="Calibri" w:cs="Times New Roman"/>
                <w:color w:val="auto"/>
              </w:rPr>
              <w:t>Create in-house performance measures to gauge effectiveness and to drive continuous improvement</w:t>
            </w:r>
          </w:p>
        </w:tc>
        <w:tc>
          <w:tcPr>
            <w:tcW w:w="4770" w:type="dxa"/>
          </w:tcPr>
          <w:p w14:paraId="40F58357" w14:textId="40BCD7D2" w:rsidR="008C20E3" w:rsidRPr="008C20E3" w:rsidRDefault="008C20E3" w:rsidP="00887BFB">
            <w:pPr>
              <w:numPr>
                <w:ilvl w:val="0"/>
                <w:numId w:val="33"/>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Regional social media training was conducted in 2018. Front line staff in all 3 areas participated </w:t>
            </w:r>
          </w:p>
        </w:tc>
      </w:tr>
      <w:tr w:rsidR="008C20E3" w:rsidRPr="008C20E3" w14:paraId="5870F3E2" w14:textId="77777777" w:rsidTr="00D27AD3">
        <w:tc>
          <w:tcPr>
            <w:tcW w:w="4675" w:type="dxa"/>
          </w:tcPr>
          <w:p w14:paraId="4AEBB680" w14:textId="77777777" w:rsidR="008C20E3" w:rsidRPr="008C20E3" w:rsidRDefault="008C20E3" w:rsidP="008C20E3">
            <w:pPr>
              <w:rPr>
                <w:rFonts w:ascii="Calibri" w:eastAsia="Calibri" w:hAnsi="Calibri" w:cs="Times New Roman"/>
                <w:b/>
                <w:bCs/>
                <w:color w:val="auto"/>
              </w:rPr>
            </w:pPr>
          </w:p>
        </w:tc>
        <w:tc>
          <w:tcPr>
            <w:tcW w:w="4770" w:type="dxa"/>
          </w:tcPr>
          <w:p w14:paraId="4FC52032" w14:textId="77777777" w:rsidR="008C20E3" w:rsidRPr="008C20E3" w:rsidRDefault="008C20E3" w:rsidP="008C20E3">
            <w:pPr>
              <w:rPr>
                <w:rFonts w:ascii="Calibri" w:eastAsia="Calibri" w:hAnsi="Calibri" w:cs="Times New Roman"/>
                <w:color w:val="auto"/>
              </w:rPr>
            </w:pPr>
          </w:p>
        </w:tc>
      </w:tr>
      <w:tr w:rsidR="008C20E3" w:rsidRPr="008C20E3" w14:paraId="1190A079" w14:textId="77777777" w:rsidTr="00D27AD3">
        <w:tc>
          <w:tcPr>
            <w:tcW w:w="4675" w:type="dxa"/>
          </w:tcPr>
          <w:p w14:paraId="0048F727" w14:textId="77777777" w:rsidR="008C20E3" w:rsidRPr="008C20E3" w:rsidRDefault="008C20E3" w:rsidP="008C20E3">
            <w:pPr>
              <w:rPr>
                <w:rFonts w:ascii="Calibri" w:eastAsia="Calibri" w:hAnsi="Calibri" w:cs="Times New Roman"/>
                <w:b/>
                <w:bCs/>
                <w:color w:val="auto"/>
                <w:sz w:val="24"/>
                <w:szCs w:val="24"/>
              </w:rPr>
            </w:pPr>
            <w:r w:rsidRPr="008C20E3">
              <w:rPr>
                <w:rFonts w:ascii="Calibri" w:eastAsia="Calibri" w:hAnsi="Calibri" w:cs="Times New Roman"/>
                <w:b/>
                <w:bCs/>
                <w:color w:val="auto"/>
                <w:sz w:val="24"/>
                <w:szCs w:val="24"/>
              </w:rPr>
              <w:t>Goal 3: Create a data-informed and customer- centric workforce system</w:t>
            </w:r>
          </w:p>
        </w:tc>
        <w:tc>
          <w:tcPr>
            <w:tcW w:w="4770" w:type="dxa"/>
          </w:tcPr>
          <w:p w14:paraId="0A3E42AD" w14:textId="77777777" w:rsidR="008C20E3" w:rsidRPr="008C20E3" w:rsidRDefault="008C20E3" w:rsidP="008C20E3">
            <w:pPr>
              <w:rPr>
                <w:rFonts w:ascii="Calibri" w:eastAsia="Calibri" w:hAnsi="Calibri" w:cs="Times New Roman"/>
                <w:color w:val="auto"/>
              </w:rPr>
            </w:pPr>
          </w:p>
        </w:tc>
      </w:tr>
      <w:tr w:rsidR="008C20E3" w:rsidRPr="008C20E3" w14:paraId="4DB112B6" w14:textId="77777777" w:rsidTr="00D27AD3">
        <w:tc>
          <w:tcPr>
            <w:tcW w:w="4675" w:type="dxa"/>
          </w:tcPr>
          <w:p w14:paraId="7468F798"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3.1: Identify and invest in workforce data sources</w:t>
            </w:r>
          </w:p>
          <w:p w14:paraId="79EF7545" w14:textId="77777777" w:rsidR="008C20E3" w:rsidRPr="008C20E3" w:rsidRDefault="008C20E3" w:rsidP="00887BFB">
            <w:pPr>
              <w:numPr>
                <w:ilvl w:val="0"/>
                <w:numId w:val="22"/>
              </w:numPr>
              <w:contextualSpacing/>
              <w:rPr>
                <w:rFonts w:ascii="Calibri" w:eastAsia="Calibri" w:hAnsi="Calibri" w:cs="Times New Roman"/>
                <w:color w:val="auto"/>
              </w:rPr>
            </w:pPr>
            <w:r w:rsidRPr="008C20E3">
              <w:rPr>
                <w:rFonts w:ascii="Calibri" w:eastAsia="Calibri" w:hAnsi="Calibri" w:cs="Times New Roman"/>
                <w:color w:val="auto"/>
              </w:rPr>
              <w:t>Coalesce existing data sources (economic development, regional agencies, unions, chambers of commerce, post-secondary ed, and OMJs)</w:t>
            </w:r>
          </w:p>
          <w:p w14:paraId="7272C1A3" w14:textId="77777777" w:rsidR="008C20E3" w:rsidRPr="008C20E3" w:rsidRDefault="008C20E3" w:rsidP="00887BFB">
            <w:pPr>
              <w:numPr>
                <w:ilvl w:val="0"/>
                <w:numId w:val="22"/>
              </w:numPr>
              <w:contextualSpacing/>
              <w:rPr>
                <w:rFonts w:ascii="Calibri" w:eastAsia="Calibri" w:hAnsi="Calibri" w:cs="Times New Roman"/>
                <w:color w:val="auto"/>
              </w:rPr>
            </w:pPr>
            <w:r w:rsidRPr="008C20E3">
              <w:rPr>
                <w:rFonts w:ascii="Calibri" w:eastAsia="Calibri" w:hAnsi="Calibri" w:cs="Times New Roman"/>
                <w:color w:val="auto"/>
              </w:rPr>
              <w:t>Explore purchasing LMI</w:t>
            </w:r>
          </w:p>
          <w:p w14:paraId="377B87DF" w14:textId="77777777" w:rsidR="008C20E3" w:rsidRPr="008C20E3" w:rsidRDefault="008C20E3" w:rsidP="00887BFB">
            <w:pPr>
              <w:numPr>
                <w:ilvl w:val="0"/>
                <w:numId w:val="22"/>
              </w:numPr>
              <w:contextualSpacing/>
              <w:rPr>
                <w:rFonts w:ascii="Calibri" w:eastAsia="Calibri" w:hAnsi="Calibri" w:cs="Times New Roman"/>
                <w:color w:val="auto"/>
              </w:rPr>
            </w:pPr>
            <w:r w:rsidRPr="008C20E3">
              <w:rPr>
                <w:rFonts w:ascii="Calibri" w:eastAsia="Calibri" w:hAnsi="Calibri" w:cs="Times New Roman"/>
                <w:color w:val="auto"/>
              </w:rPr>
              <w:t>Annual on-line business survey</w:t>
            </w:r>
          </w:p>
          <w:p w14:paraId="19184105" w14:textId="77777777" w:rsidR="008C20E3" w:rsidRPr="008C20E3" w:rsidRDefault="008C20E3" w:rsidP="00887BFB">
            <w:pPr>
              <w:numPr>
                <w:ilvl w:val="0"/>
                <w:numId w:val="22"/>
              </w:numPr>
              <w:contextualSpacing/>
              <w:rPr>
                <w:rFonts w:ascii="Calibri" w:eastAsia="Calibri" w:hAnsi="Calibri" w:cs="Times New Roman"/>
                <w:color w:val="auto"/>
              </w:rPr>
            </w:pPr>
            <w:r w:rsidRPr="008C20E3">
              <w:rPr>
                <w:rFonts w:ascii="Calibri" w:eastAsia="Calibri" w:hAnsi="Calibri" w:cs="Times New Roman"/>
                <w:color w:val="auto"/>
              </w:rPr>
              <w:t>Utilize data to make informed strategic decisions</w:t>
            </w:r>
          </w:p>
        </w:tc>
        <w:tc>
          <w:tcPr>
            <w:tcW w:w="4770" w:type="dxa"/>
          </w:tcPr>
          <w:p w14:paraId="52830979" w14:textId="77777777" w:rsidR="008C20E3" w:rsidRPr="008C20E3" w:rsidRDefault="008C20E3" w:rsidP="00887BFB">
            <w:pPr>
              <w:numPr>
                <w:ilvl w:val="0"/>
                <w:numId w:val="33"/>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All 3 areas now participate in ODJFS Data Share agreements</w:t>
            </w:r>
          </w:p>
          <w:p w14:paraId="080F4AB1" w14:textId="77777777" w:rsidR="008C20E3" w:rsidRPr="008C20E3" w:rsidRDefault="008C20E3" w:rsidP="008C20E3">
            <w:pPr>
              <w:ind w:left="720"/>
              <w:contextualSpacing/>
              <w:rPr>
                <w:rFonts w:ascii="Calibri" w:eastAsia="Calibri" w:hAnsi="Calibri" w:cs="Times New Roman"/>
                <w:color w:val="auto"/>
              </w:rPr>
            </w:pPr>
          </w:p>
        </w:tc>
      </w:tr>
      <w:tr w:rsidR="008C20E3" w:rsidRPr="008C20E3" w14:paraId="7E449BFD" w14:textId="77777777" w:rsidTr="00D27AD3">
        <w:tc>
          <w:tcPr>
            <w:tcW w:w="4675" w:type="dxa"/>
          </w:tcPr>
          <w:p w14:paraId="1D27A29E"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3.2: Refine and update Customer Satisfaction Surveys for OMJ Centers</w:t>
            </w:r>
          </w:p>
          <w:p w14:paraId="14963A5A" w14:textId="77777777" w:rsidR="008C20E3" w:rsidRPr="008C20E3" w:rsidRDefault="008C20E3" w:rsidP="00887BFB">
            <w:pPr>
              <w:numPr>
                <w:ilvl w:val="0"/>
                <w:numId w:val="23"/>
              </w:numPr>
              <w:contextualSpacing/>
              <w:rPr>
                <w:rFonts w:ascii="Calibri" w:eastAsia="Calibri" w:hAnsi="Calibri" w:cs="Times New Roman"/>
                <w:color w:val="auto"/>
              </w:rPr>
            </w:pPr>
            <w:r w:rsidRPr="008C20E3">
              <w:rPr>
                <w:rFonts w:ascii="Calibri" w:eastAsia="Calibri" w:hAnsi="Calibri" w:cs="Times New Roman"/>
                <w:color w:val="auto"/>
              </w:rPr>
              <w:t>Create and implement a regional customer service survey</w:t>
            </w:r>
          </w:p>
          <w:p w14:paraId="624955F3" w14:textId="77777777" w:rsidR="008C20E3" w:rsidRPr="008C20E3" w:rsidRDefault="008C20E3" w:rsidP="00887BFB">
            <w:pPr>
              <w:numPr>
                <w:ilvl w:val="0"/>
                <w:numId w:val="23"/>
              </w:numPr>
              <w:contextualSpacing/>
              <w:rPr>
                <w:rFonts w:ascii="Calibri" w:eastAsia="Calibri" w:hAnsi="Calibri" w:cs="Times New Roman"/>
                <w:color w:val="auto"/>
              </w:rPr>
            </w:pPr>
            <w:r w:rsidRPr="008C20E3">
              <w:rPr>
                <w:rFonts w:ascii="Calibri" w:eastAsia="Calibri" w:hAnsi="Calibri" w:cs="Times New Roman"/>
                <w:color w:val="auto"/>
              </w:rPr>
              <w:t>Collect internal feedback from workforce professionals</w:t>
            </w:r>
          </w:p>
          <w:p w14:paraId="32734184" w14:textId="77777777" w:rsidR="008C20E3" w:rsidRPr="008C20E3" w:rsidRDefault="008C20E3" w:rsidP="00887BFB">
            <w:pPr>
              <w:numPr>
                <w:ilvl w:val="0"/>
                <w:numId w:val="23"/>
              </w:numPr>
              <w:contextualSpacing/>
              <w:rPr>
                <w:rFonts w:ascii="Calibri" w:eastAsia="Calibri" w:hAnsi="Calibri" w:cs="Times New Roman"/>
                <w:color w:val="auto"/>
              </w:rPr>
            </w:pPr>
            <w:r w:rsidRPr="008C20E3">
              <w:rPr>
                <w:rFonts w:ascii="Calibri" w:eastAsia="Calibri" w:hAnsi="Calibri" w:cs="Times New Roman"/>
                <w:color w:val="auto"/>
              </w:rPr>
              <w:t>Utilize customer and internal feedback to inform operational decisions</w:t>
            </w:r>
          </w:p>
        </w:tc>
        <w:tc>
          <w:tcPr>
            <w:tcW w:w="4770" w:type="dxa"/>
          </w:tcPr>
          <w:p w14:paraId="0AA5308F" w14:textId="77777777" w:rsidR="008C20E3" w:rsidRPr="008C20E3" w:rsidRDefault="008C20E3" w:rsidP="00887BFB">
            <w:pPr>
              <w:numPr>
                <w:ilvl w:val="0"/>
                <w:numId w:val="33"/>
              </w:numPr>
              <w:contextualSpacing/>
              <w:rPr>
                <w:rFonts w:ascii="Calibri" w:eastAsia="Calibri" w:hAnsi="Calibri" w:cs="Times New Roman"/>
                <w:i/>
                <w:iCs/>
                <w:color w:val="auto"/>
              </w:rPr>
            </w:pPr>
            <w:r w:rsidRPr="008C20E3">
              <w:rPr>
                <w:rFonts w:ascii="Calibri" w:eastAsia="Calibri" w:hAnsi="Calibri" w:cs="Times New Roman"/>
                <w:i/>
                <w:iCs/>
                <w:color w:val="auto"/>
              </w:rPr>
              <w:t>No progress</w:t>
            </w:r>
          </w:p>
        </w:tc>
      </w:tr>
      <w:tr w:rsidR="008C20E3" w:rsidRPr="008C20E3" w14:paraId="29034731" w14:textId="77777777" w:rsidTr="00D27AD3">
        <w:tc>
          <w:tcPr>
            <w:tcW w:w="4675" w:type="dxa"/>
          </w:tcPr>
          <w:p w14:paraId="29212209" w14:textId="77777777" w:rsidR="008C20E3" w:rsidRPr="008C20E3" w:rsidRDefault="008C20E3" w:rsidP="008C20E3">
            <w:pPr>
              <w:rPr>
                <w:rFonts w:ascii="Calibri" w:eastAsia="Calibri" w:hAnsi="Calibri" w:cs="Times New Roman"/>
                <w:color w:val="auto"/>
              </w:rPr>
            </w:pPr>
          </w:p>
        </w:tc>
        <w:tc>
          <w:tcPr>
            <w:tcW w:w="4770" w:type="dxa"/>
          </w:tcPr>
          <w:p w14:paraId="7723871C" w14:textId="77777777" w:rsidR="008C20E3" w:rsidRPr="008C20E3" w:rsidRDefault="008C20E3" w:rsidP="008C20E3">
            <w:pPr>
              <w:rPr>
                <w:rFonts w:ascii="Calibri" w:eastAsia="Calibri" w:hAnsi="Calibri" w:cs="Times New Roman"/>
                <w:color w:val="auto"/>
              </w:rPr>
            </w:pPr>
          </w:p>
        </w:tc>
      </w:tr>
      <w:tr w:rsidR="008C20E3" w:rsidRPr="008C20E3" w14:paraId="4DEA4CF8" w14:textId="77777777" w:rsidTr="00D27AD3">
        <w:tc>
          <w:tcPr>
            <w:tcW w:w="4675" w:type="dxa"/>
          </w:tcPr>
          <w:p w14:paraId="7DCEECC0" w14:textId="77777777" w:rsidR="008C20E3" w:rsidRPr="008C20E3" w:rsidRDefault="008C20E3" w:rsidP="008C20E3">
            <w:pPr>
              <w:rPr>
                <w:rFonts w:ascii="Calibri" w:eastAsia="Calibri" w:hAnsi="Calibri" w:cs="Times New Roman"/>
                <w:b/>
                <w:bCs/>
                <w:color w:val="auto"/>
                <w:sz w:val="24"/>
                <w:szCs w:val="24"/>
              </w:rPr>
            </w:pPr>
            <w:r w:rsidRPr="008C20E3">
              <w:rPr>
                <w:rFonts w:ascii="Calibri" w:eastAsia="Calibri" w:hAnsi="Calibri" w:cs="Times New Roman"/>
                <w:b/>
                <w:bCs/>
                <w:color w:val="auto"/>
                <w:sz w:val="24"/>
                <w:szCs w:val="24"/>
              </w:rPr>
              <w:t>Goal 4: Create a proficient team of workforce professionals through staff development, training, and communications</w:t>
            </w:r>
          </w:p>
        </w:tc>
        <w:tc>
          <w:tcPr>
            <w:tcW w:w="4770" w:type="dxa"/>
          </w:tcPr>
          <w:p w14:paraId="065D8CAC" w14:textId="77777777" w:rsidR="008C20E3" w:rsidRPr="008C20E3" w:rsidRDefault="008C20E3" w:rsidP="008C20E3">
            <w:pPr>
              <w:rPr>
                <w:rFonts w:ascii="Calibri" w:eastAsia="Calibri" w:hAnsi="Calibri" w:cs="Times New Roman"/>
                <w:color w:val="auto"/>
              </w:rPr>
            </w:pPr>
          </w:p>
        </w:tc>
      </w:tr>
      <w:tr w:rsidR="008C20E3" w:rsidRPr="008C20E3" w14:paraId="405715D0" w14:textId="77777777" w:rsidTr="00D27AD3">
        <w:tc>
          <w:tcPr>
            <w:tcW w:w="4675" w:type="dxa"/>
          </w:tcPr>
          <w:p w14:paraId="30979F8F"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lastRenderedPageBreak/>
              <w:t>Strategy 4.1: Design core training programs for front line staff and partners</w:t>
            </w:r>
          </w:p>
          <w:p w14:paraId="43D10625" w14:textId="77777777" w:rsidR="008C20E3" w:rsidRPr="008C20E3" w:rsidRDefault="008C20E3" w:rsidP="00887BFB">
            <w:pPr>
              <w:numPr>
                <w:ilvl w:val="0"/>
                <w:numId w:val="24"/>
              </w:numPr>
              <w:contextualSpacing/>
              <w:rPr>
                <w:rFonts w:ascii="Calibri" w:eastAsia="Calibri" w:hAnsi="Calibri" w:cs="Times New Roman"/>
                <w:color w:val="auto"/>
              </w:rPr>
            </w:pPr>
            <w:r w:rsidRPr="008C20E3">
              <w:rPr>
                <w:rFonts w:ascii="Calibri" w:eastAsia="Calibri" w:hAnsi="Calibri" w:cs="Times New Roman"/>
                <w:color w:val="auto"/>
              </w:rPr>
              <w:t>Access existing staff and partner training curriculum</w:t>
            </w:r>
          </w:p>
          <w:p w14:paraId="44E58113" w14:textId="77777777" w:rsidR="008C20E3" w:rsidRPr="008C20E3" w:rsidRDefault="008C20E3" w:rsidP="00887BFB">
            <w:pPr>
              <w:numPr>
                <w:ilvl w:val="0"/>
                <w:numId w:val="24"/>
              </w:numPr>
              <w:contextualSpacing/>
              <w:rPr>
                <w:rFonts w:ascii="Calibri" w:eastAsia="Calibri" w:hAnsi="Calibri" w:cs="Times New Roman"/>
                <w:color w:val="auto"/>
              </w:rPr>
            </w:pPr>
            <w:r w:rsidRPr="008C20E3">
              <w:rPr>
                <w:rFonts w:ascii="Calibri" w:eastAsia="Calibri" w:hAnsi="Calibri" w:cs="Times New Roman"/>
                <w:color w:val="auto"/>
              </w:rPr>
              <w:t>Develop and adapt regional training curriculum</w:t>
            </w:r>
          </w:p>
          <w:p w14:paraId="33958241" w14:textId="77777777" w:rsidR="008C20E3" w:rsidRPr="008C20E3" w:rsidRDefault="008C20E3" w:rsidP="00887BFB">
            <w:pPr>
              <w:numPr>
                <w:ilvl w:val="0"/>
                <w:numId w:val="24"/>
              </w:numPr>
              <w:contextualSpacing/>
              <w:rPr>
                <w:rFonts w:ascii="Calibri" w:eastAsia="Calibri" w:hAnsi="Calibri" w:cs="Times New Roman"/>
                <w:color w:val="auto"/>
              </w:rPr>
            </w:pPr>
            <w:r w:rsidRPr="008C20E3">
              <w:rPr>
                <w:rFonts w:ascii="Calibri" w:eastAsia="Calibri" w:hAnsi="Calibri" w:cs="Times New Roman"/>
                <w:color w:val="auto"/>
              </w:rPr>
              <w:t>Establish consistent and on-going staff training</w:t>
            </w:r>
          </w:p>
        </w:tc>
        <w:tc>
          <w:tcPr>
            <w:tcW w:w="4770" w:type="dxa"/>
          </w:tcPr>
          <w:p w14:paraId="09B2D4FA" w14:textId="77777777" w:rsidR="008C20E3" w:rsidRPr="008C20E3" w:rsidRDefault="008C20E3" w:rsidP="008C20E3">
            <w:pPr>
              <w:rPr>
                <w:rFonts w:ascii="Calibri" w:eastAsia="Calibri" w:hAnsi="Calibri" w:cs="Times New Roman"/>
                <w:color w:val="auto"/>
              </w:rPr>
            </w:pPr>
          </w:p>
          <w:p w14:paraId="2CA13ABC" w14:textId="77777777" w:rsidR="008C20E3" w:rsidRPr="008C20E3" w:rsidRDefault="008C20E3" w:rsidP="00887BFB">
            <w:pPr>
              <w:numPr>
                <w:ilvl w:val="0"/>
                <w:numId w:val="33"/>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Conducted regional social media /customer training</w:t>
            </w:r>
          </w:p>
        </w:tc>
      </w:tr>
      <w:tr w:rsidR="008C20E3" w:rsidRPr="008C20E3" w14:paraId="1A6E54DE" w14:textId="77777777" w:rsidTr="00D27AD3">
        <w:tc>
          <w:tcPr>
            <w:tcW w:w="4675" w:type="dxa"/>
          </w:tcPr>
          <w:p w14:paraId="67ECAC65"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4.2: Establish venue for sharing best practices on policy and service design</w:t>
            </w:r>
          </w:p>
          <w:p w14:paraId="7D9E84BE" w14:textId="77777777" w:rsidR="008C20E3" w:rsidRPr="008C20E3" w:rsidRDefault="008C20E3" w:rsidP="00887BFB">
            <w:pPr>
              <w:numPr>
                <w:ilvl w:val="0"/>
                <w:numId w:val="25"/>
              </w:numPr>
              <w:contextualSpacing/>
              <w:rPr>
                <w:rFonts w:ascii="Calibri" w:eastAsia="Calibri" w:hAnsi="Calibri" w:cs="Times New Roman"/>
                <w:color w:val="auto"/>
              </w:rPr>
            </w:pPr>
            <w:r w:rsidRPr="008C20E3">
              <w:rPr>
                <w:rFonts w:ascii="Calibri" w:eastAsia="Calibri" w:hAnsi="Calibri" w:cs="Times New Roman"/>
                <w:color w:val="auto"/>
              </w:rPr>
              <w:t>Research venues for online and virtual meetings</w:t>
            </w:r>
          </w:p>
          <w:p w14:paraId="455755FF" w14:textId="77777777" w:rsidR="008C20E3" w:rsidRPr="008C20E3" w:rsidRDefault="008C20E3" w:rsidP="00887BFB">
            <w:pPr>
              <w:numPr>
                <w:ilvl w:val="0"/>
                <w:numId w:val="25"/>
              </w:numPr>
              <w:contextualSpacing/>
              <w:rPr>
                <w:rFonts w:ascii="Calibri" w:eastAsia="Calibri" w:hAnsi="Calibri" w:cs="Times New Roman"/>
                <w:color w:val="auto"/>
              </w:rPr>
            </w:pPr>
            <w:r w:rsidRPr="008C20E3">
              <w:rPr>
                <w:rFonts w:ascii="Calibri" w:eastAsia="Calibri" w:hAnsi="Calibri" w:cs="Times New Roman"/>
                <w:color w:val="auto"/>
              </w:rPr>
              <w:t>Utilize technology for ongoing best practice sharing</w:t>
            </w:r>
          </w:p>
          <w:p w14:paraId="428B03E9" w14:textId="77777777" w:rsidR="008C20E3" w:rsidRPr="008C20E3" w:rsidRDefault="008C20E3" w:rsidP="00887BFB">
            <w:pPr>
              <w:numPr>
                <w:ilvl w:val="0"/>
                <w:numId w:val="25"/>
              </w:numPr>
              <w:contextualSpacing/>
              <w:rPr>
                <w:rFonts w:ascii="Calibri" w:eastAsia="Calibri" w:hAnsi="Calibri" w:cs="Times New Roman"/>
                <w:color w:val="auto"/>
              </w:rPr>
            </w:pPr>
            <w:r w:rsidRPr="008C20E3">
              <w:rPr>
                <w:rFonts w:ascii="Calibri" w:eastAsia="Calibri" w:hAnsi="Calibri" w:cs="Times New Roman"/>
                <w:color w:val="auto"/>
              </w:rPr>
              <w:t>Utilize teaming approach for customer service/case management training</w:t>
            </w:r>
          </w:p>
        </w:tc>
        <w:tc>
          <w:tcPr>
            <w:tcW w:w="4770" w:type="dxa"/>
          </w:tcPr>
          <w:p w14:paraId="6A21C72D" w14:textId="77777777" w:rsidR="008C20E3" w:rsidRPr="008C20E3" w:rsidRDefault="008C20E3" w:rsidP="00887BFB">
            <w:pPr>
              <w:numPr>
                <w:ilvl w:val="0"/>
                <w:numId w:val="33"/>
              </w:numPr>
              <w:contextualSpacing/>
              <w:rPr>
                <w:rFonts w:ascii="Calibri" w:eastAsia="Calibri" w:hAnsi="Calibri" w:cs="Times New Roman"/>
                <w:color w:val="auto"/>
              </w:rPr>
            </w:pPr>
            <w:r w:rsidRPr="008C20E3">
              <w:rPr>
                <w:rFonts w:ascii="Calibri" w:eastAsia="Calibri" w:hAnsi="Calibri" w:cs="Times New Roman"/>
                <w:i/>
                <w:iCs/>
                <w:color w:val="auto"/>
              </w:rPr>
              <w:t>Ongoing:</w:t>
            </w:r>
            <w:r w:rsidRPr="008C20E3">
              <w:rPr>
                <w:rFonts w:ascii="Calibri" w:eastAsia="Calibri" w:hAnsi="Calibri" w:cs="Times New Roman"/>
                <w:color w:val="auto"/>
              </w:rPr>
              <w:t xml:space="preserve"> Regional OMJ Directors communicate regularly and share policies, initiatives, bid documents etc.</w:t>
            </w:r>
          </w:p>
          <w:p w14:paraId="2CE2F8C4" w14:textId="77777777" w:rsidR="008C20E3" w:rsidRPr="008C20E3" w:rsidRDefault="008C20E3" w:rsidP="00887BFB">
            <w:pPr>
              <w:numPr>
                <w:ilvl w:val="0"/>
                <w:numId w:val="33"/>
              </w:numPr>
              <w:contextualSpacing/>
              <w:rPr>
                <w:rFonts w:ascii="Calibri" w:eastAsia="Calibri" w:hAnsi="Calibri" w:cs="Times New Roman"/>
                <w:color w:val="auto"/>
              </w:rPr>
            </w:pPr>
            <w:r w:rsidRPr="008C20E3">
              <w:rPr>
                <w:rFonts w:ascii="Calibri" w:eastAsia="Calibri" w:hAnsi="Calibri" w:cs="Times New Roman"/>
                <w:i/>
                <w:iCs/>
                <w:color w:val="auto"/>
              </w:rPr>
              <w:t>Ongoing:</w:t>
            </w:r>
            <w:r w:rsidRPr="008C20E3">
              <w:rPr>
                <w:rFonts w:ascii="Calibri" w:eastAsia="Calibri" w:hAnsi="Calibri" w:cs="Times New Roman"/>
                <w:color w:val="auto"/>
              </w:rPr>
              <w:t xml:space="preserve"> Ohio Workforce Association (OWA) has best practice Dropbox utilized by all 20 WDAs in Ohio</w:t>
            </w:r>
          </w:p>
        </w:tc>
      </w:tr>
      <w:tr w:rsidR="008C20E3" w:rsidRPr="008C20E3" w14:paraId="01EA6329" w14:textId="77777777" w:rsidTr="00D27AD3">
        <w:tc>
          <w:tcPr>
            <w:tcW w:w="4675" w:type="dxa"/>
          </w:tcPr>
          <w:p w14:paraId="15BA7E13" w14:textId="77777777" w:rsidR="008C20E3" w:rsidRPr="008C20E3" w:rsidRDefault="008C20E3" w:rsidP="008C20E3">
            <w:pPr>
              <w:rPr>
                <w:rFonts w:ascii="Calibri" w:eastAsia="Calibri" w:hAnsi="Calibri" w:cs="Times New Roman"/>
                <w:color w:val="auto"/>
              </w:rPr>
            </w:pPr>
          </w:p>
        </w:tc>
        <w:tc>
          <w:tcPr>
            <w:tcW w:w="4770" w:type="dxa"/>
          </w:tcPr>
          <w:p w14:paraId="2E8365F0" w14:textId="77777777" w:rsidR="008C20E3" w:rsidRPr="008C20E3" w:rsidRDefault="008C20E3" w:rsidP="008C20E3">
            <w:pPr>
              <w:rPr>
                <w:rFonts w:ascii="Calibri" w:eastAsia="Calibri" w:hAnsi="Calibri" w:cs="Times New Roman"/>
                <w:color w:val="auto"/>
              </w:rPr>
            </w:pPr>
          </w:p>
        </w:tc>
      </w:tr>
      <w:tr w:rsidR="008C20E3" w:rsidRPr="008C20E3" w14:paraId="464B4133" w14:textId="77777777" w:rsidTr="00D27AD3">
        <w:tc>
          <w:tcPr>
            <w:tcW w:w="4675" w:type="dxa"/>
          </w:tcPr>
          <w:p w14:paraId="17EACD80" w14:textId="77777777" w:rsidR="008C20E3" w:rsidRPr="008C20E3" w:rsidRDefault="008C20E3" w:rsidP="008C20E3">
            <w:pPr>
              <w:rPr>
                <w:rFonts w:ascii="Calibri" w:eastAsia="Calibri" w:hAnsi="Calibri" w:cs="Times New Roman"/>
                <w:b/>
                <w:bCs/>
                <w:color w:val="auto"/>
                <w:sz w:val="24"/>
                <w:szCs w:val="24"/>
              </w:rPr>
            </w:pPr>
            <w:r w:rsidRPr="008C20E3">
              <w:rPr>
                <w:rFonts w:ascii="Calibri" w:eastAsia="Calibri" w:hAnsi="Calibri" w:cs="Times New Roman"/>
                <w:b/>
                <w:bCs/>
                <w:color w:val="auto"/>
                <w:sz w:val="24"/>
                <w:szCs w:val="24"/>
              </w:rPr>
              <w:t>Goal 5: Anticipate and meet the needs of employers</w:t>
            </w:r>
          </w:p>
        </w:tc>
        <w:tc>
          <w:tcPr>
            <w:tcW w:w="4770" w:type="dxa"/>
          </w:tcPr>
          <w:p w14:paraId="25DA646C" w14:textId="77777777" w:rsidR="008C20E3" w:rsidRPr="008C20E3" w:rsidRDefault="008C20E3" w:rsidP="008C20E3">
            <w:pPr>
              <w:rPr>
                <w:rFonts w:ascii="Calibri" w:eastAsia="Calibri" w:hAnsi="Calibri" w:cs="Times New Roman"/>
                <w:color w:val="auto"/>
              </w:rPr>
            </w:pPr>
          </w:p>
        </w:tc>
      </w:tr>
      <w:tr w:rsidR="008C20E3" w:rsidRPr="008C20E3" w14:paraId="1C902A7F" w14:textId="77777777" w:rsidTr="00D27AD3">
        <w:tc>
          <w:tcPr>
            <w:tcW w:w="4675" w:type="dxa"/>
          </w:tcPr>
          <w:p w14:paraId="501123AF"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5.1: Align regional and local business service teams, including outreach, retention, expansion, Rapid Response, layoff aversion, recruiting and hiring, work-based training, sector partnerships and other related activities</w:t>
            </w:r>
          </w:p>
          <w:p w14:paraId="3C92C877" w14:textId="77777777" w:rsidR="008C20E3" w:rsidRPr="008C20E3" w:rsidRDefault="008C20E3" w:rsidP="00887BFB">
            <w:pPr>
              <w:numPr>
                <w:ilvl w:val="0"/>
                <w:numId w:val="26"/>
              </w:numPr>
              <w:contextualSpacing/>
              <w:rPr>
                <w:rFonts w:ascii="Calibri" w:eastAsia="Calibri" w:hAnsi="Calibri" w:cs="Times New Roman"/>
                <w:color w:val="auto"/>
              </w:rPr>
            </w:pPr>
            <w:r w:rsidRPr="008C20E3">
              <w:rPr>
                <w:rFonts w:ascii="Calibri" w:eastAsia="Calibri" w:hAnsi="Calibri" w:cs="Times New Roman"/>
                <w:color w:val="auto"/>
              </w:rPr>
              <w:t>Identify all in region providing business services and outreach</w:t>
            </w:r>
          </w:p>
          <w:p w14:paraId="6621598A" w14:textId="77777777" w:rsidR="008C20E3" w:rsidRPr="008C20E3" w:rsidRDefault="008C20E3" w:rsidP="00887BFB">
            <w:pPr>
              <w:numPr>
                <w:ilvl w:val="0"/>
                <w:numId w:val="26"/>
              </w:numPr>
              <w:contextualSpacing/>
              <w:rPr>
                <w:rFonts w:ascii="Calibri" w:eastAsia="Calibri" w:hAnsi="Calibri" w:cs="Times New Roman"/>
                <w:color w:val="auto"/>
              </w:rPr>
            </w:pPr>
            <w:r w:rsidRPr="008C20E3">
              <w:rPr>
                <w:rFonts w:ascii="Calibri" w:eastAsia="Calibri" w:hAnsi="Calibri" w:cs="Times New Roman"/>
                <w:color w:val="auto"/>
              </w:rPr>
              <w:t>Develop a Regional Business Outreach Plan</w:t>
            </w:r>
          </w:p>
          <w:p w14:paraId="2874FAF2" w14:textId="77777777" w:rsidR="008C20E3" w:rsidRPr="008C20E3" w:rsidRDefault="008C20E3" w:rsidP="00887BFB">
            <w:pPr>
              <w:numPr>
                <w:ilvl w:val="0"/>
                <w:numId w:val="26"/>
              </w:numPr>
              <w:contextualSpacing/>
              <w:rPr>
                <w:rFonts w:ascii="Calibri" w:eastAsia="Calibri" w:hAnsi="Calibri" w:cs="Times New Roman"/>
                <w:color w:val="auto"/>
              </w:rPr>
            </w:pPr>
            <w:r w:rsidRPr="008C20E3">
              <w:rPr>
                <w:rFonts w:ascii="Calibri" w:eastAsia="Calibri" w:hAnsi="Calibri" w:cs="Times New Roman"/>
                <w:color w:val="auto"/>
              </w:rPr>
              <w:t>Implement a coordinated Business Outreach Plan</w:t>
            </w:r>
          </w:p>
          <w:p w14:paraId="2ACBDA66" w14:textId="77777777" w:rsidR="008C20E3" w:rsidRPr="008C20E3" w:rsidRDefault="008C20E3" w:rsidP="00887BFB">
            <w:pPr>
              <w:numPr>
                <w:ilvl w:val="0"/>
                <w:numId w:val="26"/>
              </w:numPr>
              <w:contextualSpacing/>
              <w:rPr>
                <w:rFonts w:ascii="Calibri" w:eastAsia="Calibri" w:hAnsi="Calibri" w:cs="Times New Roman"/>
                <w:color w:val="auto"/>
              </w:rPr>
            </w:pPr>
            <w:r w:rsidRPr="008C20E3">
              <w:rPr>
                <w:rFonts w:ascii="Calibri" w:eastAsia="Calibri" w:hAnsi="Calibri" w:cs="Times New Roman"/>
                <w:color w:val="auto"/>
              </w:rPr>
              <w:t>Collaborate with all partners working on business retention and expansion</w:t>
            </w:r>
          </w:p>
          <w:p w14:paraId="698655A4" w14:textId="77777777" w:rsidR="008C20E3" w:rsidRPr="008C20E3" w:rsidRDefault="008C20E3" w:rsidP="00887BFB">
            <w:pPr>
              <w:numPr>
                <w:ilvl w:val="0"/>
                <w:numId w:val="26"/>
              </w:numPr>
              <w:contextualSpacing/>
              <w:rPr>
                <w:rFonts w:ascii="Calibri" w:eastAsia="Calibri" w:hAnsi="Calibri" w:cs="Times New Roman"/>
                <w:color w:val="auto"/>
              </w:rPr>
            </w:pPr>
            <w:r w:rsidRPr="008C20E3">
              <w:rPr>
                <w:rFonts w:ascii="Calibri" w:eastAsia="Calibri" w:hAnsi="Calibri" w:cs="Times New Roman"/>
                <w:color w:val="auto"/>
              </w:rPr>
              <w:t>Pursue Business Resource Network (BRN)</w:t>
            </w:r>
          </w:p>
          <w:p w14:paraId="61906591" w14:textId="77777777" w:rsidR="008C20E3" w:rsidRPr="008C20E3" w:rsidRDefault="008C20E3" w:rsidP="008C20E3">
            <w:pPr>
              <w:ind w:left="720"/>
              <w:contextualSpacing/>
              <w:rPr>
                <w:rFonts w:ascii="Calibri" w:eastAsia="Calibri" w:hAnsi="Calibri" w:cs="Times New Roman"/>
                <w:color w:val="auto"/>
              </w:rPr>
            </w:pPr>
          </w:p>
        </w:tc>
        <w:tc>
          <w:tcPr>
            <w:tcW w:w="4770" w:type="dxa"/>
          </w:tcPr>
          <w:p w14:paraId="7B956894" w14:textId="77777777" w:rsidR="008C20E3" w:rsidRPr="008C20E3" w:rsidRDefault="008C20E3" w:rsidP="00887BFB">
            <w:pPr>
              <w:numPr>
                <w:ilvl w:val="0"/>
                <w:numId w:val="35"/>
              </w:numPr>
              <w:contextualSpacing/>
              <w:rPr>
                <w:rFonts w:ascii="Calibri" w:eastAsia="Calibri" w:hAnsi="Calibri" w:cs="Times New Roman"/>
                <w:color w:val="auto"/>
              </w:rPr>
            </w:pPr>
            <w:r w:rsidRPr="008C20E3">
              <w:rPr>
                <w:rFonts w:ascii="Calibri" w:eastAsia="Calibri" w:hAnsi="Calibri" w:cs="Times New Roman"/>
                <w:i/>
                <w:iCs/>
                <w:color w:val="auto"/>
              </w:rPr>
              <w:t>Ongoing:</w:t>
            </w:r>
            <w:r w:rsidRPr="008C20E3">
              <w:rPr>
                <w:rFonts w:ascii="Calibri" w:eastAsia="Calibri" w:hAnsi="Calibri" w:cs="Times New Roman"/>
                <w:color w:val="auto"/>
              </w:rPr>
              <w:t xml:space="preserve"> Each area has enhanced Business Services and outreach by securing state funded FTE Business Outreach Executive and developed strategies to utilize this new staff</w:t>
            </w:r>
          </w:p>
          <w:p w14:paraId="2DD9EE1A" w14:textId="77777777" w:rsidR="008C20E3" w:rsidRPr="008C20E3" w:rsidRDefault="008C20E3" w:rsidP="00887BFB">
            <w:pPr>
              <w:numPr>
                <w:ilvl w:val="0"/>
                <w:numId w:val="35"/>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Each area received Business Resource Network (BRN) funding to support local business outreach </w:t>
            </w:r>
          </w:p>
        </w:tc>
      </w:tr>
      <w:tr w:rsidR="008C20E3" w:rsidRPr="008C20E3" w14:paraId="4EE4CE77" w14:textId="77777777" w:rsidTr="00D27AD3">
        <w:tc>
          <w:tcPr>
            <w:tcW w:w="4675" w:type="dxa"/>
          </w:tcPr>
          <w:p w14:paraId="61BB15D0"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5.2: Build on state’s Business Service Matrix</w:t>
            </w:r>
          </w:p>
          <w:p w14:paraId="6140B7EF" w14:textId="77777777" w:rsidR="008C20E3" w:rsidRPr="008C20E3" w:rsidRDefault="008C20E3" w:rsidP="00887BFB">
            <w:pPr>
              <w:numPr>
                <w:ilvl w:val="0"/>
                <w:numId w:val="27"/>
              </w:numPr>
              <w:contextualSpacing/>
              <w:rPr>
                <w:rFonts w:ascii="Calibri" w:eastAsia="Calibri" w:hAnsi="Calibri" w:cs="Times New Roman"/>
                <w:color w:val="auto"/>
              </w:rPr>
            </w:pPr>
            <w:r w:rsidRPr="008C20E3">
              <w:rPr>
                <w:rFonts w:ascii="Calibri" w:eastAsia="Calibri" w:hAnsi="Calibri" w:cs="Times New Roman"/>
                <w:color w:val="auto"/>
              </w:rPr>
              <w:t>Identify and define business programs and services currently available</w:t>
            </w:r>
          </w:p>
          <w:p w14:paraId="0ADD30D5" w14:textId="77777777" w:rsidR="008C20E3" w:rsidRPr="008C20E3" w:rsidRDefault="008C20E3" w:rsidP="00887BFB">
            <w:pPr>
              <w:numPr>
                <w:ilvl w:val="0"/>
                <w:numId w:val="27"/>
              </w:numPr>
              <w:contextualSpacing/>
              <w:rPr>
                <w:rFonts w:ascii="Calibri" w:eastAsia="Calibri" w:hAnsi="Calibri" w:cs="Times New Roman"/>
                <w:color w:val="auto"/>
              </w:rPr>
            </w:pPr>
            <w:r w:rsidRPr="008C20E3">
              <w:rPr>
                <w:rFonts w:ascii="Calibri" w:eastAsia="Calibri" w:hAnsi="Calibri" w:cs="Times New Roman"/>
                <w:color w:val="auto"/>
              </w:rPr>
              <w:t>Develop and disseminate meu of services (Green Book)</w:t>
            </w:r>
          </w:p>
          <w:p w14:paraId="62A70929" w14:textId="77777777" w:rsidR="008C20E3" w:rsidRPr="008C20E3" w:rsidRDefault="008C20E3" w:rsidP="00887BFB">
            <w:pPr>
              <w:numPr>
                <w:ilvl w:val="0"/>
                <w:numId w:val="27"/>
              </w:numPr>
              <w:contextualSpacing/>
              <w:rPr>
                <w:rFonts w:ascii="Calibri" w:eastAsia="Calibri" w:hAnsi="Calibri" w:cs="Times New Roman"/>
                <w:color w:val="auto"/>
              </w:rPr>
            </w:pPr>
            <w:r w:rsidRPr="008C20E3">
              <w:rPr>
                <w:rFonts w:ascii="Calibri" w:eastAsia="Calibri" w:hAnsi="Calibri" w:cs="Times New Roman"/>
                <w:color w:val="auto"/>
              </w:rPr>
              <w:t>Provide workshops and information on how to use OhioMeansJobs.com</w:t>
            </w:r>
          </w:p>
        </w:tc>
        <w:tc>
          <w:tcPr>
            <w:tcW w:w="4770" w:type="dxa"/>
          </w:tcPr>
          <w:p w14:paraId="3D17430F" w14:textId="77777777" w:rsidR="008C20E3" w:rsidRPr="008C20E3" w:rsidRDefault="008C20E3" w:rsidP="00887BFB">
            <w:pPr>
              <w:numPr>
                <w:ilvl w:val="0"/>
                <w:numId w:val="36"/>
              </w:numPr>
              <w:contextualSpacing/>
              <w:rPr>
                <w:rFonts w:ascii="Calibri" w:eastAsia="Calibri" w:hAnsi="Calibri" w:cs="Times New Roman"/>
                <w:color w:val="auto"/>
              </w:rPr>
            </w:pPr>
            <w:r w:rsidRPr="008C20E3">
              <w:rPr>
                <w:rFonts w:ascii="Calibri" w:eastAsia="Calibri" w:hAnsi="Calibri" w:cs="Times New Roman"/>
                <w:i/>
                <w:iCs/>
                <w:color w:val="auto"/>
              </w:rPr>
              <w:t>Completed:</w:t>
            </w:r>
            <w:r w:rsidRPr="008C20E3">
              <w:rPr>
                <w:rFonts w:ascii="Calibri" w:eastAsia="Calibri" w:hAnsi="Calibri" w:cs="Times New Roman"/>
                <w:color w:val="auto"/>
              </w:rPr>
              <w:t xml:space="preserve"> Each area has identified current business services available</w:t>
            </w:r>
          </w:p>
          <w:p w14:paraId="40747622" w14:textId="77777777" w:rsidR="008C20E3" w:rsidRPr="008C20E3" w:rsidRDefault="008C20E3" w:rsidP="008C20E3">
            <w:pPr>
              <w:ind w:left="720"/>
              <w:contextualSpacing/>
              <w:rPr>
                <w:rFonts w:ascii="Calibri" w:eastAsia="Calibri" w:hAnsi="Calibri" w:cs="Times New Roman"/>
                <w:color w:val="auto"/>
              </w:rPr>
            </w:pPr>
          </w:p>
        </w:tc>
      </w:tr>
      <w:tr w:rsidR="008C20E3" w:rsidRPr="008C20E3" w14:paraId="3B4B65F7" w14:textId="77777777" w:rsidTr="00D27AD3">
        <w:tc>
          <w:tcPr>
            <w:tcW w:w="4675" w:type="dxa"/>
          </w:tcPr>
          <w:p w14:paraId="3AD19C73" w14:textId="77777777" w:rsidR="008C20E3" w:rsidRPr="008C20E3" w:rsidRDefault="008C20E3" w:rsidP="008C20E3">
            <w:pPr>
              <w:rPr>
                <w:rFonts w:ascii="Calibri" w:eastAsia="Calibri" w:hAnsi="Calibri" w:cs="Times New Roman"/>
                <w:color w:val="auto"/>
              </w:rPr>
            </w:pPr>
            <w:r w:rsidRPr="008C20E3">
              <w:rPr>
                <w:rFonts w:ascii="Calibri" w:eastAsia="Calibri" w:hAnsi="Calibri" w:cs="Times New Roman"/>
                <w:color w:val="auto"/>
              </w:rPr>
              <w:t>Strategy 5.3: Implement a Sector Strategy initiative</w:t>
            </w:r>
          </w:p>
          <w:p w14:paraId="166BACDD" w14:textId="77777777" w:rsidR="008C20E3" w:rsidRPr="008C20E3" w:rsidRDefault="008C20E3" w:rsidP="00887BFB">
            <w:pPr>
              <w:numPr>
                <w:ilvl w:val="0"/>
                <w:numId w:val="28"/>
              </w:numPr>
              <w:contextualSpacing/>
              <w:rPr>
                <w:rFonts w:ascii="Calibri" w:eastAsia="Calibri" w:hAnsi="Calibri" w:cs="Times New Roman"/>
                <w:color w:val="auto"/>
              </w:rPr>
            </w:pPr>
            <w:r w:rsidRPr="008C20E3">
              <w:rPr>
                <w:rFonts w:ascii="Calibri" w:eastAsia="Calibri" w:hAnsi="Calibri" w:cs="Times New Roman"/>
                <w:color w:val="auto"/>
              </w:rPr>
              <w:t>Conduct an in-depth Sector Strategy</w:t>
            </w:r>
          </w:p>
          <w:p w14:paraId="3BD35FE5" w14:textId="77777777" w:rsidR="008C20E3" w:rsidRPr="008C20E3" w:rsidRDefault="008C20E3" w:rsidP="00887BFB">
            <w:pPr>
              <w:numPr>
                <w:ilvl w:val="0"/>
                <w:numId w:val="28"/>
              </w:numPr>
              <w:contextualSpacing/>
              <w:rPr>
                <w:rFonts w:ascii="Calibri" w:eastAsia="Calibri" w:hAnsi="Calibri" w:cs="Times New Roman"/>
                <w:color w:val="auto"/>
              </w:rPr>
            </w:pPr>
            <w:r w:rsidRPr="008C20E3">
              <w:rPr>
                <w:rFonts w:ascii="Calibri" w:eastAsia="Calibri" w:hAnsi="Calibri" w:cs="Times New Roman"/>
                <w:color w:val="auto"/>
              </w:rPr>
              <w:lastRenderedPageBreak/>
              <w:t>Based on Sector Strategy, pursue enhancing stackable credentials with Ohio Technical Centers (OTC), unions, and post-secondary providers</w:t>
            </w:r>
          </w:p>
          <w:p w14:paraId="3712A437" w14:textId="77777777" w:rsidR="008C20E3" w:rsidRPr="008C20E3" w:rsidRDefault="008C20E3" w:rsidP="00887BFB">
            <w:pPr>
              <w:numPr>
                <w:ilvl w:val="0"/>
                <w:numId w:val="28"/>
              </w:numPr>
              <w:contextualSpacing/>
              <w:rPr>
                <w:rFonts w:ascii="Calibri" w:eastAsia="Calibri" w:hAnsi="Calibri" w:cs="Times New Roman"/>
                <w:color w:val="auto"/>
              </w:rPr>
            </w:pPr>
            <w:r w:rsidRPr="008C20E3">
              <w:rPr>
                <w:rFonts w:ascii="Calibri" w:eastAsia="Calibri" w:hAnsi="Calibri" w:cs="Times New Roman"/>
                <w:color w:val="auto"/>
              </w:rPr>
              <w:t>Annually scan business environment</w:t>
            </w:r>
          </w:p>
        </w:tc>
        <w:tc>
          <w:tcPr>
            <w:tcW w:w="4770" w:type="dxa"/>
          </w:tcPr>
          <w:p w14:paraId="6132AB85" w14:textId="77777777" w:rsidR="008C20E3" w:rsidRPr="008C20E3" w:rsidRDefault="008C20E3" w:rsidP="00887BFB">
            <w:pPr>
              <w:numPr>
                <w:ilvl w:val="0"/>
                <w:numId w:val="36"/>
              </w:numPr>
              <w:contextualSpacing/>
              <w:rPr>
                <w:rFonts w:ascii="Calibri" w:eastAsia="Calibri" w:hAnsi="Calibri" w:cs="Times New Roman"/>
                <w:color w:val="auto"/>
              </w:rPr>
            </w:pPr>
            <w:r w:rsidRPr="008C20E3">
              <w:rPr>
                <w:rFonts w:ascii="Calibri" w:eastAsia="Calibri" w:hAnsi="Calibri" w:cs="Times New Roman"/>
                <w:i/>
                <w:iCs/>
                <w:color w:val="auto"/>
              </w:rPr>
              <w:lastRenderedPageBreak/>
              <w:t>Completed:</w:t>
            </w:r>
            <w:r w:rsidRPr="008C20E3">
              <w:rPr>
                <w:rFonts w:ascii="Calibri" w:eastAsia="Calibri" w:hAnsi="Calibri" w:cs="Times New Roman"/>
                <w:color w:val="auto"/>
              </w:rPr>
              <w:t xml:space="preserve"> The Region completed a Sector Strategy and disseminated to partners in the region</w:t>
            </w:r>
          </w:p>
          <w:p w14:paraId="6FEAE97A" w14:textId="77777777" w:rsidR="008C20E3" w:rsidRPr="008C20E3" w:rsidRDefault="008C20E3" w:rsidP="00887BFB">
            <w:pPr>
              <w:numPr>
                <w:ilvl w:val="0"/>
                <w:numId w:val="36"/>
              </w:numPr>
              <w:contextualSpacing/>
              <w:rPr>
                <w:rFonts w:ascii="Calibri" w:eastAsia="Calibri" w:hAnsi="Calibri" w:cs="Times New Roman"/>
                <w:color w:val="auto"/>
              </w:rPr>
            </w:pPr>
            <w:r w:rsidRPr="008C20E3">
              <w:rPr>
                <w:rFonts w:ascii="Calibri" w:eastAsia="Calibri" w:hAnsi="Calibri" w:cs="Times New Roman"/>
                <w:i/>
                <w:iCs/>
                <w:color w:val="auto"/>
              </w:rPr>
              <w:lastRenderedPageBreak/>
              <w:t>Completed:</w:t>
            </w:r>
            <w:r w:rsidRPr="008C20E3">
              <w:rPr>
                <w:rFonts w:ascii="Calibri" w:eastAsia="Calibri" w:hAnsi="Calibri" w:cs="Times New Roman"/>
                <w:color w:val="auto"/>
              </w:rPr>
              <w:t xml:space="preserve"> Belmont College incorporated portions of the plan into their campus remodeling/expansion efforts</w:t>
            </w:r>
          </w:p>
          <w:p w14:paraId="220BD732" w14:textId="6A961B29" w:rsidR="008C20E3" w:rsidRPr="008C20E3" w:rsidRDefault="008C20E3" w:rsidP="00887BFB">
            <w:pPr>
              <w:numPr>
                <w:ilvl w:val="0"/>
                <w:numId w:val="36"/>
              </w:numPr>
              <w:contextualSpacing/>
              <w:rPr>
                <w:rFonts w:ascii="Calibri" w:eastAsia="Calibri" w:hAnsi="Calibri" w:cs="Times New Roman"/>
                <w:color w:val="auto"/>
              </w:rPr>
            </w:pPr>
            <w:r w:rsidRPr="008C20E3">
              <w:rPr>
                <w:rFonts w:ascii="Calibri" w:eastAsia="Calibri" w:hAnsi="Calibri" w:cs="Times New Roman"/>
                <w:color w:val="auto"/>
              </w:rPr>
              <w:t xml:space="preserve">WDB14 has worked with Tri County Career Center to start a broadband worker/splicer training, ASPIRE to offer services directly to a business to upskill their workers, and will begin offering pre-apprenticeship for students at TCCC and Meigs Career center for Auto Tech. </w:t>
            </w:r>
          </w:p>
        </w:tc>
      </w:tr>
    </w:tbl>
    <w:p w14:paraId="01365759" w14:textId="786620F0" w:rsidR="00DC62EA" w:rsidRDefault="00DC62EA">
      <w:r>
        <w:lastRenderedPageBreak/>
        <w:br w:type="page"/>
      </w:r>
    </w:p>
    <w:p w14:paraId="010A7D78" w14:textId="77777777" w:rsidR="008C20E3" w:rsidRDefault="008C20E3">
      <w:pPr>
        <w:rPr>
          <w:rFonts w:ascii="Franklin Gothic Heavy" w:eastAsiaTheme="majorEastAsia" w:hAnsi="Franklin Gothic Heavy" w:cstheme="majorBidi"/>
          <w:color w:val="C00000" w:themeColor="accent1"/>
          <w:sz w:val="40"/>
          <w:szCs w:val="32"/>
        </w:rPr>
      </w:pPr>
    </w:p>
    <w:p w14:paraId="397638A0" w14:textId="08B41FD8" w:rsidR="00C948D8" w:rsidRPr="00417457" w:rsidRDefault="00C948D8" w:rsidP="00E51336">
      <w:pPr>
        <w:pStyle w:val="Heading1"/>
      </w:pPr>
      <w:bookmarkStart w:id="20" w:name="_Toc475708384"/>
      <w:r w:rsidRPr="00417457">
        <w:t xml:space="preserve">Regional </w:t>
      </w:r>
      <w:r w:rsidR="0009449B">
        <w:t xml:space="preserve">Goals and </w:t>
      </w:r>
      <w:r w:rsidRPr="00417457">
        <w:t>Strategies</w:t>
      </w:r>
      <w:bookmarkEnd w:id="19"/>
      <w:bookmarkEnd w:id="20"/>
    </w:p>
    <w:p w14:paraId="4CFDE1D2" w14:textId="11082404" w:rsidR="00384A76" w:rsidRDefault="3064CCB4" w:rsidP="00384A76">
      <w:pPr>
        <w:rPr>
          <w:bCs/>
        </w:rPr>
      </w:pPr>
      <w:r>
        <w:t>The Workforce Innovation and Opportunity Act provided an opportunity for the Southeast Ohio Workforce Development Boards (the Boards) to take a new look at the local workforce development landscape and develop a strategy to transform and strengthen the community. These goals and strategies were developed through a collaborative process led by the local workforce development boards, their staff, and partners. The Boards have created a strategic plan in alignment with the State of Ohio’s approved template released within the “Workforce Innovation and Opportunity Act (WIOA) Policy Letter No. 16-03” and in accordance with federal WIOA regulations. The Board has been inclusive in its approach to addressing the needs of both employers and jobseekers in all 11 counties. The Boards’ dedication to a high-quality workforce system will be realized through implementation of the strategies and actions outlined in this strategic plan.</w:t>
      </w:r>
    </w:p>
    <w:p w14:paraId="005A59BD" w14:textId="77777777" w:rsidR="00420E31" w:rsidRPr="00384A76" w:rsidRDefault="00420E31" w:rsidP="00384A76">
      <w:pPr>
        <w:rPr>
          <w:bCs/>
        </w:rPr>
      </w:pPr>
    </w:p>
    <w:p w14:paraId="1B1DDD7C" w14:textId="2960F82E" w:rsidR="0009449B" w:rsidRPr="0009449B" w:rsidRDefault="000674CE" w:rsidP="00420E31">
      <w:pPr>
        <w:pStyle w:val="Heading3"/>
      </w:pPr>
      <w:bookmarkStart w:id="21" w:name="_Toc473289907"/>
      <w:bookmarkStart w:id="22" w:name="_Toc473292666"/>
      <w:bookmarkStart w:id="23" w:name="_Toc475708385"/>
      <w:r>
        <w:t xml:space="preserve">Goal </w:t>
      </w:r>
      <w:r w:rsidR="0009449B" w:rsidRPr="0009449B">
        <w:t xml:space="preserve">1: Utilize the OhioMeansJobs Centers as a catalyst to increase and strengthen </w:t>
      </w:r>
      <w:r w:rsidR="0009449B" w:rsidRPr="3064CCB4">
        <w:rPr>
          <w:b/>
          <w:bCs/>
        </w:rPr>
        <w:t>collaboration</w:t>
      </w:r>
      <w:r w:rsidR="0009449B" w:rsidRPr="0009449B">
        <w:t xml:space="preserve"> with regional workforce system partners in order to align resources, initiatives, and opportunities.</w:t>
      </w:r>
      <w:bookmarkEnd w:id="21"/>
      <w:bookmarkEnd w:id="22"/>
      <w:bookmarkEnd w:id="23"/>
    </w:p>
    <w:p w14:paraId="63C69B69" w14:textId="42709A1E" w:rsidR="0009449B" w:rsidRPr="0009449B" w:rsidRDefault="3064CCB4" w:rsidP="00420E31">
      <w:pPr>
        <w:pStyle w:val="Heading4"/>
      </w:pPr>
      <w:r>
        <w:t>Strategies:</w:t>
      </w:r>
    </w:p>
    <w:p w14:paraId="55450248" w14:textId="7C948506" w:rsidR="0009449B" w:rsidRPr="0009449B" w:rsidRDefault="3064CCB4" w:rsidP="0009449B">
      <w:pPr>
        <w:ind w:left="720"/>
        <w:rPr>
          <w:bCs/>
        </w:rPr>
      </w:pPr>
      <w:r>
        <w:t>1.1 Establish a Regional Workforce Innovation Council (the Regional Council) consisting members of each local area to provide guidance, oversight, and local representation to ensure regional strategies and priorities are progressing.</w:t>
      </w:r>
    </w:p>
    <w:p w14:paraId="578A1DFB" w14:textId="1F276564" w:rsidR="0009449B" w:rsidRPr="0009449B" w:rsidRDefault="3064CCB4" w:rsidP="0009449B">
      <w:pPr>
        <w:ind w:left="720"/>
        <w:rPr>
          <w:bCs/>
        </w:rPr>
      </w:pPr>
      <w:r w:rsidRPr="3064CCB4">
        <w:rPr>
          <w:color w:val="auto"/>
        </w:rPr>
        <w:t>1.</w:t>
      </w:r>
      <w:r w:rsidR="008C20E3">
        <w:rPr>
          <w:color w:val="auto"/>
        </w:rPr>
        <w:t>2</w:t>
      </w:r>
      <w:r w:rsidRPr="3064CCB4">
        <w:rPr>
          <w:color w:val="auto"/>
        </w:rPr>
        <w:t xml:space="preserve"> Implement job readiness and soft skills training by increasing alignment of education and training programs</w:t>
      </w:r>
      <w:r>
        <w:t>, to meet employers’ needs.</w:t>
      </w:r>
    </w:p>
    <w:p w14:paraId="7329434F" w14:textId="6A61D2AC" w:rsidR="00420E31" w:rsidRPr="0009449B" w:rsidRDefault="3064CCB4" w:rsidP="00C51E26">
      <w:pPr>
        <w:ind w:firstLine="720"/>
        <w:rPr>
          <w:bCs/>
        </w:rPr>
      </w:pPr>
      <w:r>
        <w:t>1.</w:t>
      </w:r>
      <w:r w:rsidR="008C20E3">
        <w:t>3</w:t>
      </w:r>
      <w:r>
        <w:t xml:space="preserve"> Develop tools to facilitate collaboration across the workforce system.</w:t>
      </w:r>
    </w:p>
    <w:p w14:paraId="52DD95B5" w14:textId="523A8370" w:rsidR="0009449B" w:rsidRPr="0009449B" w:rsidRDefault="000674CE" w:rsidP="00420E31">
      <w:pPr>
        <w:pStyle w:val="Heading3"/>
      </w:pPr>
      <w:bookmarkStart w:id="24" w:name="_Toc473289908"/>
      <w:bookmarkStart w:id="25" w:name="_Toc473292667"/>
      <w:bookmarkStart w:id="26" w:name="_Toc475708386"/>
      <w:r>
        <w:t xml:space="preserve">Goal </w:t>
      </w:r>
      <w:r w:rsidR="0009449B" w:rsidRPr="0009449B">
        <w:t xml:space="preserve">2: Provide consistent, accurate, and timely internal and external </w:t>
      </w:r>
      <w:r w:rsidR="0009449B" w:rsidRPr="3064CCB4">
        <w:rPr>
          <w:b/>
          <w:bCs/>
        </w:rPr>
        <w:t>communication</w:t>
      </w:r>
      <w:r w:rsidR="0009449B" w:rsidRPr="0009449B">
        <w:t>, using a unified and common language.</w:t>
      </w:r>
      <w:bookmarkEnd w:id="24"/>
      <w:bookmarkEnd w:id="25"/>
      <w:bookmarkEnd w:id="26"/>
    </w:p>
    <w:p w14:paraId="19C532B9" w14:textId="077E6A9A" w:rsidR="0009449B" w:rsidRPr="0009449B" w:rsidRDefault="3064CCB4" w:rsidP="00420E31">
      <w:pPr>
        <w:pStyle w:val="Heading4"/>
      </w:pPr>
      <w:r>
        <w:t xml:space="preserve">Strategies:     </w:t>
      </w:r>
    </w:p>
    <w:p w14:paraId="1A31D704" w14:textId="0DE39BC5" w:rsidR="0009449B" w:rsidRPr="0009449B" w:rsidRDefault="3064CCB4" w:rsidP="0009449B">
      <w:pPr>
        <w:ind w:left="720"/>
        <w:rPr>
          <w:bCs/>
        </w:rPr>
      </w:pPr>
      <w:r>
        <w:t>2.</w:t>
      </w:r>
      <w:r w:rsidR="004103E0">
        <w:t>1</w:t>
      </w:r>
      <w:r>
        <w:t xml:space="preserve"> </w:t>
      </w:r>
      <w:r w:rsidR="004103E0">
        <w:t>Continue</w:t>
      </w:r>
      <w:r>
        <w:t xml:space="preserve"> a regional outreach and marketing campaign </w:t>
      </w:r>
      <w:r w:rsidR="004103E0">
        <w:t xml:space="preserve">using OMJ branding </w:t>
      </w:r>
      <w:r>
        <w:t>to communicate business and jobseeker services effectively and accurately</w:t>
      </w:r>
      <w:r w:rsidRPr="3064CCB4">
        <w:rPr>
          <w:color w:val="auto"/>
        </w:rPr>
        <w:t>, including social media</w:t>
      </w:r>
      <w:r w:rsidR="004103E0">
        <w:rPr>
          <w:color w:val="auto"/>
        </w:rPr>
        <w:t>.</w:t>
      </w:r>
    </w:p>
    <w:p w14:paraId="051261DD" w14:textId="4B31E8E6" w:rsidR="0009449B" w:rsidRDefault="3064CCB4" w:rsidP="000674CE">
      <w:pPr>
        <w:ind w:left="720"/>
      </w:pPr>
      <w:r>
        <w:t>2.</w:t>
      </w:r>
      <w:r w:rsidR="004103E0">
        <w:t>2</w:t>
      </w:r>
      <w:r>
        <w:t xml:space="preserve"> </w:t>
      </w:r>
      <w:r w:rsidR="004103E0">
        <w:t>Continue to e</w:t>
      </w:r>
      <w:r>
        <w:t xml:space="preserve">mbrace and utilize modern forms of communication through technology and social media to collaborate internally. </w:t>
      </w:r>
    </w:p>
    <w:p w14:paraId="4082B6DA" w14:textId="68B57364" w:rsidR="00C51E26" w:rsidRPr="00C51E26" w:rsidRDefault="004103E0" w:rsidP="00C51E26">
      <w:pPr>
        <w:pStyle w:val="ListParagraph"/>
      </w:pPr>
      <w:r w:rsidRPr="00C51E26">
        <w:t>2.</w:t>
      </w:r>
      <w:r>
        <w:t>3</w:t>
      </w:r>
      <w:r w:rsidRPr="00C51E26">
        <w:t xml:space="preserve"> Continue</w:t>
      </w:r>
      <w:r>
        <w:t xml:space="preserve"> </w:t>
      </w:r>
      <w:r w:rsidR="00C51E26" w:rsidRPr="00C51E26">
        <w:t>t</w:t>
      </w:r>
      <w:r>
        <w:t>o</w:t>
      </w:r>
      <w:r w:rsidR="00C51E26" w:rsidRPr="00C51E26">
        <w:t xml:space="preserve"> all persons with disabilities to local area office/representative from Opportunities for Ohioans with Disabilities (OOD).</w:t>
      </w:r>
    </w:p>
    <w:p w14:paraId="397A31BC" w14:textId="77777777" w:rsidR="00420E31" w:rsidRPr="0009449B" w:rsidRDefault="00420E31" w:rsidP="00420E31">
      <w:pPr>
        <w:rPr>
          <w:bCs/>
        </w:rPr>
      </w:pPr>
    </w:p>
    <w:p w14:paraId="2D41119C" w14:textId="159AD781" w:rsidR="0009449B" w:rsidRPr="0009449B" w:rsidRDefault="000674CE" w:rsidP="00420E31">
      <w:pPr>
        <w:pStyle w:val="Heading3"/>
      </w:pPr>
      <w:bookmarkStart w:id="27" w:name="_Toc473289909"/>
      <w:bookmarkStart w:id="28" w:name="_Toc473292668"/>
      <w:bookmarkStart w:id="29" w:name="_Toc475708387"/>
      <w:r>
        <w:lastRenderedPageBreak/>
        <w:t xml:space="preserve">Goal </w:t>
      </w:r>
      <w:r w:rsidR="0009449B" w:rsidRPr="0009449B">
        <w:t xml:space="preserve">3: Create a </w:t>
      </w:r>
      <w:r w:rsidR="0009449B" w:rsidRPr="3064CCB4">
        <w:rPr>
          <w:b/>
          <w:bCs/>
        </w:rPr>
        <w:t>data-informed</w:t>
      </w:r>
      <w:r w:rsidR="0009449B" w:rsidRPr="0009449B">
        <w:t xml:space="preserve"> and customer-centric workforce system that provides meaningful services.</w:t>
      </w:r>
      <w:bookmarkEnd w:id="27"/>
      <w:bookmarkEnd w:id="28"/>
      <w:bookmarkEnd w:id="29"/>
      <w:r w:rsidR="0009449B" w:rsidRPr="0009449B">
        <w:t xml:space="preserve"> </w:t>
      </w:r>
    </w:p>
    <w:p w14:paraId="344D5B99" w14:textId="18CD741C" w:rsidR="0009449B" w:rsidRPr="0009449B" w:rsidRDefault="3064CCB4" w:rsidP="00420E31">
      <w:pPr>
        <w:pStyle w:val="Heading4"/>
      </w:pPr>
      <w:r>
        <w:t xml:space="preserve">Strategies: </w:t>
      </w:r>
    </w:p>
    <w:p w14:paraId="16BFD2D4" w14:textId="403D6DF5" w:rsidR="0009449B" w:rsidRPr="0009449B" w:rsidRDefault="3064CCB4" w:rsidP="0009449B">
      <w:pPr>
        <w:ind w:left="720"/>
        <w:rPr>
          <w:bCs/>
        </w:rPr>
      </w:pPr>
      <w:r>
        <w:t xml:space="preserve">3.1 Identify and invest in workforce data sources to provide up-to-date information to inform decisions and provide solutions. </w:t>
      </w:r>
    </w:p>
    <w:p w14:paraId="5807C51D" w14:textId="3165C0FC" w:rsidR="0009449B" w:rsidRPr="004C40FD" w:rsidRDefault="3064CCB4" w:rsidP="3064CCB4">
      <w:pPr>
        <w:ind w:left="720"/>
        <w:rPr>
          <w:color w:val="auto"/>
        </w:rPr>
      </w:pPr>
      <w:r>
        <w:t xml:space="preserve">3.2 </w:t>
      </w:r>
      <w:r w:rsidR="00605267">
        <w:t>Create</w:t>
      </w:r>
      <w:r>
        <w:t xml:space="preserve"> and update </w:t>
      </w:r>
      <w:r w:rsidR="00605267">
        <w:t xml:space="preserve">WIOA and Universal </w:t>
      </w:r>
      <w:r>
        <w:t>customer satisfaction survey</w:t>
      </w:r>
      <w:r w:rsidR="00605267">
        <w:t>s</w:t>
      </w:r>
      <w:r>
        <w:t xml:space="preserve"> for OhioMeansJobs Center users to gather information that can be used to enhance services and programs offered</w:t>
      </w:r>
      <w:r w:rsidRPr="3064CCB4">
        <w:rPr>
          <w:color w:val="auto"/>
        </w:rPr>
        <w:t>, and help each local area achieve required WIOA performance measures.</w:t>
      </w:r>
    </w:p>
    <w:p w14:paraId="7384A83C" w14:textId="77777777" w:rsidR="00420E31" w:rsidRPr="0009449B" w:rsidRDefault="00420E31" w:rsidP="00420E31">
      <w:pPr>
        <w:rPr>
          <w:bCs/>
        </w:rPr>
      </w:pPr>
    </w:p>
    <w:p w14:paraId="5425C1FA" w14:textId="46C54F22" w:rsidR="0009449B" w:rsidRPr="0009449B" w:rsidRDefault="000A474B" w:rsidP="00420E31">
      <w:pPr>
        <w:pStyle w:val="Heading3"/>
      </w:pPr>
      <w:bookmarkStart w:id="30" w:name="_Toc473289910"/>
      <w:bookmarkStart w:id="31" w:name="_Toc473292669"/>
      <w:bookmarkStart w:id="32" w:name="_Toc475708388"/>
      <w:r>
        <w:t xml:space="preserve">Goal </w:t>
      </w:r>
      <w:r w:rsidR="0009449B" w:rsidRPr="0009449B">
        <w:t xml:space="preserve">4: Create a </w:t>
      </w:r>
      <w:r>
        <w:t>proficient</w:t>
      </w:r>
      <w:r w:rsidR="0009449B" w:rsidRPr="0009449B">
        <w:t xml:space="preserve"> team of workforce professionals th</w:t>
      </w:r>
      <w:r w:rsidR="00517C36">
        <w:t>r</w:t>
      </w:r>
      <w:r w:rsidR="0009449B" w:rsidRPr="0009449B">
        <w:t xml:space="preserve">ough </w:t>
      </w:r>
      <w:r w:rsidR="0009449B" w:rsidRPr="3064CCB4">
        <w:rPr>
          <w:b/>
          <w:bCs/>
        </w:rPr>
        <w:t>staff development</w:t>
      </w:r>
      <w:r w:rsidR="0009449B" w:rsidRPr="0009449B">
        <w:t>, training, and communication.</w:t>
      </w:r>
      <w:bookmarkEnd w:id="30"/>
      <w:bookmarkEnd w:id="31"/>
      <w:bookmarkEnd w:id="32"/>
    </w:p>
    <w:p w14:paraId="478F6F28" w14:textId="754534BE" w:rsidR="0009449B" w:rsidRPr="0009449B" w:rsidRDefault="3064CCB4" w:rsidP="00420E31">
      <w:pPr>
        <w:pStyle w:val="Heading4"/>
      </w:pPr>
      <w:r>
        <w:t xml:space="preserve">Strategies: </w:t>
      </w:r>
    </w:p>
    <w:p w14:paraId="64A83B7A" w14:textId="403EDF37" w:rsidR="0009449B" w:rsidRPr="004C40FD" w:rsidRDefault="3064CCB4" w:rsidP="3064CCB4">
      <w:pPr>
        <w:ind w:left="720"/>
        <w:rPr>
          <w:color w:val="auto"/>
        </w:rPr>
      </w:pPr>
      <w:r>
        <w:t xml:space="preserve">4.1 Design core training programs for frontline staff and partners, including training on workforce data </w:t>
      </w:r>
      <w:r w:rsidRPr="3064CCB4">
        <w:rPr>
          <w:color w:val="auto"/>
        </w:rPr>
        <w:t xml:space="preserve">systems, best practices, and effective use of social media. </w:t>
      </w:r>
    </w:p>
    <w:p w14:paraId="24FEB161" w14:textId="43370B2B" w:rsidR="0009449B" w:rsidRDefault="3064CCB4" w:rsidP="0009449B">
      <w:pPr>
        <w:ind w:left="720"/>
        <w:rPr>
          <w:bCs/>
        </w:rPr>
      </w:pPr>
      <w:r>
        <w:t>4.2 Establish venues for sharing best practices on policy and service design, utilizing technology like online meeting spaces and/or conference calling.</w:t>
      </w:r>
    </w:p>
    <w:p w14:paraId="31B456C0" w14:textId="77777777" w:rsidR="00420E31" w:rsidRPr="0009449B" w:rsidRDefault="00420E31" w:rsidP="0009449B">
      <w:pPr>
        <w:ind w:left="720"/>
        <w:rPr>
          <w:bCs/>
        </w:rPr>
      </w:pPr>
    </w:p>
    <w:p w14:paraId="27BCA80D" w14:textId="056B9B56" w:rsidR="0009449B" w:rsidRPr="0009449B" w:rsidRDefault="000A474B" w:rsidP="00420E31">
      <w:pPr>
        <w:pStyle w:val="Heading3"/>
      </w:pPr>
      <w:bookmarkStart w:id="33" w:name="_Toc473289911"/>
      <w:bookmarkStart w:id="34" w:name="_Toc473292670"/>
      <w:bookmarkStart w:id="35" w:name="_Toc475708389"/>
      <w:r>
        <w:t xml:space="preserve">Goal </w:t>
      </w:r>
      <w:r w:rsidR="0009449B" w:rsidRPr="0009449B">
        <w:t xml:space="preserve">5: Anticipate and meet the demands of employers across the Southeast Ohio Region through a proactive </w:t>
      </w:r>
      <w:r w:rsidR="0009449B" w:rsidRPr="3064CCB4">
        <w:rPr>
          <w:b/>
          <w:bCs/>
        </w:rPr>
        <w:t>business services</w:t>
      </w:r>
      <w:r w:rsidR="0009449B" w:rsidRPr="0009449B">
        <w:t xml:space="preserve"> team.</w:t>
      </w:r>
      <w:bookmarkEnd w:id="33"/>
      <w:bookmarkEnd w:id="34"/>
      <w:bookmarkEnd w:id="35"/>
      <w:r w:rsidR="0009449B" w:rsidRPr="0009449B">
        <w:t xml:space="preserve"> </w:t>
      </w:r>
    </w:p>
    <w:p w14:paraId="0B87D098" w14:textId="146022DE" w:rsidR="0009449B" w:rsidRPr="0009449B" w:rsidRDefault="3064CCB4" w:rsidP="00420E31">
      <w:pPr>
        <w:pStyle w:val="Heading4"/>
      </w:pPr>
      <w:r>
        <w:t xml:space="preserve">Strategies: </w:t>
      </w:r>
    </w:p>
    <w:p w14:paraId="745A10D6" w14:textId="5602FF59" w:rsidR="0009449B" w:rsidRPr="0009449B" w:rsidRDefault="3064CCB4" w:rsidP="0009449B">
      <w:pPr>
        <w:ind w:left="720"/>
        <w:rPr>
          <w:bCs/>
        </w:rPr>
      </w:pPr>
      <w:r>
        <w:t xml:space="preserve">5.1 Align regional and local area business services teams to provide coordinated business services including outreach for expansion and retention efforts, Business Resource Network (BRN), Rapid Response, layoff aversion, recruiting and hiring, work-based training, sector partnerships, and other related activities.  </w:t>
      </w:r>
    </w:p>
    <w:p w14:paraId="71C847AA" w14:textId="2C0A8258" w:rsidR="0009449B" w:rsidRPr="0009449B" w:rsidRDefault="3064CCB4" w:rsidP="0009449B">
      <w:pPr>
        <w:ind w:left="720"/>
        <w:rPr>
          <w:bCs/>
        </w:rPr>
      </w:pPr>
      <w:r>
        <w:t>5.</w:t>
      </w:r>
      <w:r w:rsidR="009F68F8">
        <w:t>2</w:t>
      </w:r>
      <w:r>
        <w:t xml:space="preserve"> Build on State’s business services’ matrix to develop a menu of meaningful services and definitions that can be provided to local employers. </w:t>
      </w:r>
    </w:p>
    <w:p w14:paraId="016960C1" w14:textId="223A5004" w:rsidR="000A474B" w:rsidRPr="004C40FD" w:rsidRDefault="3064CCB4" w:rsidP="3064CCB4">
      <w:pPr>
        <w:ind w:left="720"/>
        <w:rPr>
          <w:color w:val="auto"/>
        </w:rPr>
      </w:pPr>
      <w:r>
        <w:t>5.</w:t>
      </w:r>
      <w:r w:rsidR="009F68F8">
        <w:t>3</w:t>
      </w:r>
      <w:r>
        <w:t xml:space="preserve"> Implement a sector strategy initiative based on regional and local labor market information, creating sector partnerships and development of career pathways </w:t>
      </w:r>
      <w:r w:rsidRPr="3064CCB4">
        <w:rPr>
          <w:color w:val="auto"/>
        </w:rPr>
        <w:t xml:space="preserve">and stackable credentials. </w:t>
      </w:r>
    </w:p>
    <w:p w14:paraId="7881F797" w14:textId="2D04413C" w:rsidR="00420E31" w:rsidRDefault="00420E31" w:rsidP="000A474B">
      <w:pPr>
        <w:ind w:left="720"/>
        <w:rPr>
          <w:bCs/>
        </w:rPr>
      </w:pPr>
    </w:p>
    <w:p w14:paraId="17476B7F" w14:textId="29F3B2AB" w:rsidR="00420E31" w:rsidRDefault="00420E31">
      <w:pPr>
        <w:rPr>
          <w:bCs/>
        </w:rPr>
      </w:pPr>
      <w:r>
        <w:rPr>
          <w:bCs/>
        </w:rPr>
        <w:br w:type="page"/>
      </w:r>
    </w:p>
    <w:p w14:paraId="48A15B01" w14:textId="77777777" w:rsidR="0009449B" w:rsidRDefault="0009449B" w:rsidP="0009449B">
      <w:pPr>
        <w:pStyle w:val="Heading1"/>
      </w:pPr>
      <w:bookmarkStart w:id="36" w:name="_Toc475708390"/>
      <w:r>
        <w:lastRenderedPageBreak/>
        <w:t>Alignment with Ohio’s Combined State Plan</w:t>
      </w:r>
      <w:bookmarkEnd w:id="36"/>
    </w:p>
    <w:p w14:paraId="555D4952" w14:textId="6AEE963E" w:rsidR="00420E31" w:rsidRDefault="00420E31" w:rsidP="0009449B">
      <w:pPr>
        <w:rPr>
          <w:b/>
          <w:caps/>
        </w:rPr>
      </w:pPr>
      <w:r>
        <w:rPr>
          <w:noProof/>
        </w:rPr>
        <mc:AlternateContent>
          <mc:Choice Requires="wps">
            <w:drawing>
              <wp:inline distT="0" distB="0" distL="0" distR="0" wp14:anchorId="5E06ABCD" wp14:editId="6FFDFDC4">
                <wp:extent cx="5932714" cy="740228"/>
                <wp:effectExtent l="0" t="0" r="0" b="3175"/>
                <wp:docPr id="194" name="Rounded Rectangle 194"/>
                <wp:cNvGraphicFramePr/>
                <a:graphic xmlns:a="http://schemas.openxmlformats.org/drawingml/2006/main">
                  <a:graphicData uri="http://schemas.microsoft.com/office/word/2010/wordprocessingShape">
                    <wps:wsp>
                      <wps:cNvSpPr/>
                      <wps:spPr>
                        <a:xfrm>
                          <a:off x="0" y="0"/>
                          <a:ext cx="5932714" cy="740228"/>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C35C36" w14:textId="7DBBCBAF" w:rsidR="00B20C0A" w:rsidRPr="00420E31" w:rsidRDefault="00B20C0A" w:rsidP="00420E31">
                            <w:pPr>
                              <w:jc w:val="both"/>
                              <w:rPr>
                                <w:b/>
                                <w:i/>
                                <w:iCs/>
                                <w:caps/>
                              </w:rPr>
                            </w:pPr>
                            <w:r w:rsidRPr="00420E31">
                              <w:rPr>
                                <w:b/>
                                <w:i/>
                                <w:iCs/>
                                <w:caps/>
                              </w:rPr>
                              <w:t>DESCRIPTION OF HOW THE PLANNING REGION, WITH COLLABORATION FROM THE LOCAL WORKFORCE DEVELOPMENT BOARDS, WILL SUPPORT THE GOALS AND REFORM PRINCIPLES OF THE COMBINED STATE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E06ABCD" id="Rounded Rectangle 194" o:spid="_x0000_s1031" style="width:467.15pt;height:58.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" fillcolor="#ffbfbf [660]" stroked="f" strokeweight="1pt">
                <v:stroke joinstyle="miter"/>
                <v:textbox>
                  <w:txbxContent>
                    <w:p w14:paraId="44C35C36" w14:textId="7DBBCBAF" w:rsidR="00B20C0A" w:rsidRPr="00420E31" w:rsidRDefault="00B20C0A" w:rsidP="00420E31">
                      <w:pPr>
                        <w:jc w:val="both"/>
                        <w:rPr>
                          <w:b/>
                          <w:i/>
                          <w:iCs/>
                          <w:caps/>
                        </w:rPr>
                      </w:pPr>
                      <w:r w:rsidRPr="00420E31">
                        <w:rPr>
                          <w:b/>
                          <w:i/>
                          <w:iCs/>
                          <w:caps/>
                        </w:rPr>
                        <w:t>DESCRIPTION OF HOW THE PLANNING REGION, WITH COLLABORATION FROM THE LOCAL WORKFORCE DEVELOPMENT BOARDS, WILL SUPPORT THE GOALS AND REFORM PRINCIPLES OF THE COMBINED STATE PLAN.</w:t>
                      </w:r>
                    </w:p>
                  </w:txbxContent>
                </v:textbox>
                <w10:anchorlock/>
              </v:roundrect>
            </w:pict>
          </mc:Fallback>
        </mc:AlternateContent>
      </w:r>
    </w:p>
    <w:p w14:paraId="68B5AF2C" w14:textId="63746E37" w:rsidR="0009449B" w:rsidRDefault="3064CCB4" w:rsidP="0009449B">
      <w:r>
        <w:t>Ohio’s Combined Plan aligns the state’s largest workforce programs, including: Title I of WIOA, which funds county OhioMeansJobs Centers and job training and job search assistance programs for adults, dislocated workers, and youth with barriers to employment; the Wagner-Peyser Act Program, which funds a variety of employment services to connect job seekers and employers; A</w:t>
      </w:r>
      <w:r w:rsidR="00D27AD3">
        <w:t>SPIRE</w:t>
      </w:r>
      <w:r>
        <w:t xml:space="preserve">, which funds GED preparation, adult math, reading, literacy courses, </w:t>
      </w:r>
      <w:r w:rsidRPr="3064CCB4">
        <w:rPr>
          <w:color w:val="auto"/>
        </w:rPr>
        <w:t>the Ohio Adult Diploma Program, financial literacy and soft skills training; and the Vocational Rehabilitation Program through Opportunities for Ohioans with Disabilities, which suppor</w:t>
      </w:r>
      <w:r>
        <w:t>ts vocational rehabilitation programs for individuals with disabilities, as well as additional partners including: Carl D. Perkins Career and Technical Education which provides funding for career technical training for secondary and post-secondary students; Senior Community Service Employment Program which is a community service and work-based job training program for older Ohioans; and Jobs for Veterans State Grants Programs which helps veterans find jobs through employment services at local OhioMeansJobs Centers.</w:t>
      </w:r>
    </w:p>
    <w:p w14:paraId="38FF7C70" w14:textId="3AB5BDC3" w:rsidR="00AA3947" w:rsidRDefault="3064CCB4" w:rsidP="00AA3947">
      <w:r>
        <w:t xml:space="preserve">With these programs, in addition to others, Ohio’s combined workforce plan will improve outcomes for students, adults, and employers by better coordinating local workforce administrators, </w:t>
      </w:r>
      <w:r w:rsidRPr="3064CCB4">
        <w:rPr>
          <w:color w:val="auto"/>
        </w:rPr>
        <w:t xml:space="preserve">caseworkers and P-16 educators.  The goals of the combined </w:t>
      </w:r>
      <w:hyperlink r:id="rId56" w:history="1">
        <w:r w:rsidR="00AA3947">
          <w:rPr>
            <w:rStyle w:val="Hyperlink"/>
          </w:rPr>
          <w:t>Ohio PYs 2020-2023</w:t>
        </w:r>
      </w:hyperlink>
      <w:r w:rsidR="00AA3947">
        <w:t xml:space="preserve"> State </w:t>
      </w:r>
      <w:r w:rsidR="00CE0300">
        <w:t>Plan,</w:t>
      </w:r>
      <w:r w:rsidR="00B20C0A">
        <w:t xml:space="preserve"> along with how the Southeast Region is aligned with many of these goals and strategies, follows.</w:t>
      </w:r>
    </w:p>
    <w:p w14:paraId="15C826A4" w14:textId="77777777" w:rsidR="00AA3947" w:rsidRPr="00AA3947" w:rsidRDefault="00AA3947" w:rsidP="00AA3947">
      <w:pPr>
        <w:spacing w:line="240" w:lineRule="auto"/>
        <w:contextualSpacing/>
        <w:rPr>
          <w:b/>
          <w:bCs/>
          <w:sz w:val="24"/>
          <w:szCs w:val="24"/>
        </w:rPr>
      </w:pPr>
      <w:r w:rsidRPr="00AA3947">
        <w:rPr>
          <w:b/>
          <w:bCs/>
          <w:sz w:val="24"/>
          <w:szCs w:val="24"/>
        </w:rPr>
        <w:t>Goal 1</w:t>
      </w:r>
    </w:p>
    <w:p w14:paraId="3A7F23AF" w14:textId="77777777" w:rsidR="00AA3947" w:rsidRDefault="00AA3947" w:rsidP="00AA3947">
      <w:pPr>
        <w:spacing w:line="240" w:lineRule="auto"/>
        <w:contextualSpacing/>
      </w:pPr>
      <w:r>
        <w:t>Coordinate efforts across entities (public, private, local, and State) to reduce unnecessary</w:t>
      </w:r>
    </w:p>
    <w:p w14:paraId="3A88CA82" w14:textId="77777777" w:rsidR="00AA3947" w:rsidRDefault="00AA3947" w:rsidP="00AA3947">
      <w:pPr>
        <w:spacing w:line="240" w:lineRule="auto"/>
        <w:contextualSpacing/>
      </w:pPr>
      <w:r>
        <w:t>duplication and maximize resources.</w:t>
      </w:r>
    </w:p>
    <w:p w14:paraId="2CCDAE00" w14:textId="77777777" w:rsidR="00AA3947" w:rsidRDefault="00AA3947" w:rsidP="00AA3947">
      <w:r w:rsidRPr="00E8500B">
        <w:rPr>
          <w:b/>
          <w:bCs/>
        </w:rPr>
        <w:t>Strategy:</w:t>
      </w:r>
      <w:r>
        <w:t xml:space="preserve"> Promote consistency across core programs</w:t>
      </w:r>
    </w:p>
    <w:p w14:paraId="6999087E" w14:textId="77777777" w:rsidR="00AA3947" w:rsidRDefault="00AA3947" w:rsidP="00AA3947">
      <w:r>
        <w:t xml:space="preserve">• Combined State Plan. </w:t>
      </w:r>
    </w:p>
    <w:p w14:paraId="2EE7C974" w14:textId="2A6C0030" w:rsidR="00AA3947" w:rsidRPr="00B20C0A" w:rsidRDefault="00AA3947" w:rsidP="00AA3947">
      <w:pPr>
        <w:rPr>
          <w:i/>
          <w:iCs/>
        </w:rPr>
      </w:pPr>
      <w:r>
        <w:t xml:space="preserve">• In-Demand Jobs List. </w:t>
      </w:r>
      <w:r w:rsidR="00B20C0A">
        <w:t xml:space="preserve"> </w:t>
      </w:r>
      <w:r w:rsidR="00B20C0A" w:rsidRPr="00B20C0A">
        <w:rPr>
          <w:i/>
          <w:iCs/>
        </w:rPr>
        <w:t>Each local area uses at least 80% of their WIOA funding to address In-Demand Jobs</w:t>
      </w:r>
    </w:p>
    <w:p w14:paraId="0D282E67" w14:textId="32015990" w:rsidR="00AA3947" w:rsidRPr="00B20C0A" w:rsidRDefault="00AA3947" w:rsidP="00AA3947">
      <w:pPr>
        <w:rPr>
          <w:i/>
          <w:iCs/>
        </w:rPr>
      </w:pPr>
      <w:r>
        <w:t xml:space="preserve">• Critical Jobs List. </w:t>
      </w:r>
      <w:r w:rsidR="00B20C0A">
        <w:t xml:space="preserve"> </w:t>
      </w:r>
      <w:r w:rsidR="00B20C0A" w:rsidRPr="00B20C0A">
        <w:rPr>
          <w:i/>
          <w:iCs/>
        </w:rPr>
        <w:t>Each Area is promoting Critical Jobs.  One ongoing issue is that these jobs often are low paying, and do not meet the WIOA income performance measures for our Areas.</w:t>
      </w:r>
    </w:p>
    <w:p w14:paraId="5988CEED" w14:textId="78D5B343" w:rsidR="00AA3947" w:rsidRPr="00B20C0A" w:rsidRDefault="00AA3947" w:rsidP="00AA3947">
      <w:pPr>
        <w:rPr>
          <w:i/>
          <w:iCs/>
        </w:rPr>
      </w:pPr>
      <w:r>
        <w:t>• Industry-Recognized Credentials of Value</w:t>
      </w:r>
      <w:r w:rsidR="00B20C0A">
        <w:t xml:space="preserve">    </w:t>
      </w:r>
      <w:r w:rsidR="00B20C0A" w:rsidRPr="00B20C0A">
        <w:rPr>
          <w:i/>
          <w:iCs/>
        </w:rPr>
        <w:t>Only training providers and programs on the Ohio WIET system are funded to deliver industry recognized credential training</w:t>
      </w:r>
      <w:r w:rsidR="00B20C0A">
        <w:rPr>
          <w:i/>
          <w:iCs/>
        </w:rPr>
        <w:t>.</w:t>
      </w:r>
    </w:p>
    <w:p w14:paraId="70774C10" w14:textId="753560ED" w:rsidR="00AA3947" w:rsidRPr="00B20C0A" w:rsidRDefault="00AA3947" w:rsidP="00AA3947">
      <w:pPr>
        <w:rPr>
          <w:i/>
          <w:iCs/>
        </w:rPr>
      </w:pPr>
      <w:r>
        <w:t>• Inter-Agency Listing of Workforce Programs</w:t>
      </w:r>
      <w:r w:rsidR="00B20C0A">
        <w:t xml:space="preserve">   </w:t>
      </w:r>
      <w:r w:rsidR="00B20C0A" w:rsidRPr="00B20C0A">
        <w:rPr>
          <w:i/>
          <w:iCs/>
        </w:rPr>
        <w:t xml:space="preserve">Each of the Areas link to </w:t>
      </w:r>
      <w:hyperlink r:id="rId57" w:history="1">
        <w:r w:rsidR="00BD21D1" w:rsidRPr="00962C34">
          <w:rPr>
            <w:rStyle w:val="Hyperlink"/>
          </w:rPr>
          <w:t>ohiomeansjobs.ohio.gov</w:t>
        </w:r>
      </w:hyperlink>
      <w:r w:rsidR="00BD21D1">
        <w:t xml:space="preserve"> </w:t>
      </w:r>
      <w:r w:rsidR="00B20C0A">
        <w:t xml:space="preserve"> </w:t>
      </w:r>
      <w:r w:rsidR="00B20C0A">
        <w:rPr>
          <w:i/>
          <w:iCs/>
        </w:rPr>
        <w:t xml:space="preserve">  </w:t>
      </w:r>
      <w:r w:rsidR="00B20C0A" w:rsidRPr="00B20C0A">
        <w:rPr>
          <w:i/>
          <w:iCs/>
        </w:rPr>
        <w:t xml:space="preserve">where job seekers and employers can find these </w:t>
      </w:r>
      <w:r w:rsidR="00BD21D1">
        <w:rPr>
          <w:i/>
          <w:iCs/>
        </w:rPr>
        <w:t>listings</w:t>
      </w:r>
      <w:r w:rsidR="00B20C0A" w:rsidRPr="00B20C0A">
        <w:rPr>
          <w:i/>
          <w:iCs/>
        </w:rPr>
        <w:t>.</w:t>
      </w:r>
    </w:p>
    <w:p w14:paraId="2BADE638" w14:textId="50FCC52D" w:rsidR="00AA3947" w:rsidRDefault="00AA3947" w:rsidP="00AA3947">
      <w:r>
        <w:t xml:space="preserve">• WIOA Regional Plans. </w:t>
      </w:r>
      <w:r w:rsidR="00B20C0A">
        <w:t xml:space="preserve">  </w:t>
      </w:r>
      <w:r w:rsidR="00B20C0A" w:rsidRPr="00B20C0A">
        <w:rPr>
          <w:i/>
          <w:iCs/>
        </w:rPr>
        <w:t>This document.</w:t>
      </w:r>
    </w:p>
    <w:p w14:paraId="4965B51B" w14:textId="77777777" w:rsidR="00AA3947" w:rsidRPr="00AA3947" w:rsidRDefault="00AA3947" w:rsidP="00AA3947">
      <w:pPr>
        <w:rPr>
          <w:b/>
          <w:bCs/>
          <w:sz w:val="24"/>
          <w:szCs w:val="24"/>
        </w:rPr>
      </w:pPr>
      <w:r w:rsidRPr="00AA3947">
        <w:rPr>
          <w:b/>
          <w:bCs/>
          <w:sz w:val="24"/>
          <w:szCs w:val="24"/>
        </w:rPr>
        <w:t>Goal 2</w:t>
      </w:r>
    </w:p>
    <w:p w14:paraId="5DE1A094" w14:textId="77777777" w:rsidR="00AA3947" w:rsidRDefault="00AA3947" w:rsidP="00AA3947">
      <w:r>
        <w:t>Leverage technology and data to create efficiencies and improve services and outcomes.</w:t>
      </w:r>
    </w:p>
    <w:p w14:paraId="33DA2A74" w14:textId="77777777" w:rsidR="00AA3947" w:rsidRDefault="00AA3947" w:rsidP="00AA3947">
      <w:r w:rsidRPr="00E8500B">
        <w:rPr>
          <w:b/>
          <w:bCs/>
        </w:rPr>
        <w:lastRenderedPageBreak/>
        <w:t>Strategy:</w:t>
      </w:r>
      <w:r>
        <w:t xml:space="preserve"> Use technology effectively</w:t>
      </w:r>
    </w:p>
    <w:p w14:paraId="539B7211" w14:textId="77777777" w:rsidR="00AA3947" w:rsidRDefault="00AA3947" w:rsidP="00AA3947">
      <w:r>
        <w:t>Action Items</w:t>
      </w:r>
    </w:p>
    <w:p w14:paraId="0D73CC6C" w14:textId="602B5416" w:rsidR="00AA3947" w:rsidRPr="00BD21D1" w:rsidRDefault="00AA3947" w:rsidP="00AA3947">
      <w:pPr>
        <w:rPr>
          <w:i/>
          <w:iCs/>
        </w:rPr>
      </w:pPr>
      <w:r>
        <w:t xml:space="preserve">• Improved Customer Experience. </w:t>
      </w:r>
      <w:r w:rsidR="00BD21D1">
        <w:t xml:space="preserve"> </w:t>
      </w:r>
      <w:r w:rsidR="00BD21D1" w:rsidRPr="00BD21D1">
        <w:rPr>
          <w:i/>
          <w:iCs/>
        </w:rPr>
        <w:t xml:space="preserve">This is an ongoing activity involving technology and staff training.  </w:t>
      </w:r>
    </w:p>
    <w:p w14:paraId="2E760156" w14:textId="4FE333D4" w:rsidR="00AA3947" w:rsidRPr="00BD21D1" w:rsidRDefault="00AA3947" w:rsidP="00AA3947">
      <w:pPr>
        <w:rPr>
          <w:i/>
          <w:iCs/>
        </w:rPr>
      </w:pPr>
      <w:r>
        <w:t xml:space="preserve">• Virtual Services. </w:t>
      </w:r>
      <w:r w:rsidR="00BD21D1">
        <w:t xml:space="preserve"> </w:t>
      </w:r>
      <w:r w:rsidR="00BD21D1" w:rsidRPr="00BD21D1">
        <w:rPr>
          <w:i/>
          <w:iCs/>
        </w:rPr>
        <w:t>All three (3) Areas are using Virtual Job Fairs and have the ability to engage with job seekers and employers virtually since 2020.</w:t>
      </w:r>
    </w:p>
    <w:p w14:paraId="001DF944" w14:textId="77777777" w:rsidR="00AA3947" w:rsidRDefault="00AA3947" w:rsidP="00AA3947">
      <w:r>
        <w:t xml:space="preserve">• Workforce Supply Tool. </w:t>
      </w:r>
    </w:p>
    <w:p w14:paraId="18F061F3" w14:textId="0BF2E863" w:rsidR="00AA3947" w:rsidRPr="00BD21D1" w:rsidRDefault="00AA3947" w:rsidP="00AA3947">
      <w:pPr>
        <w:rPr>
          <w:i/>
          <w:iCs/>
        </w:rPr>
      </w:pPr>
      <w:r>
        <w:t>• Workforce Success Measures Dashboard</w:t>
      </w:r>
      <w:r w:rsidRPr="00BD21D1">
        <w:rPr>
          <w:i/>
          <w:iCs/>
        </w:rPr>
        <w:t xml:space="preserve">. </w:t>
      </w:r>
      <w:r w:rsidR="00BD21D1" w:rsidRPr="00BD21D1">
        <w:rPr>
          <w:i/>
          <w:iCs/>
        </w:rPr>
        <w:t xml:space="preserve"> Each of the Areas provide quarterly dat</w:t>
      </w:r>
      <w:r w:rsidR="00BD21D1">
        <w:rPr>
          <w:i/>
          <w:iCs/>
        </w:rPr>
        <w:t>a</w:t>
      </w:r>
      <w:r w:rsidR="00BD21D1" w:rsidRPr="00BD21D1">
        <w:rPr>
          <w:i/>
          <w:iCs/>
        </w:rPr>
        <w:t xml:space="preserve"> to their Workforce Development Boards and enter data into CFIS and</w:t>
      </w:r>
      <w:r w:rsidR="00BD21D1">
        <w:rPr>
          <w:i/>
          <w:iCs/>
        </w:rPr>
        <w:t xml:space="preserve"> </w:t>
      </w:r>
      <w:r w:rsidR="00BD21D1" w:rsidRPr="00BD21D1">
        <w:rPr>
          <w:i/>
          <w:iCs/>
        </w:rPr>
        <w:t xml:space="preserve">OWCMS for accurate </w:t>
      </w:r>
      <w:r w:rsidR="00BD21D1">
        <w:rPr>
          <w:i/>
          <w:iCs/>
        </w:rPr>
        <w:t xml:space="preserve">WIOA </w:t>
      </w:r>
      <w:r w:rsidR="00BD21D1" w:rsidRPr="00BD21D1">
        <w:rPr>
          <w:i/>
          <w:iCs/>
        </w:rPr>
        <w:t>performance measure reporting</w:t>
      </w:r>
      <w:r w:rsidR="00BD21D1">
        <w:rPr>
          <w:i/>
          <w:iCs/>
        </w:rPr>
        <w:t>.</w:t>
      </w:r>
    </w:p>
    <w:p w14:paraId="58EA5C40" w14:textId="77777777" w:rsidR="00AA3947" w:rsidRPr="00AA3947" w:rsidRDefault="00AA3947" w:rsidP="00AA3947">
      <w:pPr>
        <w:rPr>
          <w:b/>
          <w:bCs/>
          <w:sz w:val="24"/>
          <w:szCs w:val="24"/>
        </w:rPr>
      </w:pPr>
      <w:r w:rsidRPr="00AA3947">
        <w:rPr>
          <w:b/>
          <w:bCs/>
          <w:sz w:val="24"/>
          <w:szCs w:val="24"/>
        </w:rPr>
        <w:t>Goal 3</w:t>
      </w:r>
    </w:p>
    <w:p w14:paraId="31E1FB91" w14:textId="77777777" w:rsidR="00AA3947" w:rsidRDefault="00AA3947" w:rsidP="00AA3947">
      <w:r>
        <w:t>Deploy locally driven programs that produce results.</w:t>
      </w:r>
    </w:p>
    <w:p w14:paraId="457CC071" w14:textId="77777777" w:rsidR="00AA3947" w:rsidRDefault="00AA3947" w:rsidP="00AA3947">
      <w:r w:rsidRPr="00E8500B">
        <w:rPr>
          <w:b/>
          <w:bCs/>
        </w:rPr>
        <w:t>Strategy 1</w:t>
      </w:r>
      <w:r>
        <w:t>: Identify local business needs</w:t>
      </w:r>
    </w:p>
    <w:p w14:paraId="5DEF95ED" w14:textId="77777777" w:rsidR="00AA3947" w:rsidRDefault="00AA3947" w:rsidP="00AA3947">
      <w:r>
        <w:t>Action Items</w:t>
      </w:r>
    </w:p>
    <w:p w14:paraId="4B578DFF" w14:textId="4FF4C353" w:rsidR="00AA3947" w:rsidRPr="00BD21D1" w:rsidRDefault="00AA3947" w:rsidP="00AA3947">
      <w:pPr>
        <w:rPr>
          <w:i/>
          <w:iCs/>
        </w:rPr>
      </w:pPr>
      <w:r>
        <w:t xml:space="preserve">• Ohio’s Industry Sector Partnerships. </w:t>
      </w:r>
      <w:r w:rsidR="00BD21D1">
        <w:t xml:space="preserve"> </w:t>
      </w:r>
      <w:r w:rsidR="00BD21D1" w:rsidRPr="00BD21D1">
        <w:rPr>
          <w:i/>
          <w:iCs/>
        </w:rPr>
        <w:t>The Area developed a Sector Strategy Plan in 2018.  A summary of this study is included in this document.</w:t>
      </w:r>
      <w:r w:rsidR="00BD21D1">
        <w:rPr>
          <w:i/>
          <w:iCs/>
        </w:rPr>
        <w:t xml:space="preserve"> This Plan calls for that Sector Strategy to be periodically reviewed and updated.</w:t>
      </w:r>
    </w:p>
    <w:p w14:paraId="78EF54DD" w14:textId="7F2CB555" w:rsidR="00AA3947" w:rsidRPr="00BD21D1" w:rsidRDefault="00AA3947" w:rsidP="00AA3947">
      <w:pPr>
        <w:rPr>
          <w:i/>
          <w:iCs/>
        </w:rPr>
      </w:pPr>
      <w:r>
        <w:t>• Business Advisory Councils</w:t>
      </w:r>
      <w:r w:rsidR="00BD21D1">
        <w:t xml:space="preserve"> (BAC)</w:t>
      </w:r>
      <w:r>
        <w:t xml:space="preserve"> at Local School Districts. </w:t>
      </w:r>
      <w:r w:rsidR="00BD21D1">
        <w:t xml:space="preserve"> </w:t>
      </w:r>
      <w:r w:rsidR="00BD21D1" w:rsidRPr="00BD21D1">
        <w:rPr>
          <w:i/>
          <w:iCs/>
        </w:rPr>
        <w:t>Most of our Area School Business Advisory Councils</w:t>
      </w:r>
      <w:r w:rsidR="00BD21D1">
        <w:rPr>
          <w:i/>
          <w:iCs/>
        </w:rPr>
        <w:t xml:space="preserve"> (BAC)</w:t>
      </w:r>
      <w:r w:rsidR="00BD21D1" w:rsidRPr="00BD21D1">
        <w:rPr>
          <w:i/>
          <w:iCs/>
        </w:rPr>
        <w:t xml:space="preserve"> have a representative from the local Workforce Development Board.  Additionally, Area Directors often attend, or contribute to the BAC meetings.</w:t>
      </w:r>
    </w:p>
    <w:p w14:paraId="10978B56" w14:textId="172BCF99" w:rsidR="00AA3947" w:rsidRPr="00BD21D1" w:rsidRDefault="00AA3947" w:rsidP="00AA3947">
      <w:pPr>
        <w:rPr>
          <w:i/>
          <w:iCs/>
        </w:rPr>
      </w:pPr>
      <w:r>
        <w:t>• Inter-Agency Business Teams.</w:t>
      </w:r>
      <w:r w:rsidR="00BD21D1">
        <w:t xml:space="preserve">  </w:t>
      </w:r>
      <w:r w:rsidR="00BD21D1" w:rsidRPr="00BD21D1">
        <w:rPr>
          <w:i/>
          <w:iCs/>
        </w:rPr>
        <w:t>With the addition of State funded Business Outreach Specialists in 2019, this effort is underway.  Our specialist</w:t>
      </w:r>
      <w:r w:rsidR="00BD21D1">
        <w:rPr>
          <w:i/>
          <w:iCs/>
        </w:rPr>
        <w:t>s</w:t>
      </w:r>
      <w:r w:rsidR="00BD21D1" w:rsidRPr="00BD21D1">
        <w:rPr>
          <w:i/>
          <w:iCs/>
        </w:rPr>
        <w:t xml:space="preserve"> are meeting with JobsOhio (OhioSE) representatives and working </w:t>
      </w:r>
      <w:r w:rsidR="00BD21D1">
        <w:rPr>
          <w:i/>
          <w:iCs/>
        </w:rPr>
        <w:t xml:space="preserve">toward </w:t>
      </w:r>
      <w:r w:rsidR="00BD21D1" w:rsidRPr="00BD21D1">
        <w:rPr>
          <w:i/>
          <w:iCs/>
        </w:rPr>
        <w:t>coordin</w:t>
      </w:r>
      <w:r w:rsidR="00BD21D1">
        <w:rPr>
          <w:i/>
          <w:iCs/>
        </w:rPr>
        <w:t xml:space="preserve">ated </w:t>
      </w:r>
      <w:r w:rsidR="00BD21D1" w:rsidRPr="00BD21D1">
        <w:rPr>
          <w:i/>
          <w:iCs/>
        </w:rPr>
        <w:t>business visitations.</w:t>
      </w:r>
      <w:r w:rsidRPr="00BD21D1">
        <w:rPr>
          <w:i/>
          <w:iCs/>
        </w:rPr>
        <w:t xml:space="preserve"> </w:t>
      </w:r>
    </w:p>
    <w:p w14:paraId="20C92F32" w14:textId="77777777" w:rsidR="00AA3947" w:rsidRDefault="00AA3947" w:rsidP="00AA3947">
      <w:r w:rsidRPr="00E8500B">
        <w:rPr>
          <w:b/>
          <w:bCs/>
        </w:rPr>
        <w:t xml:space="preserve">Strategy 2: </w:t>
      </w:r>
      <w:r>
        <w:t xml:space="preserve">Increase Access to Services </w:t>
      </w:r>
    </w:p>
    <w:p w14:paraId="6124598B" w14:textId="77777777" w:rsidR="00AA3947" w:rsidRDefault="00AA3947" w:rsidP="00AA3947">
      <w:r>
        <w:t>Action Items</w:t>
      </w:r>
    </w:p>
    <w:p w14:paraId="4A8C152B" w14:textId="180872E1" w:rsidR="00AA3947" w:rsidRDefault="00AA3947" w:rsidP="00AA3947">
      <w:r>
        <w:t xml:space="preserve">• Public Libraries. </w:t>
      </w:r>
      <w:r w:rsidR="00BD21D1">
        <w:t xml:space="preserve"> </w:t>
      </w:r>
      <w:r w:rsidR="00BD21D1" w:rsidRPr="00BD21D1">
        <w:rPr>
          <w:i/>
          <w:iCs/>
        </w:rPr>
        <w:t>Each Area has up-to-date MOUs with local libraries in each county.</w:t>
      </w:r>
    </w:p>
    <w:p w14:paraId="7B14ED22" w14:textId="3B3BC9BE" w:rsidR="00AA3947" w:rsidRPr="00ED4E30" w:rsidRDefault="00AA3947" w:rsidP="00AA3947">
      <w:pPr>
        <w:rPr>
          <w:i/>
          <w:iCs/>
        </w:rPr>
      </w:pPr>
      <w:r>
        <w:t xml:space="preserve">• LinkedIn Learning. </w:t>
      </w:r>
      <w:r w:rsidR="00BD21D1">
        <w:t xml:space="preserve"> </w:t>
      </w:r>
      <w:r w:rsidR="00BD21D1" w:rsidRPr="00ED4E30">
        <w:rPr>
          <w:i/>
          <w:iCs/>
        </w:rPr>
        <w:t>Southeast</w:t>
      </w:r>
      <w:r w:rsidR="00ED4E30" w:rsidRPr="00ED4E30">
        <w:rPr>
          <w:i/>
          <w:iCs/>
        </w:rPr>
        <w:t xml:space="preserve"> Ohio, Ohio Means Jobs Centers are exploring greater use of LinkedIn to support job seekers.</w:t>
      </w:r>
    </w:p>
    <w:p w14:paraId="6CDA1B5F" w14:textId="77777777" w:rsidR="00AA3947" w:rsidRDefault="00AA3947" w:rsidP="00AA3947">
      <w:r>
        <w:t xml:space="preserve">• Community College Acceleration Program. </w:t>
      </w:r>
    </w:p>
    <w:p w14:paraId="06590C9E" w14:textId="77777777" w:rsidR="00AA3947" w:rsidRDefault="00AA3947" w:rsidP="00AA3947">
      <w:r>
        <w:t xml:space="preserve">• Centers for Training Excellence. </w:t>
      </w:r>
    </w:p>
    <w:p w14:paraId="2145BBAD" w14:textId="77777777" w:rsidR="00AA3947" w:rsidRPr="00AA3947" w:rsidRDefault="00AA3947" w:rsidP="00AA3947">
      <w:pPr>
        <w:rPr>
          <w:b/>
          <w:bCs/>
          <w:sz w:val="24"/>
          <w:szCs w:val="24"/>
        </w:rPr>
      </w:pPr>
      <w:r w:rsidRPr="00AA3947">
        <w:rPr>
          <w:b/>
          <w:bCs/>
          <w:sz w:val="24"/>
          <w:szCs w:val="24"/>
        </w:rPr>
        <w:t>Goal 4</w:t>
      </w:r>
    </w:p>
    <w:p w14:paraId="0B3DB11F" w14:textId="77777777" w:rsidR="00AA3947" w:rsidRDefault="00AA3947" w:rsidP="00AA3947">
      <w:r>
        <w:t>Invest in and promote education and training for jobs that</w:t>
      </w:r>
    </w:p>
    <w:p w14:paraId="58C09A7F" w14:textId="77777777" w:rsidR="00AA3947" w:rsidRDefault="00AA3947" w:rsidP="00AA3947">
      <w:r>
        <w:t xml:space="preserve">(a) empower people with 21st Century skills and strengthen Ohio’s strategic economic </w:t>
      </w:r>
    </w:p>
    <w:p w14:paraId="6FF3E8BA" w14:textId="77777777" w:rsidR="00AA3947" w:rsidRDefault="00AA3947" w:rsidP="00AA3947">
      <w:r>
        <w:lastRenderedPageBreak/>
        <w:t>advantage, and</w:t>
      </w:r>
    </w:p>
    <w:p w14:paraId="7B342BAA" w14:textId="77777777" w:rsidR="00AA3947" w:rsidRDefault="00AA3947" w:rsidP="00AA3947">
      <w:r>
        <w:t xml:space="preserve">(b) ensure that our State has a workforce to support the health and well-being of </w:t>
      </w:r>
    </w:p>
    <w:p w14:paraId="1B7C21F4" w14:textId="77777777" w:rsidR="00AA3947" w:rsidRDefault="00AA3947" w:rsidP="00AA3947">
      <w:r>
        <w:t>Ohioans, their families, and communities.</w:t>
      </w:r>
    </w:p>
    <w:p w14:paraId="042F5799" w14:textId="77777777" w:rsidR="00AA3947" w:rsidRDefault="00AA3947" w:rsidP="00AA3947">
      <w:r w:rsidRPr="00E8500B">
        <w:rPr>
          <w:b/>
          <w:bCs/>
        </w:rPr>
        <w:t>Strategy 1:</w:t>
      </w:r>
      <w:r>
        <w:t xml:space="preserve"> Expand career opportunities through education and training</w:t>
      </w:r>
    </w:p>
    <w:p w14:paraId="274046C6" w14:textId="77777777" w:rsidR="00AA3947" w:rsidRDefault="00AA3947" w:rsidP="00AA3947">
      <w:r>
        <w:t>Action Items</w:t>
      </w:r>
    </w:p>
    <w:p w14:paraId="67E7EAA0" w14:textId="77777777" w:rsidR="00AA3947" w:rsidRDefault="00AA3947" w:rsidP="00AA3947">
      <w:r>
        <w:t xml:space="preserve">• Innovative Workforce Incentive Program. </w:t>
      </w:r>
    </w:p>
    <w:p w14:paraId="4720EE04" w14:textId="2220FD7E" w:rsidR="00AA3947" w:rsidRPr="00ED4E30" w:rsidRDefault="00AA3947" w:rsidP="00AA3947">
      <w:pPr>
        <w:rPr>
          <w:i/>
          <w:iCs/>
        </w:rPr>
      </w:pPr>
      <w:r>
        <w:t xml:space="preserve">• Readiness Seals for High School Graduates. </w:t>
      </w:r>
      <w:r w:rsidR="00ED4E30">
        <w:t xml:space="preserve">  </w:t>
      </w:r>
      <w:r w:rsidR="00ED4E30" w:rsidRPr="00ED4E30">
        <w:rPr>
          <w:i/>
          <w:iCs/>
        </w:rPr>
        <w:t xml:space="preserve">As this is becoming a requirement for high school graduation, </w:t>
      </w:r>
      <w:r w:rsidR="00ED4E30">
        <w:rPr>
          <w:i/>
          <w:iCs/>
        </w:rPr>
        <w:t>m</w:t>
      </w:r>
      <w:r w:rsidR="00ED4E30" w:rsidRPr="00ED4E30">
        <w:rPr>
          <w:i/>
          <w:iCs/>
        </w:rPr>
        <w:t>ore work needs to be done in this area.</w:t>
      </w:r>
    </w:p>
    <w:p w14:paraId="5557ECE3" w14:textId="77777777" w:rsidR="00AA3947" w:rsidRDefault="00AA3947" w:rsidP="00AA3947">
      <w:r>
        <w:t xml:space="preserve">• SuccessBound. </w:t>
      </w:r>
    </w:p>
    <w:p w14:paraId="2927ADB6" w14:textId="4DC2D365" w:rsidR="00AA3947" w:rsidRPr="00ED4E30" w:rsidRDefault="00AA3947" w:rsidP="00AA3947">
      <w:pPr>
        <w:rPr>
          <w:i/>
          <w:iCs/>
        </w:rPr>
      </w:pPr>
      <w:r>
        <w:t xml:space="preserve">• Work-Based Learning Toolkit. </w:t>
      </w:r>
      <w:r w:rsidR="00ED4E30">
        <w:t xml:space="preserve">  </w:t>
      </w:r>
      <w:r w:rsidR="00ED4E30" w:rsidRPr="00ED4E30">
        <w:rPr>
          <w:i/>
          <w:iCs/>
        </w:rPr>
        <w:t>Each Area is actively promoting CCMEP, which includes a strong work-based learning component</w:t>
      </w:r>
    </w:p>
    <w:p w14:paraId="723FF282" w14:textId="77777777" w:rsidR="00AA3947" w:rsidRDefault="00AA3947" w:rsidP="00AA3947">
      <w:r>
        <w:t>• College Credit Plus.</w:t>
      </w:r>
    </w:p>
    <w:p w14:paraId="1A476BCD" w14:textId="77777777" w:rsidR="00AA3947" w:rsidRDefault="00AA3947" w:rsidP="00AA3947">
      <w:r>
        <w:t xml:space="preserve">• Choose Ohio First. </w:t>
      </w:r>
    </w:p>
    <w:p w14:paraId="40FF53A4" w14:textId="77777777" w:rsidR="00AA3947" w:rsidRDefault="00AA3947" w:rsidP="00AA3947">
      <w:r>
        <w:t xml:space="preserve">• Applied Bachelor’s Degree Programs. </w:t>
      </w:r>
    </w:p>
    <w:p w14:paraId="1E388EF3" w14:textId="71E119E3" w:rsidR="00AA3947" w:rsidRPr="00ED4E30" w:rsidRDefault="00AA3947" w:rsidP="00AA3947">
      <w:pPr>
        <w:rPr>
          <w:i/>
          <w:iCs/>
        </w:rPr>
      </w:pPr>
      <w:r>
        <w:t xml:space="preserve">• TechCred. </w:t>
      </w:r>
      <w:r w:rsidR="00ED4E30" w:rsidRPr="00ED4E30">
        <w:rPr>
          <w:i/>
          <w:iCs/>
        </w:rPr>
        <w:t>Each Area actively promotes TechCred via our Business Outreach Specialists</w:t>
      </w:r>
      <w:r w:rsidR="00ED4E30">
        <w:rPr>
          <w:i/>
          <w:iCs/>
        </w:rPr>
        <w:t xml:space="preserve"> and on our local websites</w:t>
      </w:r>
      <w:r w:rsidR="00ED4E30" w:rsidRPr="00ED4E30">
        <w:rPr>
          <w:i/>
          <w:iCs/>
        </w:rPr>
        <w:t>.   This program could likely grow in our region if the State was more open with business information about those who receive</w:t>
      </w:r>
      <w:r w:rsidR="00ED4E30">
        <w:rPr>
          <w:i/>
          <w:iCs/>
        </w:rPr>
        <w:t>s</w:t>
      </w:r>
      <w:r w:rsidR="00ED4E30" w:rsidRPr="00ED4E30">
        <w:rPr>
          <w:i/>
          <w:iCs/>
        </w:rPr>
        <w:t xml:space="preserve"> and</w:t>
      </w:r>
      <w:r w:rsidR="00ED4E30">
        <w:rPr>
          <w:i/>
          <w:iCs/>
        </w:rPr>
        <w:t xml:space="preserve"> who</w:t>
      </w:r>
      <w:r w:rsidR="00ED4E30" w:rsidRPr="00ED4E30">
        <w:rPr>
          <w:i/>
          <w:iCs/>
        </w:rPr>
        <w:t xml:space="preserve"> do</w:t>
      </w:r>
      <w:r w:rsidR="00ED4E30">
        <w:rPr>
          <w:i/>
          <w:iCs/>
        </w:rPr>
        <w:t>es</w:t>
      </w:r>
      <w:r w:rsidR="00ED4E30" w:rsidRPr="00ED4E30">
        <w:rPr>
          <w:i/>
          <w:iCs/>
        </w:rPr>
        <w:t xml:space="preserve"> not receive TechCred awards.</w:t>
      </w:r>
    </w:p>
    <w:p w14:paraId="7AD0C7FB" w14:textId="4B0526A6" w:rsidR="00AA3947" w:rsidRDefault="00AA3947" w:rsidP="00AA3947">
      <w:r>
        <w:t xml:space="preserve">• Industry-Recognized Credentials of Value. </w:t>
      </w:r>
      <w:r w:rsidR="00ED4E30">
        <w:t xml:space="preserve"> </w:t>
      </w:r>
      <w:r w:rsidR="00ED4E30" w:rsidRPr="00ED4E30">
        <w:rPr>
          <w:i/>
          <w:iCs/>
        </w:rPr>
        <w:t>To maximize the impact of WIOA and other funding for workforce development, each area works to make training awards for WIET approved industry-based credential training.  These tend to be shorter term and represent a lower cost of investment for each client.</w:t>
      </w:r>
    </w:p>
    <w:p w14:paraId="3694E1DE" w14:textId="77777777" w:rsidR="00AA3947" w:rsidRDefault="00AA3947" w:rsidP="00AA3947">
      <w:r w:rsidRPr="00E8500B">
        <w:rPr>
          <w:b/>
          <w:bCs/>
        </w:rPr>
        <w:t>Strategy 2</w:t>
      </w:r>
      <w:r>
        <w:t>: Provide targeted assistance for key populations within the labor force</w:t>
      </w:r>
    </w:p>
    <w:p w14:paraId="08A9DAE4" w14:textId="77777777" w:rsidR="00AA3947" w:rsidRDefault="00AA3947" w:rsidP="00AA3947">
      <w:r>
        <w:t>Action Items</w:t>
      </w:r>
    </w:p>
    <w:p w14:paraId="773F1D1D" w14:textId="77777777" w:rsidR="00AA3947" w:rsidRDefault="00AA3947" w:rsidP="00AA3947">
      <w:r>
        <w:t xml:space="preserve">• Ohio College2Careers. </w:t>
      </w:r>
    </w:p>
    <w:p w14:paraId="4B4CDBE5" w14:textId="63777AC7" w:rsidR="00AA3947" w:rsidRPr="00ED4E30" w:rsidRDefault="00AA3947" w:rsidP="00AA3947">
      <w:pPr>
        <w:rPr>
          <w:i/>
          <w:iCs/>
        </w:rPr>
      </w:pPr>
      <w:r>
        <w:t xml:space="preserve">• Vocational Apprenticeships. </w:t>
      </w:r>
      <w:r w:rsidR="00ED4E30">
        <w:t xml:space="preserve"> </w:t>
      </w:r>
      <w:r w:rsidR="00ED4E30" w:rsidRPr="00ED4E30">
        <w:rPr>
          <w:i/>
          <w:iCs/>
        </w:rPr>
        <w:t>Each Area is actively working to become or expand their participation in the ApprenticeOhio Program.  This includes work in pre-apprenticeships and registered apprenticeships.</w:t>
      </w:r>
    </w:p>
    <w:p w14:paraId="5E9CAB7E" w14:textId="77777777" w:rsidR="00AA3947" w:rsidRDefault="00AA3947" w:rsidP="00AA3947">
      <w:r>
        <w:t xml:space="preserve">• Jobs for Recovery. </w:t>
      </w:r>
    </w:p>
    <w:p w14:paraId="3B6BEFAB" w14:textId="77777777" w:rsidR="00AA3947" w:rsidRDefault="00AA3947" w:rsidP="00AA3947">
      <w:r>
        <w:t xml:space="preserve">• Ohio’s Plan to Raise Literacy Achievement. </w:t>
      </w:r>
    </w:p>
    <w:p w14:paraId="36D6465E" w14:textId="77777777" w:rsidR="00AA3947" w:rsidRDefault="00AA3947" w:rsidP="00AA3947">
      <w:r>
        <w:t xml:space="preserve">• Proven practices </w:t>
      </w:r>
    </w:p>
    <w:p w14:paraId="5556566B" w14:textId="77777777" w:rsidR="00AA3947" w:rsidRDefault="00AA3947" w:rsidP="00AA3947">
      <w:r>
        <w:t xml:space="preserve">• Community collaboration </w:t>
      </w:r>
    </w:p>
    <w:p w14:paraId="6C3E31A4" w14:textId="15252485" w:rsidR="00AA3947" w:rsidRPr="002F0773" w:rsidRDefault="00AA3947" w:rsidP="00AA3947">
      <w:pPr>
        <w:rPr>
          <w:i/>
          <w:iCs/>
        </w:rPr>
      </w:pPr>
      <w:r>
        <w:t xml:space="preserve">• Aspire. </w:t>
      </w:r>
      <w:r w:rsidR="00ED4E30">
        <w:t xml:space="preserve"> </w:t>
      </w:r>
      <w:r w:rsidR="00ED4E30" w:rsidRPr="002F0773">
        <w:rPr>
          <w:i/>
          <w:iCs/>
        </w:rPr>
        <w:t xml:space="preserve">Each Area actively </w:t>
      </w:r>
      <w:r w:rsidR="002F0773" w:rsidRPr="002F0773">
        <w:rPr>
          <w:i/>
          <w:iCs/>
        </w:rPr>
        <w:t>refers client to and coordinates with</w:t>
      </w:r>
      <w:r w:rsidR="00ED4E30" w:rsidRPr="002F0773">
        <w:rPr>
          <w:i/>
          <w:iCs/>
        </w:rPr>
        <w:t xml:space="preserve"> their ASPIRE provider</w:t>
      </w:r>
      <w:r w:rsidR="002F0773" w:rsidRPr="002F0773">
        <w:rPr>
          <w:i/>
          <w:iCs/>
        </w:rPr>
        <w:t>.  ASPIRE now seeks input from the Workforce Development Boards when issuing RFP based ABLE awards.</w:t>
      </w:r>
    </w:p>
    <w:p w14:paraId="29035A90" w14:textId="77777777" w:rsidR="00AA3947" w:rsidRDefault="00AA3947" w:rsidP="00AA3947">
      <w:r>
        <w:lastRenderedPageBreak/>
        <w:t xml:space="preserve">• Skills Training for Older Workers. </w:t>
      </w:r>
    </w:p>
    <w:p w14:paraId="00B61511" w14:textId="77777777" w:rsidR="00AA3947" w:rsidRDefault="00AA3947" w:rsidP="00AA3947">
      <w:r>
        <w:t xml:space="preserve">• Military Strategic Implementation Team (MSIT). </w:t>
      </w:r>
    </w:p>
    <w:p w14:paraId="6452DCFA" w14:textId="77777777" w:rsidR="00AA3947" w:rsidRDefault="00AA3947" w:rsidP="00AA3947">
      <w:r>
        <w:t xml:space="preserve">• Alternative Service Points. To improve accessibility to programs for low-income </w:t>
      </w:r>
    </w:p>
    <w:p w14:paraId="59F45EAD" w14:textId="77777777" w:rsidR="00AA3947" w:rsidRDefault="00AA3947" w:rsidP="00AA3947">
      <w:r>
        <w:t xml:space="preserve">individuals, the State will develop alternative delivery mechanisms, such as providing </w:t>
      </w:r>
    </w:p>
    <w:p w14:paraId="0EE101D2" w14:textId="77777777" w:rsidR="00AA3947" w:rsidRDefault="00AA3947" w:rsidP="00AA3947">
      <w:r>
        <w:t xml:space="preserve">workforce services at public libraries or using technology to deliver education and </w:t>
      </w:r>
    </w:p>
    <w:p w14:paraId="690F8923" w14:textId="77777777" w:rsidR="00AA3947" w:rsidRDefault="00AA3947" w:rsidP="00AA3947">
      <w:r>
        <w:t xml:space="preserve">training coursework. It will also work to expand skill training offerings at the OTCs and </w:t>
      </w:r>
    </w:p>
    <w:p w14:paraId="140CF83B" w14:textId="77777777" w:rsidR="00AA3947" w:rsidRDefault="00AA3947" w:rsidP="00AA3947">
      <w:r>
        <w:t xml:space="preserve">community colleges located within and near the Appalachian Region. </w:t>
      </w:r>
    </w:p>
    <w:p w14:paraId="509BB438" w14:textId="340DC6F1" w:rsidR="00AA3947" w:rsidRPr="002F0773" w:rsidRDefault="00AA3947" w:rsidP="00AA3947">
      <w:pPr>
        <w:rPr>
          <w:i/>
          <w:iCs/>
        </w:rPr>
      </w:pPr>
      <w:r>
        <w:t xml:space="preserve">• Career-Tech in Correctional Facilities. </w:t>
      </w:r>
      <w:r w:rsidR="002F0773">
        <w:t xml:space="preserve">  </w:t>
      </w:r>
    </w:p>
    <w:p w14:paraId="005D9872" w14:textId="30B9788F" w:rsidR="00AA3947" w:rsidRPr="007E7A78" w:rsidRDefault="00AA3947" w:rsidP="00AA3947">
      <w:pPr>
        <w:rPr>
          <w:i/>
          <w:iCs/>
        </w:rPr>
      </w:pPr>
      <w:r>
        <w:t xml:space="preserve">• O.N.E. Stop Recidivism. </w:t>
      </w:r>
      <w:r w:rsidR="007E7A78">
        <w:t xml:space="preserve"> </w:t>
      </w:r>
      <w:r w:rsidR="007E7A78" w:rsidRPr="002F0773">
        <w:rPr>
          <w:i/>
          <w:iCs/>
        </w:rPr>
        <w:t>Each Area is currently participating in Re</w:t>
      </w:r>
      <w:r w:rsidR="007E7A78">
        <w:rPr>
          <w:i/>
          <w:iCs/>
        </w:rPr>
        <w:t>-</w:t>
      </w:r>
      <w:r w:rsidR="007E7A78" w:rsidRPr="002F0773">
        <w:rPr>
          <w:i/>
          <w:iCs/>
        </w:rPr>
        <w:t>Entry program</w:t>
      </w:r>
      <w:r w:rsidR="007E7A78">
        <w:rPr>
          <w:i/>
          <w:iCs/>
        </w:rPr>
        <w:t>s</w:t>
      </w:r>
      <w:r w:rsidR="007E7A78" w:rsidRPr="002F0773">
        <w:rPr>
          <w:i/>
          <w:iCs/>
        </w:rPr>
        <w:t xml:space="preserve"> to address this need.</w:t>
      </w:r>
    </w:p>
    <w:p w14:paraId="21AE0790" w14:textId="77777777" w:rsidR="00AA3947" w:rsidRDefault="00AA3947" w:rsidP="00AA3947">
      <w:r>
        <w:t xml:space="preserve">• Bridges. Ohio’s new Bridges program will allow young adults who age out of foster care </w:t>
      </w:r>
    </w:p>
    <w:p w14:paraId="2C64D0FE" w14:textId="77777777" w:rsidR="00AA3947" w:rsidRDefault="00AA3947" w:rsidP="00AA3947">
      <w:r>
        <w:t xml:space="preserve">to request supports toward independence any time up until their 21st birthday, </w:t>
      </w:r>
    </w:p>
    <w:p w14:paraId="32B2728C" w14:textId="77777777" w:rsidR="00AA3947" w:rsidRDefault="00AA3947" w:rsidP="00AA3947">
      <w:r>
        <w:t>promoting education and encouraging young adults to pursue life-long careers.</w:t>
      </w:r>
    </w:p>
    <w:p w14:paraId="02E12946" w14:textId="77777777" w:rsidR="00AA3947" w:rsidRDefault="00AA3947" w:rsidP="00AA3947">
      <w:r>
        <w:t xml:space="preserve">• Migrant Education Program. </w:t>
      </w:r>
    </w:p>
    <w:p w14:paraId="79AE4BD4" w14:textId="77777777" w:rsidR="007E7A78" w:rsidRDefault="00AA3947" w:rsidP="007E7A78">
      <w:pPr>
        <w:spacing w:after="0"/>
      </w:pPr>
      <w:r>
        <w:t xml:space="preserve">• Active Re-Employment Engagement. </w:t>
      </w:r>
    </w:p>
    <w:p w14:paraId="2E1460AD" w14:textId="4BC70A55" w:rsidR="00AA3947" w:rsidRDefault="00AA3947" w:rsidP="007E7A78">
      <w:pPr>
        <w:spacing w:after="0"/>
        <w:rPr>
          <w:i/>
          <w:iCs/>
        </w:rPr>
      </w:pPr>
      <w:r>
        <w:t>Ohio has developed Active Re-Employment Engagement processes to help long-term unemployed individuals return to work more quickly. These initiatives include the proactive identification of unemployed persons</w:t>
      </w:r>
      <w:r w:rsidR="007E7A78">
        <w:t xml:space="preserve"> </w:t>
      </w:r>
      <w:r>
        <w:t xml:space="preserve">who may be at risk of not returning to work in their former occupations. Through the State’s comprehensive Reemployment Services and Eligibility Assessments (RESEA) program, these individuals are provided with one-on-one services with an employment professional at one of the many OhioMeansJobs Centers. Additionally, all other unemployed persons are assisted through the Unemployment Compensation Reemployment Services (UCRS) program. They are provided with an online orientation to OhioMeansJobs Center services and are invited to actively participate in the variety of education, employment, and training services that are available to help them return to work more quickly. </w:t>
      </w:r>
      <w:r w:rsidR="007E7A78">
        <w:t xml:space="preserve"> </w:t>
      </w:r>
      <w:r w:rsidR="007E7A78" w:rsidRPr="007E7A78">
        <w:rPr>
          <w:i/>
          <w:iCs/>
        </w:rPr>
        <w:t>Areas 14, 15 and 16, in March 2021, assumes responsibility to manage and deliver RESEA services in the region.</w:t>
      </w:r>
    </w:p>
    <w:p w14:paraId="2DE435F2" w14:textId="77777777" w:rsidR="007E7A78" w:rsidRPr="007E7A78" w:rsidRDefault="007E7A78" w:rsidP="007E7A78">
      <w:pPr>
        <w:spacing w:after="0"/>
        <w:rPr>
          <w:i/>
          <w:iCs/>
        </w:rPr>
      </w:pPr>
    </w:p>
    <w:p w14:paraId="57DAF345" w14:textId="28398444" w:rsidR="00AA3947" w:rsidRPr="007E7A78" w:rsidRDefault="00AA3947" w:rsidP="3064CCB4">
      <w:r>
        <w:t xml:space="preserve">• </w:t>
      </w:r>
      <w:r w:rsidR="007E7A78">
        <w:t>Initiatives</w:t>
      </w:r>
      <w:r>
        <w:t xml:space="preserve"> to Combat Substance Misuse. In early 2019, Ohio created its “Strategies for Helping Individuals Impacted by Opioid Use Disorder: A Toolkit for Ohio’s Public Workforce System” to help guide the core partners as they assist persons affected by substance misuse. Working together, the partners will prepare workers for jobs that help prevent and mitigate substance dependency; provide education, training, and supportive services to individuals in treatment; and develop recovery-friendly workplaces</w:t>
      </w:r>
    </w:p>
    <w:p w14:paraId="46657DD6" w14:textId="1405C9A4" w:rsidR="0009449B" w:rsidRDefault="3064CCB4" w:rsidP="0009449B">
      <w:r>
        <w:t xml:space="preserve">Through alignment with the goals and reform principles and the desire to develop a demand-driven workforce development system, the region identifies five key themes that cross various actionable areas within the greater strategic initiatives:   </w:t>
      </w:r>
    </w:p>
    <w:p w14:paraId="06E61932" w14:textId="2A973447" w:rsidR="00184D83" w:rsidRPr="004A5117" w:rsidRDefault="3064CCB4" w:rsidP="3064CCB4">
      <w:pPr>
        <w:rPr>
          <w:b/>
          <w:bCs/>
        </w:rPr>
      </w:pPr>
      <w:r w:rsidRPr="3064CCB4">
        <w:rPr>
          <w:b/>
          <w:bCs/>
        </w:rPr>
        <w:lastRenderedPageBreak/>
        <w:t>Regional Goal 1: Utilize the OhioMeansJobs Centers as a catalyst to increase and strengthen collaboration with regional workforce system partners in order to align resources, initiatives, and opportunities.</w:t>
      </w:r>
      <w:r w:rsidR="004536A0">
        <w:rPr>
          <w:b/>
          <w:bCs/>
        </w:rPr>
        <w:t xml:space="preserve">   </w:t>
      </w:r>
      <w:bookmarkStart w:id="37" w:name="_Hlk70682683"/>
      <w:r w:rsidR="004536A0" w:rsidRPr="004536A0">
        <w:t>Regional Goal 1 aligns with State Goal 1.</w:t>
      </w:r>
      <w:bookmarkEnd w:id="37"/>
    </w:p>
    <w:p w14:paraId="7B0F50BC" w14:textId="283EE0A0" w:rsidR="00E51336" w:rsidRPr="004536A0" w:rsidRDefault="3064CCB4" w:rsidP="00C948D8">
      <w:pPr>
        <w:rPr>
          <w:b/>
          <w:bCs/>
        </w:rPr>
      </w:pPr>
      <w:r w:rsidRPr="3064CCB4">
        <w:rPr>
          <w:b/>
          <w:bCs/>
        </w:rPr>
        <w:t>Regional Goal 2: Provide consistent, accurate, and timely internal and external communication, using a unified and common language.</w:t>
      </w:r>
      <w:r w:rsidR="004536A0">
        <w:rPr>
          <w:b/>
          <w:bCs/>
        </w:rPr>
        <w:t xml:space="preserve">  </w:t>
      </w:r>
      <w:r>
        <w:t>Southeast Ohio Regional Goal</w:t>
      </w:r>
      <w:r w:rsidR="004536A0">
        <w:t xml:space="preserve"> 2 aligned with State Goal 3 Strategy 2.</w:t>
      </w:r>
    </w:p>
    <w:p w14:paraId="15A038A6" w14:textId="17731835" w:rsidR="00503D10" w:rsidRPr="004A5117" w:rsidRDefault="3064CCB4" w:rsidP="3064CCB4">
      <w:pPr>
        <w:rPr>
          <w:b/>
          <w:bCs/>
        </w:rPr>
      </w:pPr>
      <w:r w:rsidRPr="3064CCB4">
        <w:rPr>
          <w:b/>
          <w:bCs/>
        </w:rPr>
        <w:t xml:space="preserve">Regional Goal 3: Create a data-informed and customer-centric workforce system that provides meaningful services. </w:t>
      </w:r>
    </w:p>
    <w:p w14:paraId="4E831BFC" w14:textId="146C51D0" w:rsidR="00503D10" w:rsidRDefault="3064CCB4" w:rsidP="00C948D8">
      <w:r>
        <w:t xml:space="preserve">Southeast Ohio Regional Goal 3 aligns with Ohio’s combined workforce plan requires improving outcomes for students, adults, and employers by calling for more data-informed and customer-centric workforce system, and the reform principles aimed at continuing to develop a demand driven workforce system. </w:t>
      </w:r>
      <w:r w:rsidR="004536A0">
        <w:t xml:space="preserve">  </w:t>
      </w:r>
      <w:r w:rsidR="004536A0" w:rsidRPr="004536A0">
        <w:t xml:space="preserve">Regional Goal 3 aligns with State </w:t>
      </w:r>
      <w:r w:rsidR="004536A0">
        <w:t>Goal 2.   This Goal also supports State Goal 4 Strategy 2.</w:t>
      </w:r>
    </w:p>
    <w:p w14:paraId="399D42E4" w14:textId="3A275500" w:rsidR="00503D10" w:rsidRPr="004A5117" w:rsidRDefault="3064CCB4" w:rsidP="3064CCB4">
      <w:pPr>
        <w:rPr>
          <w:b/>
          <w:bCs/>
        </w:rPr>
      </w:pPr>
      <w:r w:rsidRPr="3064CCB4">
        <w:rPr>
          <w:b/>
          <w:bCs/>
        </w:rPr>
        <w:t>Regional Goal 4: Create a proficient team of workforce professionals through staff development, training, and communication.</w:t>
      </w:r>
    </w:p>
    <w:p w14:paraId="7387F3E1" w14:textId="043D0BE6" w:rsidR="00503D10" w:rsidRDefault="3064CCB4" w:rsidP="00C948D8">
      <w:r>
        <w:t>Action items outlined in the Southeast Ohio’s Regional Goal 4 will help improve the alignment of Ohio’s combined workforce plan for improvement in outcomes for students, adults, and employers by better coordinating local workforce administrators, and caseworkers. The workforce professionals of Area 14, 15 and 16 will be better prepared to assist job seekers and employers when they have the proper training in application</w:t>
      </w:r>
      <w:r w:rsidR="004536A0">
        <w:t xml:space="preserve"> systems. </w:t>
      </w:r>
      <w:r w:rsidR="004536A0" w:rsidRPr="004536A0">
        <w:t xml:space="preserve">Regional Goal </w:t>
      </w:r>
      <w:r w:rsidR="004536A0">
        <w:t>4</w:t>
      </w:r>
      <w:r w:rsidR="004536A0" w:rsidRPr="004536A0">
        <w:t xml:space="preserve"> aligns with State Goal </w:t>
      </w:r>
      <w:r w:rsidR="004536A0">
        <w:t>4 (Strategies 1 and 2)</w:t>
      </w:r>
      <w:r w:rsidR="004536A0" w:rsidRPr="004536A0">
        <w:t>.</w:t>
      </w:r>
    </w:p>
    <w:p w14:paraId="73552204" w14:textId="30785382" w:rsidR="00BF6562" w:rsidRPr="004A5117" w:rsidRDefault="3064CCB4" w:rsidP="3064CCB4">
      <w:pPr>
        <w:rPr>
          <w:b/>
          <w:bCs/>
        </w:rPr>
      </w:pPr>
      <w:r w:rsidRPr="3064CCB4">
        <w:rPr>
          <w:b/>
          <w:bCs/>
        </w:rPr>
        <w:t xml:space="preserve">Regional Goal 5: Anticipate and meet the demands of employers across the Southeast Ohio Region through a proactive business services team. </w:t>
      </w:r>
    </w:p>
    <w:p w14:paraId="01CDF9D9" w14:textId="1FDF2042" w:rsidR="00BF6562" w:rsidRPr="00184D83" w:rsidRDefault="3064CCB4" w:rsidP="00C948D8">
      <w:r>
        <w:t>The action items outlined in Regional Goal 5 will help the Southeast Ohio Region match the goals of the Combined Plan, including helping Ohio employers find the talent they need to succeed and grow, and providing effective and efficient job training aligned to in-demand occupations and employer needs resulting in workplace valued</w:t>
      </w:r>
      <w:r w:rsidRPr="3064CCB4">
        <w:rPr>
          <w:color w:val="FF0000" w:themeColor="accent2"/>
        </w:rPr>
        <w:t xml:space="preserve"> </w:t>
      </w:r>
      <w:r w:rsidRPr="3064CCB4">
        <w:rPr>
          <w:color w:val="auto"/>
        </w:rPr>
        <w:t xml:space="preserve">stackable </w:t>
      </w:r>
      <w:r>
        <w:t>credentials.</w:t>
      </w:r>
      <w:r w:rsidR="004536A0">
        <w:t xml:space="preserve">  </w:t>
      </w:r>
      <w:r w:rsidR="004536A0" w:rsidRPr="004536A0">
        <w:t xml:space="preserve">Regional Goal </w:t>
      </w:r>
      <w:r w:rsidR="00ED62A7">
        <w:t>5</w:t>
      </w:r>
      <w:r w:rsidR="004536A0" w:rsidRPr="004536A0">
        <w:t xml:space="preserve"> aligns with State Goal </w:t>
      </w:r>
      <w:r w:rsidR="004536A0">
        <w:t>3 Strategy 1 and State Goal 4 Strategy 1</w:t>
      </w:r>
      <w:r w:rsidR="004536A0" w:rsidRPr="004536A0">
        <w:t>.</w:t>
      </w:r>
    </w:p>
    <w:p w14:paraId="465B4103" w14:textId="66A01794" w:rsidR="00420E31" w:rsidRDefault="00420E31">
      <w:pPr>
        <w:rPr>
          <w:b/>
          <w:caps/>
        </w:rPr>
      </w:pPr>
      <w:r>
        <w:rPr>
          <w:b/>
          <w:caps/>
        </w:rPr>
        <w:br w:type="page"/>
      </w:r>
    </w:p>
    <w:p w14:paraId="26B569A6" w14:textId="25D9970D" w:rsidR="00D13554" w:rsidRDefault="00420E31" w:rsidP="00C948D8">
      <w:pPr>
        <w:rPr>
          <w:b/>
          <w:caps/>
        </w:rPr>
      </w:pPr>
      <w:r>
        <w:rPr>
          <w:noProof/>
        </w:rPr>
        <w:lastRenderedPageBreak/>
        <mc:AlternateContent>
          <mc:Choice Requires="wps">
            <w:drawing>
              <wp:inline distT="0" distB="0" distL="0" distR="0" wp14:anchorId="27848BFD" wp14:editId="5A5A3CC4">
                <wp:extent cx="5932714" cy="598714"/>
                <wp:effectExtent l="0" t="0" r="0" b="0"/>
                <wp:docPr id="195" name="Rounded Rectangle 195"/>
                <wp:cNvGraphicFramePr/>
                <a:graphic xmlns:a="http://schemas.openxmlformats.org/drawingml/2006/main">
                  <a:graphicData uri="http://schemas.microsoft.com/office/word/2010/wordprocessingShape">
                    <wps:wsp>
                      <wps:cNvSpPr/>
                      <wps:spPr>
                        <a:xfrm>
                          <a:off x="0" y="0"/>
                          <a:ext cx="5932714" cy="598714"/>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8097E5" w14:textId="74C02C2C" w:rsidR="00B20C0A" w:rsidRPr="00420E31" w:rsidRDefault="00B20C0A" w:rsidP="00420E31">
                            <w:pPr>
                              <w:jc w:val="both"/>
                              <w:rPr>
                                <w:b/>
                                <w:i/>
                                <w:iCs/>
                                <w:caps/>
                              </w:rPr>
                            </w:pPr>
                            <w:r w:rsidRPr="00420E31">
                              <w:rPr>
                                <w:b/>
                                <w:i/>
                                <w:iCs/>
                                <w:caps/>
                              </w:rPr>
                              <w:t>IDENTIFICATION OF THE SHARED REGIONAL STRATEGY TO ALIGN AVAILABLE RESOURCES WITHIN A PLANNING REGION BY WORKING WITH THE CORE PROGRAMS AND OTHER REQUIRED PARTNERS.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7848BFD" id="Rounded Rectangle 195" o:spid="_x0000_s1032" style="width:467.15pt;height:47.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" fillcolor="#ffbfbf [660]" stroked="f" strokeweight="1pt">
                <v:stroke joinstyle="miter"/>
                <v:textbox>
                  <w:txbxContent>
                    <w:p w14:paraId="308097E5" w14:textId="74C02C2C" w:rsidR="00B20C0A" w:rsidRPr="00420E31" w:rsidRDefault="00B20C0A" w:rsidP="00420E31">
                      <w:pPr>
                        <w:jc w:val="both"/>
                        <w:rPr>
                          <w:b/>
                          <w:i/>
                          <w:iCs/>
                          <w:caps/>
                        </w:rPr>
                      </w:pPr>
                      <w:r w:rsidRPr="00420E31">
                        <w:rPr>
                          <w:b/>
                          <w:i/>
                          <w:iCs/>
                          <w:caps/>
                        </w:rPr>
                        <w:t>IDENTIFICATION OF THE SHARED REGIONAL STRATEGY TO ALIGN AVAILABLE RESOURCES WITHIN A PLANNING REGION BY WORKING WITH THE CORE PROGRAMS AND OTHER REQUIRED PARTNERS.</w:t>
                      </w:r>
                    </w:p>
                  </w:txbxContent>
                </v:textbox>
                <w10:anchorlock/>
              </v:roundrect>
            </w:pict>
          </mc:Fallback>
        </mc:AlternateContent>
      </w:r>
    </w:p>
    <w:p w14:paraId="209D7BAA" w14:textId="7EAFD851" w:rsidR="00FA5091" w:rsidRDefault="3064CCB4" w:rsidP="00FA5091">
      <w:pPr>
        <w:rPr>
          <w:bCs/>
        </w:rPr>
      </w:pPr>
      <w:r>
        <w:t xml:space="preserve">The OhioMeansJobs delivery system is the catalyst of the workforce system in Ohio. For the Southeast Ohio Region’s workforce system to have significant impact, the system must align its resources, initiatives, and programs. To increase and strengthen collaboration, the Southeast Ohio Workforce Development Boards (the Boards) engaged in a planning process that included all partners and program </w:t>
      </w:r>
      <w:r w:rsidR="00D27AD3">
        <w:t>providers and</w:t>
      </w:r>
      <w:r>
        <w:t xml:space="preserve"> collected significant input and design for a regional plan that would allow for maximum community impact. </w:t>
      </w:r>
    </w:p>
    <w:p w14:paraId="549DDC02" w14:textId="47634DF9" w:rsidR="00FA5091" w:rsidRPr="0009449B" w:rsidRDefault="3064CCB4" w:rsidP="00FA5091">
      <w:pPr>
        <w:rPr>
          <w:bCs/>
        </w:rPr>
      </w:pPr>
      <w:r>
        <w:t xml:space="preserve">The Boards, working with the local executive directors, will form a Regional Workforce Innovation Council (the Innovation Council), charged with the oversight and implementation of the regional strategies and actions steps outlined within. The Innovation Council will be responsible for communicating the progress, and potential challenges, of implementation to the local areas’ workforce development boards and the local elected officials. The local executive directors, working with their workforce development boards, will also oversee the mapping of the 14 required youth services elements to the services available in each workforce area. Once this mapping is complete, this information will be used to address the gaps in services by enhancing and expanding services to youth and other individuals with barriers to employment. </w:t>
      </w:r>
    </w:p>
    <w:p w14:paraId="1CE0782B" w14:textId="3DE3C254" w:rsidR="00FA5091" w:rsidRDefault="3064CCB4" w:rsidP="00FA5091">
      <w:pPr>
        <w:rPr>
          <w:bCs/>
        </w:rPr>
      </w:pPr>
      <w:r>
        <w:t xml:space="preserve">The Southeast Ohio Region recognizes the need to increase awareness and usage of the OhioMeansJobs delivery system, as well as develop a more favorable image as a one-stop shop for all local workforce development needs, in all the region’s counties. The OhioMeansJobs Centers are often misconstrued as “only for those who are unemployed” or “for those who don’t have skills or training”. In some cases, local employers do not understand or underutilize the workforce system because they aren’t aware of programs and resources available to businesses, or think the system is too difficult to navigate. </w:t>
      </w:r>
    </w:p>
    <w:p w14:paraId="34D236D6" w14:textId="388381D5" w:rsidR="00FA5091" w:rsidRDefault="3064CCB4" w:rsidP="00FA5091">
      <w:pPr>
        <w:rPr>
          <w:bCs/>
        </w:rPr>
      </w:pPr>
      <w:r>
        <w:t xml:space="preserve">The Southeast Ohio Region understands the importance in using reliable and up-to-date data in making their workforce system effective. The region wants to make every effort to identify reliable data sources, collect relevant data for partner sources, gather up-to-date data from employers; and utilize available internal data tracking and reporting mechanisms to maximize service delivery and fully understand the workforce system’s needs, both current and future. The region will also make efforts to increase data sharing amongst partners and utilize data to make decisions on programming, services, and training dollar allocations. </w:t>
      </w:r>
    </w:p>
    <w:p w14:paraId="2818A2E5" w14:textId="0A78EB44" w:rsidR="008E6BAA" w:rsidRDefault="3064CCB4" w:rsidP="00FA5091">
      <w:pPr>
        <w:rPr>
          <w:bCs/>
        </w:rPr>
      </w:pPr>
      <w:r>
        <w:t xml:space="preserve">The local workforce boards will work to meet or exceed expectations of established and negotiated WIOA goals as they are agreed upon by the U.S. Department of Labor and the State of Ohio, </w:t>
      </w:r>
      <w:r w:rsidR="00D27AD3">
        <w:t xml:space="preserve">every two (2) years with each local workforce development board. </w:t>
      </w:r>
    </w:p>
    <w:p w14:paraId="49A5D180" w14:textId="77777777" w:rsidR="00420E31" w:rsidRPr="00E251E4" w:rsidRDefault="00420E31" w:rsidP="00FA5091">
      <w:pPr>
        <w:rPr>
          <w:bCs/>
        </w:rPr>
      </w:pPr>
    </w:p>
    <w:p w14:paraId="19A12E2D" w14:textId="5316A89B" w:rsidR="000C1A2A" w:rsidRDefault="00420E31" w:rsidP="00C948D8">
      <w:pPr>
        <w:rPr>
          <w:b/>
          <w:caps/>
        </w:rPr>
      </w:pPr>
      <w:r>
        <w:rPr>
          <w:noProof/>
        </w:rPr>
        <w:lastRenderedPageBreak/>
        <mc:AlternateContent>
          <mc:Choice Requires="wps">
            <w:drawing>
              <wp:inline distT="0" distB="0" distL="0" distR="0" wp14:anchorId="274F20CC" wp14:editId="6DAC0024">
                <wp:extent cx="5932714" cy="1143000"/>
                <wp:effectExtent l="0" t="0" r="0" b="0"/>
                <wp:docPr id="196" name="Rounded Rectangle 196"/>
                <wp:cNvGraphicFramePr/>
                <a:graphic xmlns:a="http://schemas.openxmlformats.org/drawingml/2006/main">
                  <a:graphicData uri="http://schemas.microsoft.com/office/word/2010/wordprocessingShape">
                    <wps:wsp>
                      <wps:cNvSpPr/>
                      <wps:spPr>
                        <a:xfrm>
                          <a:off x="0" y="0"/>
                          <a:ext cx="5932714" cy="1143000"/>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E47A05" w14:textId="5834E9D7" w:rsidR="00B20C0A" w:rsidRPr="00420E31" w:rsidRDefault="00B20C0A" w:rsidP="00420E31">
                            <w:pPr>
                              <w:jc w:val="both"/>
                              <w:rPr>
                                <w:b/>
                                <w:i/>
                                <w:iCs/>
                                <w:caps/>
                              </w:rPr>
                            </w:pPr>
                            <w:r w:rsidRPr="00420E31">
                              <w:rPr>
                                <w:b/>
                                <w:i/>
                                <w:iCs/>
                                <w:caps/>
                              </w:rPr>
                              <w:t>ESTABLISH JOINT REGIONAL SERVICE STRATEGIES, INCLUDING DEVELOPING COMMON REQUIREMENTS AND POLICIES FOR WORK-BASED TRAINING (CUSTOMIZED TRAINING, INCUMBENT WORKER TRAINING, AND ON THE JOB TRAINING) AND FOR TRAINING SERVICES, THROUGH THE USE OF INDIVIDUAL TRAINING ACCOUNTS</w:t>
                            </w:r>
                            <w:r>
                              <w:rPr>
                                <w:b/>
                                <w:i/>
                                <w:iCs/>
                                <w:caps/>
                              </w:rPr>
                              <w:t xml:space="preserve">. </w:t>
                            </w:r>
                            <w:r w:rsidRPr="00420E31">
                              <w:rPr>
                                <w:b/>
                                <w:i/>
                                <w:iCs/>
                                <w:caps/>
                              </w:rPr>
                              <w:t>THE PLANNING REGION MUST ALSO DEVELOP AND USE COOPERATIVE SERVICE DELIVERY AGREEMENTS.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74F20CC" id="Rounded Rectangle 196" o:spid="_x0000_s1033" style="width:467.15pt;height:90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" fillcolor="#ffbfbf [660]" stroked="f" strokeweight="1pt">
                <v:stroke joinstyle="miter"/>
                <v:textbox>
                  <w:txbxContent>
                    <w:p w14:paraId="54E47A05" w14:textId="5834E9D7" w:rsidR="00B20C0A" w:rsidRPr="00420E31" w:rsidRDefault="00B20C0A" w:rsidP="00420E31">
                      <w:pPr>
                        <w:jc w:val="both"/>
                        <w:rPr>
                          <w:b/>
                          <w:i/>
                          <w:iCs/>
                          <w:caps/>
                        </w:rPr>
                      </w:pPr>
                      <w:r w:rsidRPr="00420E31">
                        <w:rPr>
                          <w:b/>
                          <w:i/>
                          <w:iCs/>
                          <w:caps/>
                        </w:rPr>
                        <w:t>ESTABLISH JOINT REGIONAL SERVICE STRATEGIES, INCLUDING DEVELOPING COMMON REQUIREMENTS AND POLICIES FOR WORK-BASED TRAINING (CUSTOMIZED TRAINING, INCUMBENT WORKER TRAINING, AND ON THE JOB TRAINING) AND FOR TRAINING SERVICES, THROUGH THE USE OF INDIVIDUAL TRAINING ACCOUNTS</w:t>
                      </w:r>
                      <w:r>
                        <w:rPr>
                          <w:b/>
                          <w:i/>
                          <w:iCs/>
                          <w:caps/>
                        </w:rPr>
                        <w:t xml:space="preserve">. </w:t>
                      </w:r>
                      <w:r w:rsidRPr="00420E31">
                        <w:rPr>
                          <w:b/>
                          <w:i/>
                          <w:iCs/>
                          <w:caps/>
                        </w:rPr>
                        <w:t>THE PLANNING REGION MUST ALSO DEVELOP AND USE COOPERATIVE SERVICE DELIVERY AGREEMENTS.</w:t>
                      </w:r>
                    </w:p>
                  </w:txbxContent>
                </v:textbox>
                <w10:anchorlock/>
              </v:roundrect>
            </w:pict>
          </mc:Fallback>
        </mc:AlternateContent>
      </w:r>
    </w:p>
    <w:p w14:paraId="6BF784F6" w14:textId="6D929C26" w:rsidR="00C948D8" w:rsidRDefault="3064CCB4" w:rsidP="00C948D8">
      <w:r>
        <w:t xml:space="preserve">The Southeast Ohio Region will continue to support the efforts of the local area workforce development boards in implementing local area service strategies and will identify opportunities for regional service strategies, when applicable and beneficial to the region. Regional service strategies will be implemented when the Southeast Ohio Region is able to effectively leverage its resources and influence to broaden impact and minimize duplicative efforts occurring within the local areas. The Southeast Ohio Region will pursue cooperative service delivery agreements at the regional level where they prove advantageous to the region. When appropriate, the local areas will address these services using a regional-level service model. For example, there may be a need for regional activities in cases where customers are residents of one county but working and seeking services in another county. </w:t>
      </w:r>
    </w:p>
    <w:p w14:paraId="2AF76FF1" w14:textId="6E08C006" w:rsidR="008639CD" w:rsidRDefault="3064CCB4" w:rsidP="00C948D8">
      <w:r>
        <w:t xml:space="preserve">The Regional Workforce Innovation Council will aid the OhioMeansJobs service providers in using individual training accounts and cooperative agreements for the development of common requirements and polices related to work-based training and training services. The region will use and develop cooperative services agreements when necessary and to the mutual benefit of the local workforce development areas. </w:t>
      </w:r>
    </w:p>
    <w:p w14:paraId="7670420C" w14:textId="4BA2B5C7" w:rsidR="008639CD" w:rsidRDefault="008639CD" w:rsidP="00C948D8"/>
    <w:p w14:paraId="3C247107" w14:textId="08E29BB0" w:rsidR="008639CD" w:rsidRDefault="00420E31" w:rsidP="00C948D8">
      <w:r>
        <w:rPr>
          <w:noProof/>
        </w:rPr>
        <mc:AlternateContent>
          <mc:Choice Requires="wps">
            <w:drawing>
              <wp:inline distT="0" distB="0" distL="0" distR="0" wp14:anchorId="787B5A65" wp14:editId="425E07AA">
                <wp:extent cx="5932714" cy="1317171"/>
                <wp:effectExtent l="0" t="0" r="0" b="0"/>
                <wp:docPr id="197" name="Rounded Rectangle 197"/>
                <wp:cNvGraphicFramePr/>
                <a:graphic xmlns:a="http://schemas.openxmlformats.org/drawingml/2006/main">
                  <a:graphicData uri="http://schemas.microsoft.com/office/word/2010/wordprocessingShape">
                    <wps:wsp>
                      <wps:cNvSpPr/>
                      <wps:spPr>
                        <a:xfrm>
                          <a:off x="0" y="0"/>
                          <a:ext cx="5932714" cy="1317171"/>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FC5A03" w14:textId="27EFCC58" w:rsidR="00B20C0A" w:rsidRPr="00420E31" w:rsidRDefault="00B20C0A" w:rsidP="00420E31">
                            <w:pPr>
                              <w:jc w:val="both"/>
                              <w:rPr>
                                <w:b/>
                                <w:i/>
                                <w:iCs/>
                                <w:caps/>
                              </w:rPr>
                            </w:pPr>
                            <w:r w:rsidRPr="00420E31">
                              <w:rPr>
                                <w:b/>
                                <w:i/>
                                <w:iCs/>
                                <w:caps/>
                              </w:rPr>
                              <w:t>UTILIZATION OF SHARED STRATEGIES AND MUTUAL SERVICES IN THE PLANNING REGION: ENGAGEMENT OF EMPLOYERS IN WORKFORCE DEVELOPMENT PROGRAMS, INCLUDING SMALL EMPLOYERS AND EMPLOYERS IN IN-DEMAND INDUSTRY SECTORS AND OCCUPATIONS; PROVISION OF BUSINESS SERVICES TO EMPLOYERS; COORDINATION OF WORKFORCE DEVELOPMENT PROGRAMS AND ECONOMIC DEVELOPMENT; MANAGEMENT OF REGIONAL RAPID RESPONSE ACTIVITIES; COLLABORATION WITH JOBSOHIO;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7B5A65" id="Rounded Rectangle 197" o:spid="_x0000_s1034" style="width:467.15pt;height:103.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" fillcolor="#ffbfbf [660]" stroked="f" strokeweight="1pt">
                <v:stroke joinstyle="miter"/>
                <v:textbox>
                  <w:txbxContent>
                    <w:p w14:paraId="13FC5A03" w14:textId="27EFCC58" w:rsidR="00B20C0A" w:rsidRPr="00420E31" w:rsidRDefault="00B20C0A" w:rsidP="00420E31">
                      <w:pPr>
                        <w:jc w:val="both"/>
                        <w:rPr>
                          <w:b/>
                          <w:i/>
                          <w:iCs/>
                          <w:caps/>
                        </w:rPr>
                      </w:pPr>
                      <w:r w:rsidRPr="00420E31">
                        <w:rPr>
                          <w:b/>
                          <w:i/>
                          <w:iCs/>
                          <w:caps/>
                        </w:rPr>
                        <w:t>UTILIZATION OF SHARED STRATEGIES AND MUTUAL SERVICES IN THE PLANNING REGION: ENGAGEMENT OF EMPLOYERS IN WORKFORCE DEVELOPMENT PROGRAMS, INCLUDING SMALL EMPLOYERS AND EMPLOYERS IN IN-DEMAND INDUSTRY SECTORS AND OCCUPATIONS; PROVISION OF BUSINESS SERVICES TO EMPLOYERS; COORDINATION OF WORKFORCE DEVELOPMENT PROGRAMS AND ECONOMIC DEVELOPMENT; MANAGEMENT OF REGIONAL RAPID RESPONSE ACTIVITIES; COLLABORATION WITH JOBSOHIO;</w:t>
                      </w:r>
                    </w:p>
                  </w:txbxContent>
                </v:textbox>
                <w10:anchorlock/>
              </v:roundrect>
            </w:pict>
          </mc:Fallback>
        </mc:AlternateContent>
      </w:r>
    </w:p>
    <w:p w14:paraId="2DF98C70" w14:textId="50E02CBC" w:rsidR="002709ED" w:rsidRPr="0009449B" w:rsidRDefault="3064CCB4" w:rsidP="002709ED">
      <w:pPr>
        <w:rPr>
          <w:bCs/>
        </w:rPr>
      </w:pPr>
      <w:r>
        <w:t xml:space="preserve">The Southeast Ohio Workforce Development Boards, local partners and other stakeholders have recognized the need for a more unified, regional approach to business services. The region will Anticipate and meet the demands of employers through a proactive business services team. </w:t>
      </w:r>
    </w:p>
    <w:p w14:paraId="12DCCA14" w14:textId="6E6E28B0" w:rsidR="00D13554" w:rsidRDefault="3064CCB4" w:rsidP="00D13554">
      <w:pPr>
        <w:pStyle w:val="NoSpacing"/>
      </w:pPr>
      <w:r>
        <w:t xml:space="preserve">The regional business services team will provide coordinated business services including outreach for expansion and retention efforts, Rapid Response, layoff aversion, recruiting and hiring, work-based training, sector partnerships, and other related activities. Business services partners and organizations will convene to develop a regional business outreach plan, engaging with economic and community development including the JobsOhio Network Partner, </w:t>
      </w:r>
      <w:r w:rsidR="00144EDA">
        <w:t>OhioSE</w:t>
      </w:r>
      <w:r>
        <w:t xml:space="preserve">, to focus on business expansion, attraction, and retention. </w:t>
      </w:r>
    </w:p>
    <w:p w14:paraId="4F030CDC" w14:textId="43113362" w:rsidR="000C1A2A" w:rsidRDefault="000C1A2A" w:rsidP="00D13554">
      <w:pPr>
        <w:pStyle w:val="NoSpacing"/>
      </w:pPr>
    </w:p>
    <w:p w14:paraId="620B71D4" w14:textId="77777777" w:rsidR="003E7CD8" w:rsidRDefault="000C1A2A" w:rsidP="000C1A2A">
      <w:r>
        <w:t xml:space="preserve">The Regional Workforce Innovation Council </w:t>
      </w:r>
      <w:r w:rsidR="009A003E">
        <w:t xml:space="preserve">(the Innovation Council) </w:t>
      </w:r>
      <w:r>
        <w:t xml:space="preserve">will oversee the development and support of sector partnerships across the Southeast Ohio Region. </w:t>
      </w:r>
      <w:r w:rsidRPr="00A5316E">
        <w:t xml:space="preserve">Best practices suggest that robust strategies to reach individual businesses can be complemented by strong sector partnerships. </w:t>
      </w:r>
    </w:p>
    <w:p w14:paraId="70F043FD" w14:textId="2E007168" w:rsidR="000C1A2A" w:rsidRDefault="000C1A2A" w:rsidP="000C1A2A">
      <w:r w:rsidRPr="00A5316E">
        <w:lastRenderedPageBreak/>
        <w:t xml:space="preserve">Sector partnerships </w:t>
      </w:r>
      <w:r>
        <w:t xml:space="preserve">are </w:t>
      </w:r>
      <w:r w:rsidRPr="006B2E16">
        <w:t>“regional partnerships that organize key stakeholders connected with a specific regional industry in order to develop workforce development strategies within the specified industry.”</w:t>
      </w:r>
      <w:r>
        <w:rPr>
          <w:rStyle w:val="FootnoteReference"/>
        </w:rPr>
        <w:footnoteReference w:id="1"/>
      </w:r>
      <w:r>
        <w:t xml:space="preserve"> </w:t>
      </w:r>
      <w:r w:rsidRPr="006B2E16">
        <w:t xml:space="preserve"> Sector partnerships include employers within one industry that bring government, education and training, economic and workforce development, labor, and community organizations together to focus on the workforce needs of an industry within a labor market. Common tasks of these partnerships include: collectively addressing the priority needs of industry, communicating industry priorities to policy makers and workforce development partners enabling them to design responsive solutions, and identifying common issues, challenges, and opportunities facing individual employers.</w:t>
      </w:r>
    </w:p>
    <w:p w14:paraId="765810FE" w14:textId="7C6F0E9E" w:rsidR="0071565A" w:rsidRPr="004C2A53" w:rsidRDefault="3064CCB4" w:rsidP="3064CCB4">
      <w:pPr>
        <w:rPr>
          <w:color w:val="auto"/>
        </w:rPr>
      </w:pPr>
      <w:r>
        <w:t xml:space="preserve">As common needs present themselves, an industry sector is usually ripe for a sector partnership. Working collaboratively the Innovation Council, the regional business services team and local economic development partners, will identify the needs and develop solutions around industry/sector partnerships. </w:t>
      </w:r>
      <w:r w:rsidRPr="3064CCB4">
        <w:rPr>
          <w:color w:val="auto"/>
        </w:rPr>
        <w:t xml:space="preserve">Sectors to be explored for partnerships include </w:t>
      </w:r>
      <w:r w:rsidR="00144EDA">
        <w:rPr>
          <w:color w:val="auto"/>
        </w:rPr>
        <w:t>healthcare, manufacturing, energy</w:t>
      </w:r>
      <w:r w:rsidRPr="3064CCB4">
        <w:rPr>
          <w:color w:val="auto"/>
        </w:rPr>
        <w:t xml:space="preserve"> </w:t>
      </w:r>
      <w:r w:rsidR="00144EDA">
        <w:rPr>
          <w:color w:val="auto"/>
        </w:rPr>
        <w:t xml:space="preserve">and transportation/logistic </w:t>
      </w:r>
      <w:r w:rsidRPr="3064CCB4">
        <w:rPr>
          <w:color w:val="auto"/>
        </w:rPr>
        <w:t xml:space="preserve">industries. </w:t>
      </w:r>
    </w:p>
    <w:p w14:paraId="4C23A54C" w14:textId="7D062F23" w:rsidR="00C5430A" w:rsidRPr="00C5430A" w:rsidRDefault="3064CCB4" w:rsidP="3064CCB4">
      <w:pPr>
        <w:spacing w:after="0"/>
        <w:rPr>
          <w:color w:val="auto"/>
        </w:rPr>
      </w:pPr>
      <w:r w:rsidRPr="3064CCB4">
        <w:rPr>
          <w:color w:val="auto"/>
        </w:rPr>
        <w:t xml:space="preserve">In order for the Southeast Ohio Region to be truly competitive for job retention and expansion in any of the identified sectors, the region must dramatically improve infrastructure. This includes </w:t>
      </w:r>
      <w:r w:rsidR="00144EDA">
        <w:rPr>
          <w:color w:val="auto"/>
        </w:rPr>
        <w:t xml:space="preserve">broadband, </w:t>
      </w:r>
      <w:r w:rsidRPr="3064CCB4">
        <w:rPr>
          <w:color w:val="auto"/>
        </w:rPr>
        <w:t>water and sewer, roads and bridges, and storm water management. Additionally, “job ready” sites need to be strategically secured and developed in the region to take advantage of new natural gas downstream manufacturing opportunities, once a regional cracker plant is operational.</w:t>
      </w:r>
    </w:p>
    <w:p w14:paraId="232A462E" w14:textId="20D2AF72" w:rsidR="00C5430A" w:rsidRDefault="00C5430A" w:rsidP="000C1A2A"/>
    <w:p w14:paraId="65F92BE4" w14:textId="19B2337D" w:rsidR="00420E31" w:rsidRDefault="00420E31" w:rsidP="000C1A2A">
      <w:r>
        <w:rPr>
          <w:noProof/>
        </w:rPr>
        <mc:AlternateContent>
          <mc:Choice Requires="wps">
            <w:drawing>
              <wp:inline distT="0" distB="0" distL="0" distR="0" wp14:anchorId="646E0E16" wp14:editId="23523D15">
                <wp:extent cx="5932170" cy="1698171"/>
                <wp:effectExtent l="0" t="0" r="0" b="0"/>
                <wp:docPr id="198" name="Rounded Rectangle 198"/>
                <wp:cNvGraphicFramePr/>
                <a:graphic xmlns:a="http://schemas.openxmlformats.org/drawingml/2006/main">
                  <a:graphicData uri="http://schemas.microsoft.com/office/word/2010/wordprocessingShape">
                    <wps:wsp>
                      <wps:cNvSpPr/>
                      <wps:spPr>
                        <a:xfrm>
                          <a:off x="0" y="0"/>
                          <a:ext cx="5932170" cy="1698171"/>
                        </a:xfrm>
                        <a:prstGeom prst="roundRect">
                          <a:avLst>
                            <a:gd name="adj" fmla="val 11638"/>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15B281" w14:textId="0E70B41C" w:rsidR="00B20C0A" w:rsidRPr="00420E31" w:rsidRDefault="00B20C0A" w:rsidP="00420E31">
                            <w:pPr>
                              <w:jc w:val="both"/>
                              <w:rPr>
                                <w:b/>
                                <w:i/>
                                <w:iCs/>
                                <w:caps/>
                              </w:rPr>
                            </w:pPr>
                            <w:r w:rsidRPr="00420E31">
                              <w:rPr>
                                <w:b/>
                                <w:i/>
                                <w:iCs/>
                                <w:caps/>
                              </w:rPr>
                              <w:t>COORDINATION WITH RELEVANT SECONDARY AND POST-SECONDARY PROGRAM AND ACTIVITIES WITH EDUCATION AND WORKFORCE INVESTMENT ACTIVITIES; COORDINATION WITH WIOA TITLE I WORKFORCE INVESTMENT ACTIVITIES WITH ADULT EDUCATION AND LITERACY ACTIVITIES UNDER WIOA TITLE II, INCLUDING THE REVIEW OF APPLICATIONS SUBMITTED UNDER TITLE II WILL BE REVIEWED; STRENGTHENING LINKAGES BETWEEN THE OHIOMEANSJOBS DELIVERY SYSTEM AND UNEMPLOYMENT INSURANCE PROGRAMS; AND ENSURING PRIORITY FOR ADULT CAREER AND TRAINING SERVICES WILL BE GIVEN TO RECIPIENTS OF PUBLIC ASSISTANCE, OTHER LOW-INCOME INDIVIDUALS, AND INDIVIDUALS WHO ARE BASIC SKILLS DEFICIENT.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46E0E16" id="Rounded Rectangle 198" o:spid="_x0000_s1035" style="width:467.1pt;height:133.7pt;visibility:visible;mso-wrap-style:square;mso-left-percent:-10001;mso-top-percent:-10001;mso-position-horizontal:absolute;mso-position-horizontal-relative:char;mso-position-vertical:absolute;mso-position-vertical-relative:line;mso-left-percent:-10001;mso-top-percent:-10001;v-text-anchor:middle" arcsize="76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" fillcolor="#ffbfbf [660]" stroked="f" strokeweight="1pt">
                <v:stroke joinstyle="miter"/>
                <v:textbox>
                  <w:txbxContent>
                    <w:p w14:paraId="2315B281" w14:textId="0E70B41C" w:rsidR="00B20C0A" w:rsidRPr="00420E31" w:rsidRDefault="00B20C0A" w:rsidP="00420E31">
                      <w:pPr>
                        <w:jc w:val="both"/>
                        <w:rPr>
                          <w:b/>
                          <w:i/>
                          <w:iCs/>
                          <w:caps/>
                        </w:rPr>
                      </w:pPr>
                      <w:r w:rsidRPr="00420E31">
                        <w:rPr>
                          <w:b/>
                          <w:i/>
                          <w:iCs/>
                          <w:caps/>
                        </w:rPr>
                        <w:t>COORDINATION WITH RELEVANT SECONDARY AND POST-SECONDARY PROGRAM AND ACTIVITIES WITH EDUCATION AND WORKFORCE INVESTMENT ACTIVITIES; COORDINATION WITH WIOA TITLE I WORKFORCE INVESTMENT ACTIVITIES WITH ADULT EDUCATION AND LITERACY ACTIVITIES UNDER WIOA TITLE II, INCLUDING THE REVIEW OF APPLICATIONS SUBMITTED UNDER TITLE II WILL BE REVIEWED; STRENGTHENING LINKAGES BETWEEN THE OHIOMEANSJOBS DELIVERY SYSTEM AND UNEMPLOYMENT INSURANCE PROGRAMS; AND ENSURING PRIORITY FOR ADULT CAREER AND TRAINING SERVICES WILL BE GIVEN TO RECIPIENTS OF PUBLIC ASSISTANCE, OTHER LOW-INCOME INDIVIDUALS, AND INDIVIDUALS WHO ARE BASIC SKILLS DEFICIENT.</w:t>
                      </w:r>
                    </w:p>
                  </w:txbxContent>
                </v:textbox>
                <w10:anchorlock/>
              </v:roundrect>
            </w:pict>
          </mc:Fallback>
        </mc:AlternateContent>
      </w:r>
    </w:p>
    <w:p w14:paraId="432F08C9" w14:textId="053DDDF6" w:rsidR="3064CCB4" w:rsidRDefault="3064CCB4" w:rsidP="3064CCB4">
      <w:pPr>
        <w:rPr>
          <w:rFonts w:ascii="Calibri,Times New Roman" w:eastAsia="Calibri,Times New Roman" w:hAnsi="Calibri,Times New Roman" w:cs="Calibri,Times New Roman"/>
        </w:rPr>
      </w:pPr>
      <w:r>
        <w:t>The Southeast Ohio Region will support local area plans in coordinating relevant secondary and post-secondary programs and activities with education and workforce investment activities, including the coordination of WIOA Title I activities with adult education and literacy activities (</w:t>
      </w:r>
      <w:r w:rsidR="00144EDA">
        <w:t>ASPIRE</w:t>
      </w:r>
      <w:r>
        <w:t xml:space="preserve">) under WIOA Title II, including the review of applications submitted under Title II. When </w:t>
      </w:r>
      <w:r w:rsidR="00144EDA">
        <w:t>ASPIRE</w:t>
      </w:r>
      <w:r>
        <w:t xml:space="preserve"> applies to the Ohio Department of Higher Education for funding, applications will be reviewed by the local workforce development board for endorsement. This will provide the workforce develop boards the opportunity to provide input and suggestions on the programs. Local area plans include memoranda of understanding with service providers and community partners for these activities</w:t>
      </w:r>
      <w:r w:rsidR="00144EDA">
        <w:t>, including most area libraries.</w:t>
      </w:r>
      <w:r>
        <w:t xml:space="preserve"> The local areas will address the services using a regional-level service model as the preferred standard. In such cases, the Southeast Ohio Region will work to establish appropriate cooperative agreements to </w:t>
      </w:r>
      <w:r>
        <w:lastRenderedPageBreak/>
        <w:t>coordinate A</w:t>
      </w:r>
      <w:r w:rsidR="00144EDA">
        <w:t>SPIRE</w:t>
      </w:r>
      <w:r>
        <w:t xml:space="preserve"> activities cross-regionally rather than disrupt or deliver inconsistent services to the customer. </w:t>
      </w:r>
      <w:r w:rsidRPr="3064CCB4">
        <w:rPr>
          <w:rFonts w:ascii="Calibri,Times New Roman" w:eastAsia="Calibri,Times New Roman" w:hAnsi="Calibri,Times New Roman" w:cs="Calibri,Times New Roman"/>
        </w:rPr>
        <w:t xml:space="preserve"> Additionally, the </w:t>
      </w:r>
      <w:r w:rsidR="00144EDA">
        <w:rPr>
          <w:rFonts w:ascii="Calibri,Times New Roman" w:eastAsia="Calibri,Times New Roman" w:hAnsi="Calibri,Times New Roman" w:cs="Calibri,Times New Roman"/>
        </w:rPr>
        <w:t>ASPIRE</w:t>
      </w:r>
      <w:r w:rsidRPr="3064CCB4">
        <w:rPr>
          <w:rFonts w:ascii="Calibri,Times New Roman" w:eastAsia="Calibri,Times New Roman" w:hAnsi="Calibri,Times New Roman" w:cs="Calibri,Times New Roman"/>
        </w:rPr>
        <w:t xml:space="preserve"> organizations within each local area provide English as a Second Language/English proficiency services to residents at no cost. </w:t>
      </w:r>
    </w:p>
    <w:p w14:paraId="69C08C22" w14:textId="77777777" w:rsidR="00C948D8" w:rsidRDefault="3064CCB4" w:rsidP="00C948D8">
      <w:r>
        <w:t xml:space="preserve">The Southeast Ohio Region will support the local area plans, which will coordinate the provision of vocational rehabilitation services under Title IV. Local area plans include memoranda of understanding with the service provider - Opportunities for Ohioans with Disabilities (OOD) - for these activities. The Region will share best practices from different workforce areas in providing universal access to programs and services when serving individuals with disabilities. </w:t>
      </w:r>
    </w:p>
    <w:p w14:paraId="1ACCF2D5" w14:textId="4297F30E" w:rsidR="00C948D8" w:rsidRDefault="3064CCB4" w:rsidP="00C948D8">
      <w:r>
        <w:t>The Region will support local area plans, which will coordinate linkages between the OhioMeansJobs system and unemployment insurance programs as appropriate to their county. Local area plans include memoranda of understanding with service providers for these activities. When appropriate, the local areas will address the services using a regional-level service model.</w:t>
      </w:r>
    </w:p>
    <w:p w14:paraId="563FBEF2" w14:textId="6C1AC40E" w:rsidR="007C2577" w:rsidRDefault="00144EDA" w:rsidP="007C2577">
      <w:r>
        <w:t xml:space="preserve">To address inclusion, </w:t>
      </w:r>
      <w:r w:rsidR="3064CCB4">
        <w:t>WIOA requires priority be given to public assistance recipients, other low-income individuals and individuals who are basic-skills deficient when providing individualized career services and training services using WIOA Title I adult program funds. In addition, Training and Employment Guidance Letter (TEGL) 3-15 specifies that priority should also be applied to individuals who are both underemployed and low-income. Congruently, WIOA provides a focus on servicing individuals with barriers to employment. Under WIOA, priority of services is required regardless of funding levels and is expanded to include individuals who are basic-skills deficient. Thus, the Southeast Ohio Region will give specific focus to these populations to ensure alignment of services among all local area workforce development boards and regional and WIOA partners.</w:t>
      </w:r>
      <w:r w:rsidR="00C2026B">
        <w:t xml:space="preserve"> Individual policies addressing</w:t>
      </w:r>
      <w:r w:rsidR="00C2026B" w:rsidRPr="00C2026B">
        <w:t xml:space="preserve"> in the Priority of Service Policy </w:t>
      </w:r>
      <w:r w:rsidR="00C2026B">
        <w:t xml:space="preserve">TEGL will be </w:t>
      </w:r>
      <w:r w:rsidR="00C2026B" w:rsidRPr="00C2026B">
        <w:t xml:space="preserve">reviewed </w:t>
      </w:r>
      <w:r w:rsidR="00C2026B">
        <w:t xml:space="preserve">and updated </w:t>
      </w:r>
      <w:r w:rsidR="00C2026B" w:rsidRPr="00C2026B">
        <w:t>annually by the</w:t>
      </w:r>
      <w:r w:rsidR="00C2026B">
        <w:t xml:space="preserve"> local workforce development</w:t>
      </w:r>
      <w:r w:rsidR="00C2026B" w:rsidRPr="00C2026B">
        <w:t xml:space="preserve"> board</w:t>
      </w:r>
      <w:r w:rsidR="00C2026B">
        <w:t>s.</w:t>
      </w:r>
    </w:p>
    <w:p w14:paraId="59E03875" w14:textId="77777777" w:rsidR="003E7CD8" w:rsidRDefault="003E7CD8" w:rsidP="007C2577"/>
    <w:p w14:paraId="1C6A6C9F" w14:textId="22BE6167" w:rsidR="00D13554" w:rsidRDefault="00420E31" w:rsidP="00C948D8">
      <w:pPr>
        <w:rPr>
          <w:b/>
          <w:caps/>
        </w:rPr>
      </w:pPr>
      <w:r>
        <w:rPr>
          <w:noProof/>
        </w:rPr>
        <mc:AlternateContent>
          <mc:Choice Requires="wps">
            <w:drawing>
              <wp:inline distT="0" distB="0" distL="0" distR="0" wp14:anchorId="14E8D911" wp14:editId="0DF18FD3">
                <wp:extent cx="5932170" cy="1099457"/>
                <wp:effectExtent l="0" t="0" r="0" b="5715"/>
                <wp:docPr id="199" name="Rounded Rectangle 199"/>
                <wp:cNvGraphicFramePr/>
                <a:graphic xmlns:a="http://schemas.openxmlformats.org/drawingml/2006/main">
                  <a:graphicData uri="http://schemas.microsoft.com/office/word/2010/wordprocessingShape">
                    <wps:wsp>
                      <wps:cNvSpPr/>
                      <wps:spPr>
                        <a:xfrm>
                          <a:off x="0" y="0"/>
                          <a:ext cx="5932170" cy="1099457"/>
                        </a:xfrm>
                        <a:prstGeom prst="roundRect">
                          <a:avLst>
                            <a:gd name="adj" fmla="val 11638"/>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D5C530" w14:textId="47EC7B98" w:rsidR="00B20C0A" w:rsidRPr="00420E31" w:rsidRDefault="00B20C0A" w:rsidP="00420E31">
                            <w:pPr>
                              <w:jc w:val="both"/>
                              <w:rPr>
                                <w:b/>
                                <w:i/>
                                <w:iCs/>
                                <w:caps/>
                              </w:rPr>
                            </w:pPr>
                            <w:r w:rsidRPr="00420E31">
                              <w:rPr>
                                <w:b/>
                                <w:i/>
                                <w:iCs/>
                                <w:caps/>
                              </w:rPr>
                              <w:t>COORDINATION AMONGST THE PLANNING REGION FOR ADMINISTRATIVE COSTS, INCLUDING POOLING FUNDS FOR AS APPROPRIATE, AND WIOA TITLE I WORKFORCE INVESTMENT ACTIVITIES WITH THE PROVISION OF TRANSPORTATION (INCLUDING COORDINATION WITH TRANSPORTATION REGIONS ONCE DEVELOPED BY THE OHIO DEPARTMENT OF TRANSPORTATION) AND OTHER APPROPRIATE SUPPORTIVE SERVICES IN THE PLANNING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4E8D911" id="Rounded Rectangle 199" o:spid="_x0000_s1036" style="width:467.1pt;height:86.55pt;visibility:visible;mso-wrap-style:square;mso-left-percent:-10001;mso-top-percent:-10001;mso-position-horizontal:absolute;mso-position-horizontal-relative:char;mso-position-vertical:absolute;mso-position-vertical-relative:line;mso-left-percent:-10001;mso-top-percent:-10001;v-text-anchor:middle" arcsize="76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" fillcolor="#ffbfbf [660]" stroked="f" strokeweight="1pt">
                <v:stroke joinstyle="miter"/>
                <v:textbox>
                  <w:txbxContent>
                    <w:p w14:paraId="39D5C530" w14:textId="47EC7B98" w:rsidR="00B20C0A" w:rsidRPr="00420E31" w:rsidRDefault="00B20C0A" w:rsidP="00420E31">
                      <w:pPr>
                        <w:jc w:val="both"/>
                        <w:rPr>
                          <w:b/>
                          <w:i/>
                          <w:iCs/>
                          <w:caps/>
                        </w:rPr>
                      </w:pPr>
                      <w:r w:rsidRPr="00420E31">
                        <w:rPr>
                          <w:b/>
                          <w:i/>
                          <w:iCs/>
                          <w:caps/>
                        </w:rPr>
                        <w:t>COORDINATION AMONGST THE PLANNING REGION FOR ADMINISTRATIVE COSTS, INCLUDING POOLING FUNDS FOR AS APPROPRIATE, AND WIOA TITLE I WORKFORCE INVESTMENT ACTIVITIES WITH THE PROVISION OF TRANSPORTATION (INCLUDING COORDINATION WITH TRANSPORTATION REGIONS ONCE DEVELOPED BY THE OHIO DEPARTMENT OF TRANSPORTATION) AND OTHER APPROPRIATE SUPPORTIVE SERVICES IN THE PLANNING REGION.</w:t>
                      </w:r>
                    </w:p>
                  </w:txbxContent>
                </v:textbox>
                <w10:anchorlock/>
              </v:roundrect>
            </w:pict>
          </mc:Fallback>
        </mc:AlternateContent>
      </w:r>
    </w:p>
    <w:p w14:paraId="686BBDB5" w14:textId="09E2C596" w:rsidR="00C948D8" w:rsidRDefault="3064CCB4" w:rsidP="00C948D8">
      <w:r>
        <w:t>The Southeast Ohio Region, through the Regional Workforce Innovation Council, will develop a vision and philosophy of how the region can coordinate cross-county administrative costs. Such a vision includes developing a comprehensive list of potential service providers, regional procurement and evaluations, and common staff training and communication across all three local areas. The Region will explore how regional coordination and pooling of funds could assist in seeking grant dollars to support programs and services, and address, as a collective voice, issues that impact the region including lack of technology and infrastructure to support economic growth. The Region and local areas will cooperate within the Ohio Department of Transportation’s regional designations</w:t>
      </w:r>
      <w:r w:rsidR="00144EDA">
        <w:t xml:space="preserve"> as established by ODOT</w:t>
      </w:r>
      <w:r>
        <w:t xml:space="preserve">. This strategy will center on using the collective voice of the region to approach agencies and negotiate solutions, when applicable. The Region will prioritize these efforts based on the most prevalent needs of customers across the region (e.g., transportation services, childcare). This will require all local area </w:t>
      </w:r>
      <w:r>
        <w:lastRenderedPageBreak/>
        <w:t xml:space="preserve">workforce development boards to develop a comprehensive understanding of local area needs and available resources. </w:t>
      </w:r>
    </w:p>
    <w:p w14:paraId="5BC2C03E" w14:textId="77777777" w:rsidR="003E7CD8" w:rsidRPr="00366D06" w:rsidRDefault="003E7CD8" w:rsidP="00C948D8"/>
    <w:p w14:paraId="56B11BC4" w14:textId="4423E332" w:rsidR="008639CD" w:rsidRDefault="00420E31" w:rsidP="00C948D8">
      <w:pPr>
        <w:rPr>
          <w:b/>
          <w:caps/>
        </w:rPr>
      </w:pPr>
      <w:r>
        <w:rPr>
          <w:noProof/>
        </w:rPr>
        <mc:AlternateContent>
          <mc:Choice Requires="wps">
            <w:drawing>
              <wp:inline distT="0" distB="0" distL="0" distR="0" wp14:anchorId="2FCFBDEC" wp14:editId="01BDF14F">
                <wp:extent cx="5932170" cy="598714"/>
                <wp:effectExtent l="0" t="0" r="0" b="0"/>
                <wp:docPr id="200" name="Rounded Rectangle 200"/>
                <wp:cNvGraphicFramePr/>
                <a:graphic xmlns:a="http://schemas.openxmlformats.org/drawingml/2006/main">
                  <a:graphicData uri="http://schemas.microsoft.com/office/word/2010/wordprocessingShape">
                    <wps:wsp>
                      <wps:cNvSpPr/>
                      <wps:spPr>
                        <a:xfrm>
                          <a:off x="0" y="0"/>
                          <a:ext cx="5932170" cy="598714"/>
                        </a:xfrm>
                        <a:prstGeom prst="roundRect">
                          <a:avLst>
                            <a:gd name="adj" fmla="val 11638"/>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040E0A" w14:textId="6CC8CAC0" w:rsidR="00B20C0A" w:rsidRPr="00420E31" w:rsidRDefault="00B20C0A" w:rsidP="00420E31">
                            <w:pPr>
                              <w:jc w:val="both"/>
                              <w:rPr>
                                <w:b/>
                                <w:i/>
                                <w:iCs/>
                                <w:caps/>
                              </w:rPr>
                            </w:pPr>
                            <w:r w:rsidRPr="00420E31">
                              <w:rPr>
                                <w:b/>
                                <w:i/>
                                <w:iCs/>
                                <w:caps/>
                              </w:rPr>
                              <w:t>IDENTIFICATION OF HOW THE PLANNING REGION WILL PROVIDE TRAINING SERVICES, THROUGH THE USE OF INDIVIDUAL TRAINING ACCOUNTS, IN A MUTUAL MANNER.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FCFBDEC" id="Rounded Rectangle 200" o:spid="_x0000_s1037" style="width:467.1pt;height:47.15pt;visibility:visible;mso-wrap-style:square;mso-left-percent:-10001;mso-top-percent:-10001;mso-position-horizontal:absolute;mso-position-horizontal-relative:char;mso-position-vertical:absolute;mso-position-vertical-relative:line;mso-left-percent:-10001;mso-top-percent:-10001;v-text-anchor:middle" arcsize="76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" fillcolor="#ffbfbf [660]" stroked="f" strokeweight="1pt">
                <v:stroke joinstyle="miter"/>
                <v:textbox>
                  <w:txbxContent>
                    <w:p w14:paraId="55040E0A" w14:textId="6CC8CAC0" w:rsidR="00B20C0A" w:rsidRPr="00420E31" w:rsidRDefault="00B20C0A" w:rsidP="00420E31">
                      <w:pPr>
                        <w:jc w:val="both"/>
                        <w:rPr>
                          <w:b/>
                          <w:i/>
                          <w:iCs/>
                          <w:caps/>
                        </w:rPr>
                      </w:pPr>
                      <w:r w:rsidRPr="00420E31">
                        <w:rPr>
                          <w:b/>
                          <w:i/>
                          <w:iCs/>
                          <w:caps/>
                        </w:rPr>
                        <w:t>IDENTIFICATION OF HOW THE PLANNING REGION WILL PROVIDE TRAINING SERVICES, THROUGH THE USE OF INDIVIDUAL TRAINING ACCOUNTS, IN A MUTUAL MANNER.</w:t>
                      </w:r>
                    </w:p>
                  </w:txbxContent>
                </v:textbox>
                <w10:anchorlock/>
              </v:roundrect>
            </w:pict>
          </mc:Fallback>
        </mc:AlternateContent>
      </w:r>
    </w:p>
    <w:p w14:paraId="23D062BB" w14:textId="5955DF91" w:rsidR="00C948D8" w:rsidRDefault="3064CCB4" w:rsidP="00C948D8">
      <w:r>
        <w:t xml:space="preserve">The Southeast Ohio Region will share outreach strategies and best practices across the region to successfully implement these programs when dollars are available to the enrichment of the entire region. The region will focus resources available for individual training accounts to those occupations that are most in-demand for the local area or region. The region will explore the standardization of individual training account policies and related forms, as individuals often travel across county lines to attend training.  </w:t>
      </w:r>
    </w:p>
    <w:p w14:paraId="4E6E9DBC" w14:textId="77777777" w:rsidR="003E7CD8" w:rsidRDefault="003E7CD8" w:rsidP="00C948D8"/>
    <w:p w14:paraId="1105F188" w14:textId="182593E4" w:rsidR="008639CD" w:rsidRPr="00366D06" w:rsidRDefault="00420E31" w:rsidP="00C948D8">
      <w:r>
        <w:rPr>
          <w:noProof/>
        </w:rPr>
        <mc:AlternateContent>
          <mc:Choice Requires="wps">
            <w:drawing>
              <wp:inline distT="0" distB="0" distL="0" distR="0" wp14:anchorId="74A75CD4" wp14:editId="53A12A66">
                <wp:extent cx="5932170" cy="598714"/>
                <wp:effectExtent l="0" t="0" r="0" b="0"/>
                <wp:docPr id="201" name="Rounded Rectangle 201"/>
                <wp:cNvGraphicFramePr/>
                <a:graphic xmlns:a="http://schemas.openxmlformats.org/drawingml/2006/main">
                  <a:graphicData uri="http://schemas.microsoft.com/office/word/2010/wordprocessingShape">
                    <wps:wsp>
                      <wps:cNvSpPr/>
                      <wps:spPr>
                        <a:xfrm>
                          <a:off x="0" y="0"/>
                          <a:ext cx="5932170" cy="598714"/>
                        </a:xfrm>
                        <a:prstGeom prst="roundRect">
                          <a:avLst>
                            <a:gd name="adj" fmla="val 11638"/>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0FB092" w14:textId="7F87F0B8" w:rsidR="00B20C0A" w:rsidRPr="00420E31" w:rsidRDefault="00B20C0A" w:rsidP="00420E31">
                            <w:pPr>
                              <w:jc w:val="both"/>
                              <w:rPr>
                                <w:b/>
                                <w:i/>
                                <w:iCs/>
                                <w:caps/>
                              </w:rPr>
                            </w:pPr>
                            <w:r w:rsidRPr="00420E31">
                              <w:rPr>
                                <w:b/>
                                <w:i/>
                                <w:iCs/>
                                <w:caps/>
                              </w:rPr>
                              <w:t>THE PROCESS THE PLANNING REGION UNDERTOOK TO PROVIDE 30 DAY PUBLIC COMMENT PERIOD PRIOR TO SUBMISSION OF THE REGIONAL PLAN AND THE INDIVIDUAL LOCAL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4A75CD4" id="Rounded Rectangle 201" o:spid="_x0000_s1038" style="width:467.1pt;height:47.15pt;visibility:visible;mso-wrap-style:square;mso-left-percent:-10001;mso-top-percent:-10001;mso-position-horizontal:absolute;mso-position-horizontal-relative:char;mso-position-vertical:absolute;mso-position-vertical-relative:line;mso-left-percent:-10001;mso-top-percent:-10001;v-text-anchor:middle" arcsize="76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" fillcolor="#ffbfbf [660]" stroked="f" strokeweight="1pt">
                <v:stroke joinstyle="miter"/>
                <v:textbox>
                  <w:txbxContent>
                    <w:p w14:paraId="2C0FB092" w14:textId="7F87F0B8" w:rsidR="00B20C0A" w:rsidRPr="00420E31" w:rsidRDefault="00B20C0A" w:rsidP="00420E31">
                      <w:pPr>
                        <w:jc w:val="both"/>
                        <w:rPr>
                          <w:b/>
                          <w:i/>
                          <w:iCs/>
                          <w:caps/>
                        </w:rPr>
                      </w:pPr>
                      <w:r w:rsidRPr="00420E31">
                        <w:rPr>
                          <w:b/>
                          <w:i/>
                          <w:iCs/>
                          <w:caps/>
                        </w:rPr>
                        <w:t>THE PROCESS THE PLANNING REGION UNDERTOOK TO PROVIDE 30 DAY PUBLIC COMMENT PERIOD PRIOR TO SUBMISSION OF THE REGIONAL PLAN AND THE INDIVIDUAL LOCAL PLANS.</w:t>
                      </w:r>
                    </w:p>
                  </w:txbxContent>
                </v:textbox>
                <w10:anchorlock/>
              </v:roundrect>
            </w:pict>
          </mc:Fallback>
        </mc:AlternateContent>
      </w:r>
    </w:p>
    <w:p w14:paraId="2118D908" w14:textId="0E5642AD" w:rsidR="002051F4" w:rsidRDefault="3064CCB4" w:rsidP="00C948D8">
      <w:pPr>
        <w:jc w:val="both"/>
      </w:pPr>
      <w:r>
        <w:t xml:space="preserve">The Regional Plan, along with each of the three Local Plans, was released for public comment on </w:t>
      </w:r>
      <w:r w:rsidR="00CE1A45">
        <w:t>April 30</w:t>
      </w:r>
      <w:r>
        <w:t>, 20</w:t>
      </w:r>
      <w:r w:rsidR="00CE1A45">
        <w:t>21</w:t>
      </w:r>
      <w:r>
        <w:t xml:space="preserve">. The public comment period expired on </w:t>
      </w:r>
      <w:r w:rsidR="00CE1A45">
        <w:t>May</w:t>
      </w:r>
      <w:r>
        <w:t xml:space="preserve"> 2</w:t>
      </w:r>
      <w:r w:rsidR="00CE1A45">
        <w:t>9</w:t>
      </w:r>
      <w:r>
        <w:t>, 20</w:t>
      </w:r>
      <w:r w:rsidR="00CE1A45">
        <w:t>21</w:t>
      </w:r>
      <w:r>
        <w:t xml:space="preserve">, remaining open for a total of 30 days. </w:t>
      </w:r>
      <w:r w:rsidR="00CE1A45">
        <w:t xml:space="preserve">The plans </w:t>
      </w:r>
      <w:r>
        <w:t>were advertised as available for comment via the internet, newspapers,</w:t>
      </w:r>
      <w:r w:rsidR="00CE1A45">
        <w:t xml:space="preserve"> and</w:t>
      </w:r>
      <w:r>
        <w:t xml:space="preserve"> e</w:t>
      </w:r>
      <w:r w:rsidR="00A14642">
        <w:t>mails</w:t>
      </w:r>
      <w:r w:rsidR="00A14642" w:rsidRPr="00784532">
        <w:t xml:space="preserve">. All </w:t>
      </w:r>
      <w:r w:rsidRPr="00784532">
        <w:t>comment</w:t>
      </w:r>
      <w:r w:rsidR="00C50C16" w:rsidRPr="00784532">
        <w:t xml:space="preserve">s received were reviewed by and disposed of based </w:t>
      </w:r>
      <w:r w:rsidRPr="00784532">
        <w:t>on the recommendations of the Workforce De</w:t>
      </w:r>
      <w:r w:rsidR="00C50C16" w:rsidRPr="00784532">
        <w:t>velopment Board executive staff. All comments will be held on record by the executive staff.</w:t>
      </w:r>
      <w:r w:rsidRPr="00784532">
        <w:t xml:space="preserve"> The open</w:t>
      </w:r>
      <w:r>
        <w:t xml:space="preserve"> comment period was advertised in the following:</w:t>
      </w:r>
    </w:p>
    <w:p w14:paraId="79074034" w14:textId="63358734" w:rsidR="002051F4" w:rsidRDefault="005E20EC" w:rsidP="002051F4">
      <w:pPr>
        <w:jc w:val="both"/>
      </w:pPr>
      <w:r>
        <w:tab/>
      </w:r>
      <w:bookmarkStart w:id="38" w:name="_Toc468702415"/>
      <w:r w:rsidR="002051F4">
        <w:t>Area 14: The Athens Messenger</w:t>
      </w:r>
      <w:r w:rsidR="009F68F8">
        <w:t xml:space="preserve">, and on the Area 14 website at </w:t>
      </w:r>
      <w:hyperlink r:id="rId58" w:history="1">
        <w:r w:rsidR="009F68F8" w:rsidRPr="009F68F8">
          <w:rPr>
            <w:rStyle w:val="Hyperlink"/>
          </w:rPr>
          <w:t>www.ohioarea14.org</w:t>
        </w:r>
      </w:hyperlink>
    </w:p>
    <w:p w14:paraId="263714C3" w14:textId="3AC35B2E" w:rsidR="002051F4" w:rsidRDefault="3064CCB4" w:rsidP="002051F4">
      <w:pPr>
        <w:ind w:firstLine="720"/>
        <w:jc w:val="both"/>
      </w:pPr>
      <w:r>
        <w:t>Area 15: The Marietta Times</w:t>
      </w:r>
      <w:r w:rsidR="00CE1A45">
        <w:t xml:space="preserve">, and on the Area 15 website at </w:t>
      </w:r>
      <w:hyperlink r:id="rId59" w:history="1">
        <w:r w:rsidR="00CE1A45" w:rsidRPr="00CE1A45">
          <w:rPr>
            <w:rStyle w:val="Hyperlink"/>
          </w:rPr>
          <w:t>www.omj15.com</w:t>
        </w:r>
      </w:hyperlink>
    </w:p>
    <w:p w14:paraId="5ECDA361" w14:textId="75B13FBC" w:rsidR="00ED04E8" w:rsidRDefault="3064CCB4" w:rsidP="3064CCB4">
      <w:pPr>
        <w:ind w:firstLine="720"/>
        <w:jc w:val="both"/>
        <w:rPr>
          <w:b/>
          <w:bCs/>
        </w:rPr>
      </w:pPr>
      <w:r>
        <w:t>Area 16: The Times Leader,</w:t>
      </w:r>
      <w:r w:rsidR="003E7CD8">
        <w:t xml:space="preserve"> Herald Star</w:t>
      </w:r>
      <w:r>
        <w:t xml:space="preserve"> and on the Area 16 website at </w:t>
      </w:r>
      <w:hyperlink r:id="rId60" w:history="1">
        <w:r w:rsidR="00CE1A45" w:rsidRPr="00CE1A45">
          <w:rPr>
            <w:rStyle w:val="Hyperlink"/>
          </w:rPr>
          <w:t>www.omj16.com</w:t>
        </w:r>
      </w:hyperlink>
    </w:p>
    <w:p w14:paraId="0CD9F17D" w14:textId="40AA9F08" w:rsidR="00420E31" w:rsidRDefault="002051F4" w:rsidP="00ED04E8">
      <w:pPr>
        <w:rPr>
          <w:rFonts w:ascii="Franklin Gothic Heavy," w:eastAsia="Franklin Gothic Heavy," w:hAnsi="Franklin Gothic Heavy," w:cs="Franklin Gothic Heavy,"/>
          <w:color w:val="C00000" w:themeColor="accent1"/>
          <w:sz w:val="40"/>
          <w:szCs w:val="40"/>
        </w:rPr>
      </w:pPr>
      <w:r>
        <w:br w:type="page"/>
      </w:r>
    </w:p>
    <w:p w14:paraId="0A722D16" w14:textId="1D2AC526" w:rsidR="00C948D8" w:rsidRPr="00C948D8" w:rsidRDefault="00C948D8" w:rsidP="00C948D8">
      <w:pPr>
        <w:pStyle w:val="Heading1"/>
      </w:pPr>
      <w:bookmarkStart w:id="39" w:name="_Toc475708391"/>
      <w:r w:rsidRPr="00C948D8">
        <w:lastRenderedPageBreak/>
        <w:t>Assurances</w:t>
      </w:r>
      <w:bookmarkEnd w:id="38"/>
      <w:bookmarkEnd w:id="39"/>
    </w:p>
    <w:p w14:paraId="59385924" w14:textId="77777777" w:rsidR="00C948D8" w:rsidRDefault="3064CCB4" w:rsidP="00C948D8">
      <w:r>
        <w:t>The Southeast Ohio Region provides the following assurances:</w:t>
      </w:r>
    </w:p>
    <w:p w14:paraId="61C0A41A" w14:textId="77777777" w:rsidR="00C948D8" w:rsidRDefault="3064CCB4" w:rsidP="00C948D8">
      <w:r>
        <w:t>The Local Workforce Development Boards within the planning region must assure it will establish fiscal control and fund accounting procedures to ensure the proper disbursement of, and accounting for all funds received through the Workforce Innovation and Opportunity Act.</w:t>
      </w:r>
    </w:p>
    <w:p w14:paraId="3664541C" w14:textId="77777777" w:rsidR="00C948D8" w:rsidRDefault="3064CCB4" w:rsidP="00C948D8">
      <w:r>
        <w:t>The Local Workforce Development Boards within the planning region must assure that it shall keep records that are sufficient to permit the preparation of reports required by the Act and shall maintain such records, including standardized records for all individual participants, and submit such reports as the State may require.</w:t>
      </w:r>
    </w:p>
    <w:p w14:paraId="41FB87C5" w14:textId="77777777" w:rsidR="00C948D8" w:rsidRDefault="3064CCB4" w:rsidP="00C948D8">
      <w:r>
        <w:t>The Local Workforce Development Boards within the planning region must assure that it will collect and maintain data necessary to show compliance with the nondiscrimination provisions of the Act.</w:t>
      </w:r>
    </w:p>
    <w:p w14:paraId="699462FC" w14:textId="77777777" w:rsidR="00C948D8" w:rsidRDefault="3064CCB4" w:rsidP="00C948D8">
      <w:r>
        <w:t>The Local Workforce Development Boards within the planning region must assure that funds will be spent in accordance with the Workforce Innovation and Opportunity Act, regulations, written Department of Labor Guidance, written Ohio Department of Job and Family Services guidance, and all other applicable Federal and State laws.</w:t>
      </w:r>
    </w:p>
    <w:p w14:paraId="7CA65641" w14:textId="77777777" w:rsidR="00C948D8" w:rsidRDefault="3064CCB4" w:rsidP="00C948D8">
      <w:r>
        <w:t>The Local Workforce Development Boards within the planning region must assure that veterans will be afforded employment and training activities authorized in the Jobs for Veterans Act and 20 C.F.R. Part 1010.</w:t>
      </w:r>
    </w:p>
    <w:p w14:paraId="1447ED5C" w14:textId="77777777" w:rsidR="00C948D8" w:rsidRDefault="3064CCB4" w:rsidP="00C948D8">
      <w:r>
        <w:t>The Local Workforce Development Boards within the planning region must assure it will comply with any grant procedures prescribed by the Secretary which are necessary to enter into contracts for the use of funds under WIOA, but not limited to the following: General Administrative Requirements – Uniform Guidance at 2 C.F.R. Part 200 and 2 C.F.R. Part 2900.</w:t>
      </w:r>
    </w:p>
    <w:p w14:paraId="26698BB6" w14:textId="77777777" w:rsidR="00C948D8" w:rsidRDefault="3064CCB4" w:rsidP="00C948D8">
      <w:r>
        <w:t>Assurances and Certifications – SF 424B – Assurances for Non-Construction Programs; 29 C.F.R. Part 31, 32 – Nondiscrimination and Equal Opportunity Assurance (and Regulation); 29 C.F.R. Part 93 – Certification Regarding Lobbying (and Regulation); 29 C.F.R. Parts 94 and 95 – Drug Free Workplace and Debarment and Suspension; Certifications (and Regulation)</w:t>
      </w:r>
    </w:p>
    <w:p w14:paraId="3A217BD1" w14:textId="77777777" w:rsidR="00C948D8" w:rsidRDefault="00C948D8" w:rsidP="00C948D8">
      <w:pPr>
        <w:pStyle w:val="Heading1"/>
      </w:pPr>
    </w:p>
    <w:p w14:paraId="3197CB55" w14:textId="77777777" w:rsidR="00C948D8" w:rsidRDefault="00C948D8" w:rsidP="00C948D8">
      <w:r>
        <w:br w:type="page"/>
      </w:r>
    </w:p>
    <w:p w14:paraId="27603D85" w14:textId="77777777" w:rsidR="00C948D8" w:rsidRPr="00417457" w:rsidRDefault="00C948D8" w:rsidP="00C948D8">
      <w:pPr>
        <w:pStyle w:val="Heading1"/>
      </w:pPr>
      <w:bookmarkStart w:id="40" w:name="_Toc468702416"/>
      <w:bookmarkStart w:id="41" w:name="_Toc475708392"/>
      <w:r w:rsidRPr="00417457">
        <w:lastRenderedPageBreak/>
        <w:t>Signature Page</w:t>
      </w:r>
      <w:bookmarkEnd w:id="40"/>
      <w:bookmarkEnd w:id="41"/>
    </w:p>
    <w:p w14:paraId="3224CF4A" w14:textId="77777777" w:rsidR="00C948D8" w:rsidRDefault="3064CCB4" w:rsidP="00C948D8">
      <w:pPr>
        <w:pStyle w:val="NoSpacing"/>
      </w:pPr>
      <w:r>
        <w:t>The signature page of the regional plan attests that all assurances have been met and that the regional plan and accompanying local plans represents the local workforce development boards' efforts to maximize resources available under Title I of the Workforce Innovation and Opportunity Act and to coordinate these resources with other State and Local programs in the planning region.</w:t>
      </w:r>
    </w:p>
    <w:p w14:paraId="493117A8" w14:textId="31882600" w:rsidR="00C948D8" w:rsidRDefault="3064CCB4" w:rsidP="00C948D8">
      <w:pPr>
        <w:pStyle w:val="NoSpacing"/>
      </w:pPr>
      <w:r>
        <w:t xml:space="preserve">The effective date of the regional plan and the accompanying local plans is </w:t>
      </w:r>
      <w:r w:rsidR="00CC077B">
        <w:t>June</w:t>
      </w:r>
      <w:r>
        <w:t xml:space="preserve"> 1, 20</w:t>
      </w:r>
      <w:r w:rsidR="00105F85">
        <w:t>21</w:t>
      </w:r>
      <w:r>
        <w:t>.</w:t>
      </w:r>
    </w:p>
    <w:p w14:paraId="48995C20" w14:textId="77777777" w:rsidR="008F253F" w:rsidRPr="005F7995" w:rsidRDefault="008F253F" w:rsidP="00C948D8">
      <w:pPr>
        <w:pStyle w:val="NoSpacing"/>
      </w:pPr>
    </w:p>
    <w:p w14:paraId="7B6576B2" w14:textId="77777777" w:rsidR="00C948D8" w:rsidRPr="00D80F5D" w:rsidRDefault="3064CCB4" w:rsidP="3064CCB4">
      <w:pPr>
        <w:rPr>
          <w:b/>
          <w:bCs/>
          <w:u w:val="single"/>
        </w:rPr>
      </w:pPr>
      <w:r w:rsidRPr="3064CCB4">
        <w:rPr>
          <w:b/>
          <w:bCs/>
          <w:u w:val="single"/>
        </w:rPr>
        <w:t>Local Workforce Development Area 14</w:t>
      </w:r>
    </w:p>
    <w:p w14:paraId="7E8795BA" w14:textId="77777777" w:rsidR="00C948D8" w:rsidRPr="00792C27" w:rsidRDefault="00C948D8" w:rsidP="00C948D8">
      <w:pPr>
        <w:rPr>
          <w:b/>
          <w:u w:val="single"/>
        </w:rPr>
      </w:pPr>
    </w:p>
    <w:p w14:paraId="32880592" w14:textId="77777777" w:rsidR="00C948D8" w:rsidRDefault="3064CCB4" w:rsidP="00C948D8">
      <w:pPr>
        <w:pStyle w:val="NoSpacing"/>
      </w:pPr>
      <w:r>
        <w:t>____________________________________________</w:t>
      </w:r>
    </w:p>
    <w:p w14:paraId="274A7567" w14:textId="714DC21E" w:rsidR="00C948D8" w:rsidRDefault="00ED7659" w:rsidP="00C948D8">
      <w:pPr>
        <w:pStyle w:val="NoSpacing"/>
      </w:pPr>
      <w:r>
        <w:t xml:space="preserve">Rob Ogden, </w:t>
      </w:r>
      <w:r w:rsidR="3064CCB4">
        <w:t>Workforce Development Board Chairperson</w:t>
      </w:r>
    </w:p>
    <w:p w14:paraId="6E86AF35" w14:textId="77777777" w:rsidR="00C948D8" w:rsidRDefault="00C948D8" w:rsidP="00C948D8"/>
    <w:p w14:paraId="3FFC6656" w14:textId="77777777" w:rsidR="00C948D8" w:rsidRDefault="3064CCB4" w:rsidP="00C948D8">
      <w:pPr>
        <w:pStyle w:val="NoSpacing"/>
      </w:pPr>
      <w:r>
        <w:t>____________________________________________</w:t>
      </w:r>
    </w:p>
    <w:p w14:paraId="490CB294" w14:textId="77777777" w:rsidR="00ED7659" w:rsidRDefault="00ED7659" w:rsidP="00ED7659">
      <w:pPr>
        <w:pStyle w:val="NoSpacing"/>
      </w:pPr>
      <w:r>
        <w:t>Scott Owen, Perry County Commissioner &amp; CEO Chairperson</w:t>
      </w:r>
    </w:p>
    <w:p w14:paraId="729E858F" w14:textId="77777777" w:rsidR="00C948D8" w:rsidRDefault="00C948D8" w:rsidP="00C948D8"/>
    <w:p w14:paraId="4676B244" w14:textId="77777777" w:rsidR="00C948D8" w:rsidRDefault="3064CCB4" w:rsidP="00C948D8">
      <w:pPr>
        <w:pStyle w:val="NoSpacing"/>
      </w:pPr>
      <w:r>
        <w:t>____________________________________________</w:t>
      </w:r>
    </w:p>
    <w:p w14:paraId="52A1A328" w14:textId="6DF41D15" w:rsidR="00C948D8" w:rsidRDefault="00ED7659" w:rsidP="00C948D8">
      <w:pPr>
        <w:pStyle w:val="NoSpacing"/>
      </w:pPr>
      <w:r>
        <w:t>Laurie McKnight, Workforce Development Board, Executive Director</w:t>
      </w:r>
    </w:p>
    <w:p w14:paraId="1DFD282D" w14:textId="77777777" w:rsidR="00C948D8" w:rsidRDefault="00C948D8" w:rsidP="00C948D8"/>
    <w:p w14:paraId="13FAF661" w14:textId="77777777" w:rsidR="00C948D8" w:rsidRPr="00D80F5D" w:rsidRDefault="3064CCB4" w:rsidP="3064CCB4">
      <w:pPr>
        <w:rPr>
          <w:b/>
          <w:bCs/>
          <w:u w:val="single"/>
        </w:rPr>
      </w:pPr>
      <w:r w:rsidRPr="3064CCB4">
        <w:rPr>
          <w:b/>
          <w:bCs/>
          <w:u w:val="single"/>
        </w:rPr>
        <w:t>Local Workforce Development Area 15</w:t>
      </w:r>
    </w:p>
    <w:p w14:paraId="1DCAAB47" w14:textId="77777777" w:rsidR="00C948D8" w:rsidRPr="00792C27" w:rsidRDefault="00C948D8" w:rsidP="00C948D8">
      <w:pPr>
        <w:rPr>
          <w:b/>
          <w:u w:val="single"/>
        </w:rPr>
      </w:pPr>
    </w:p>
    <w:p w14:paraId="03197393" w14:textId="77777777" w:rsidR="00C948D8" w:rsidRDefault="3064CCB4" w:rsidP="00C948D8">
      <w:pPr>
        <w:pStyle w:val="NoSpacing"/>
      </w:pPr>
      <w:r>
        <w:t>_____________________________________________</w:t>
      </w:r>
    </w:p>
    <w:p w14:paraId="02738B66" w14:textId="2FE5185B" w:rsidR="00C948D8" w:rsidRPr="005F7995" w:rsidRDefault="3064CCB4" w:rsidP="00C948D8">
      <w:pPr>
        <w:pStyle w:val="NoSpacing"/>
      </w:pPr>
      <w:r>
        <w:t xml:space="preserve">Herman Gray, Jr., Workforce Development Board Chairperson </w:t>
      </w:r>
    </w:p>
    <w:p w14:paraId="25B775FD" w14:textId="77777777" w:rsidR="00C948D8" w:rsidRPr="005F7995" w:rsidRDefault="00C948D8" w:rsidP="00C948D8">
      <w:pPr>
        <w:pStyle w:val="NoSpacing"/>
      </w:pPr>
    </w:p>
    <w:p w14:paraId="0A3642A6" w14:textId="77777777" w:rsidR="00C948D8" w:rsidRPr="005F7995" w:rsidRDefault="3064CCB4" w:rsidP="00C948D8">
      <w:pPr>
        <w:pStyle w:val="NoSpacing"/>
      </w:pPr>
      <w:r>
        <w:t>_____________________________________________</w:t>
      </w:r>
    </w:p>
    <w:p w14:paraId="5EA7A109" w14:textId="06C5FC2E" w:rsidR="00C948D8" w:rsidRPr="005F7995" w:rsidRDefault="004429CA" w:rsidP="00C948D8">
      <w:pPr>
        <w:pStyle w:val="NoSpacing"/>
      </w:pPr>
      <w:r>
        <w:t>Adam Shriver, Morgan</w:t>
      </w:r>
      <w:r w:rsidR="3064CCB4">
        <w:t xml:space="preserve"> County </w:t>
      </w:r>
      <w:r w:rsidR="006E31AF">
        <w:t>Commissioner &amp;</w:t>
      </w:r>
      <w:r w:rsidR="3064CCB4">
        <w:t xml:space="preserve"> Council of Governments Chair</w:t>
      </w:r>
    </w:p>
    <w:p w14:paraId="5FD9C217" w14:textId="77777777" w:rsidR="00C948D8" w:rsidRPr="005F7995" w:rsidRDefault="00C948D8" w:rsidP="00C948D8">
      <w:pPr>
        <w:pStyle w:val="NoSpacing"/>
      </w:pPr>
    </w:p>
    <w:p w14:paraId="3FF7D4CE" w14:textId="77777777" w:rsidR="00C948D8" w:rsidRPr="005F7995" w:rsidRDefault="3064CCB4" w:rsidP="00C948D8">
      <w:pPr>
        <w:pStyle w:val="NoSpacing"/>
      </w:pPr>
      <w:r>
        <w:t>_____________________________________________</w:t>
      </w:r>
    </w:p>
    <w:p w14:paraId="55A2BCCF" w14:textId="5D003D55" w:rsidR="00C948D8" w:rsidRDefault="3064CCB4" w:rsidP="00C948D8">
      <w:pPr>
        <w:pStyle w:val="NoSpacing"/>
      </w:pPr>
      <w:r>
        <w:t xml:space="preserve">Rebecca Safko, Workforce Development Board, Executive Director  </w:t>
      </w:r>
    </w:p>
    <w:p w14:paraId="5F32421D" w14:textId="77777777" w:rsidR="00C948D8" w:rsidRDefault="00C948D8" w:rsidP="00C948D8">
      <w:pPr>
        <w:rPr>
          <w:b/>
          <w:bCs/>
          <w:u w:val="single"/>
        </w:rPr>
      </w:pPr>
    </w:p>
    <w:p w14:paraId="261F4879" w14:textId="77777777" w:rsidR="00C948D8" w:rsidRPr="00D80F5D" w:rsidRDefault="3064CCB4" w:rsidP="3064CCB4">
      <w:pPr>
        <w:rPr>
          <w:b/>
          <w:bCs/>
          <w:u w:val="single"/>
        </w:rPr>
      </w:pPr>
      <w:r w:rsidRPr="3064CCB4">
        <w:rPr>
          <w:b/>
          <w:bCs/>
          <w:u w:val="single"/>
        </w:rPr>
        <w:t>Local Workforce Development Area 16</w:t>
      </w:r>
    </w:p>
    <w:p w14:paraId="192C200D" w14:textId="77777777" w:rsidR="00C948D8" w:rsidRDefault="00C948D8" w:rsidP="00C948D8">
      <w:pPr>
        <w:pStyle w:val="NoSpacing"/>
      </w:pPr>
    </w:p>
    <w:p w14:paraId="4CD6613F" w14:textId="77777777" w:rsidR="00C948D8" w:rsidRDefault="3064CCB4" w:rsidP="00C948D8">
      <w:pPr>
        <w:pStyle w:val="NoSpacing"/>
      </w:pPr>
      <w:r>
        <w:t>_____________________________________________</w:t>
      </w:r>
    </w:p>
    <w:p w14:paraId="575D9583" w14:textId="04AF528A" w:rsidR="00C948D8" w:rsidRDefault="00BA6D08" w:rsidP="00C948D8">
      <w:pPr>
        <w:pStyle w:val="NoSpacing"/>
      </w:pPr>
      <w:r>
        <w:t xml:space="preserve">Tammy Sanderson, </w:t>
      </w:r>
      <w:r w:rsidR="3064CCB4">
        <w:t>Workforce Development Board, Chairperson</w:t>
      </w:r>
    </w:p>
    <w:p w14:paraId="3C3DA472" w14:textId="77777777" w:rsidR="00C948D8" w:rsidRDefault="00C948D8" w:rsidP="00C948D8">
      <w:pPr>
        <w:pStyle w:val="NoSpacing"/>
      </w:pPr>
    </w:p>
    <w:p w14:paraId="23DA8BCC" w14:textId="0203458D" w:rsidR="00C948D8" w:rsidRDefault="3064CCB4" w:rsidP="00C948D8">
      <w:pPr>
        <w:pStyle w:val="NoSpacing"/>
      </w:pPr>
      <w:r>
        <w:t>_____________________________________________</w:t>
      </w:r>
    </w:p>
    <w:p w14:paraId="05172680" w14:textId="77777777" w:rsidR="00BA6D08" w:rsidRDefault="00BA6D08" w:rsidP="00BA6D08">
      <w:pPr>
        <w:pStyle w:val="NoSpacing"/>
      </w:pPr>
      <w:r>
        <w:t>Josh Meyer, Belmont County Commissioner &amp; Council of Governments Chair</w:t>
      </w:r>
    </w:p>
    <w:p w14:paraId="1D26BF72" w14:textId="77777777" w:rsidR="00C948D8" w:rsidRDefault="00C948D8" w:rsidP="00C948D8">
      <w:pPr>
        <w:pStyle w:val="NoSpacing"/>
      </w:pPr>
    </w:p>
    <w:p w14:paraId="728B4AFB" w14:textId="77777777" w:rsidR="00C948D8" w:rsidRDefault="3064CCB4" w:rsidP="00C948D8">
      <w:pPr>
        <w:pStyle w:val="NoSpacing"/>
      </w:pPr>
      <w:r>
        <w:t>_____________________________________________</w:t>
      </w:r>
    </w:p>
    <w:p w14:paraId="2164FBA0" w14:textId="05B3BA03" w:rsidR="00BA6D08" w:rsidRDefault="00BA6D08" w:rsidP="00BA6D08">
      <w:pPr>
        <w:pStyle w:val="NoSpacing"/>
      </w:pPr>
      <w:bookmarkStart w:id="42" w:name="_Toc475708393"/>
      <w:bookmarkStart w:id="43" w:name="_Toc460496806"/>
      <w:r>
        <w:t xml:space="preserve">Robert Guentter, Jr., Workforce Development Board, </w:t>
      </w:r>
      <w:r w:rsidR="003E7CD8">
        <w:t>Staff to the Board</w:t>
      </w:r>
    </w:p>
    <w:p w14:paraId="055A03A1" w14:textId="6949E378" w:rsidR="001B6CF7" w:rsidRDefault="001B6CF7" w:rsidP="001B6CF7">
      <w:pPr>
        <w:pStyle w:val="Heading1"/>
        <w:jc w:val="center"/>
      </w:pPr>
      <w:r w:rsidRPr="001B6CF7">
        <w:lastRenderedPageBreak/>
        <w:t>Addendum A:</w:t>
      </w:r>
      <w:bookmarkEnd w:id="42"/>
    </w:p>
    <w:p w14:paraId="1DEE2AA2" w14:textId="552B9AEC" w:rsidR="001B6CF7" w:rsidRPr="001B6CF7" w:rsidRDefault="001B6CF7" w:rsidP="00F92289">
      <w:pPr>
        <w:pStyle w:val="Heading2"/>
        <w:jc w:val="center"/>
      </w:pPr>
      <w:bookmarkStart w:id="44" w:name="_Toc475708394"/>
      <w:r w:rsidRPr="001B6CF7">
        <w:t>Area 14 Workforce Development System</w:t>
      </w:r>
      <w:bookmarkEnd w:id="43"/>
      <w:bookmarkEnd w:id="44"/>
    </w:p>
    <w:p w14:paraId="54E65CB2" w14:textId="77777777" w:rsidR="001B6CF7" w:rsidRDefault="001B6CF7" w:rsidP="001B6CF7">
      <w:pPr>
        <w:rPr>
          <w:b/>
          <w:caps/>
        </w:rPr>
      </w:pPr>
    </w:p>
    <w:p w14:paraId="247EFC52" w14:textId="77777777" w:rsidR="001B6CF7" w:rsidRPr="00065712" w:rsidRDefault="001B6CF7" w:rsidP="3064CCB4">
      <w:pPr>
        <w:rPr>
          <w:b/>
          <w:bCs/>
        </w:rPr>
      </w:pPr>
      <w:r w:rsidRPr="3064CCB4">
        <w:rPr>
          <w:b/>
          <w:bCs/>
          <w:caps/>
        </w:rPr>
        <w:t xml:space="preserve">1-The workforce development system in the local area that identifies the programs that are included in the system and the location of OhioMeansJobs centers in the local workforce area. </w:t>
      </w:r>
    </w:p>
    <w:p w14:paraId="36A29F98" w14:textId="77777777" w:rsidR="001B6CF7" w:rsidRPr="00065712" w:rsidRDefault="3064CCB4" w:rsidP="3064CCB4">
      <w:pPr>
        <w:rPr>
          <w:i/>
          <w:iCs/>
          <w:sz w:val="20"/>
          <w:szCs w:val="20"/>
          <w:u w:val="single"/>
        </w:rPr>
      </w:pPr>
      <w:r w:rsidRPr="3064CCB4">
        <w:rPr>
          <w:sz w:val="20"/>
          <w:szCs w:val="20"/>
          <w:u w:val="single"/>
        </w:rPr>
        <w:t xml:space="preserve">Programs included in the Area 14 OhioMeansJobs Centers: </w:t>
      </w:r>
    </w:p>
    <w:tbl>
      <w:tblPr>
        <w:tblStyle w:val="GridTable4-Accent4"/>
        <w:tblW w:w="9360" w:type="dxa"/>
        <w:tblLook w:val="04A0" w:firstRow="1" w:lastRow="0" w:firstColumn="1" w:lastColumn="0" w:noHBand="0" w:noVBand="1"/>
      </w:tblPr>
      <w:tblGrid>
        <w:gridCol w:w="4320"/>
        <w:gridCol w:w="5040"/>
      </w:tblGrid>
      <w:tr w:rsidR="001B6CF7" w:rsidRPr="00652F2D" w14:paraId="0C78665B" w14:textId="77777777" w:rsidTr="3064C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17D160D7" w14:textId="77777777" w:rsidR="001B6CF7" w:rsidRPr="00DC62EA" w:rsidRDefault="3064CCB4" w:rsidP="3064CCB4">
            <w:pPr>
              <w:jc w:val="center"/>
              <w:rPr>
                <w:rFonts w:eastAsiaTheme="minorEastAsia"/>
                <w:color w:val="FFFFFF" w:themeColor="background1"/>
              </w:rPr>
            </w:pPr>
            <w:r w:rsidRPr="3064CCB4">
              <w:rPr>
                <w:rFonts w:eastAsiaTheme="minorEastAsia"/>
                <w:color w:val="FFFFFF" w:themeColor="background1"/>
              </w:rPr>
              <w:t>PROGRAM</w:t>
            </w:r>
          </w:p>
        </w:tc>
        <w:tc>
          <w:tcPr>
            <w:tcW w:w="5040" w:type="dxa"/>
          </w:tcPr>
          <w:p w14:paraId="567CCAAE" w14:textId="77777777" w:rsidR="001B6CF7" w:rsidRPr="00DC62EA" w:rsidRDefault="3064CCB4" w:rsidP="3064CCB4">
            <w:pPr>
              <w:jc w:val="center"/>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rPr>
            </w:pPr>
            <w:r w:rsidRPr="3064CCB4">
              <w:rPr>
                <w:rFonts w:eastAsiaTheme="minorEastAsia"/>
                <w:color w:val="FFFFFF" w:themeColor="background1"/>
              </w:rPr>
              <w:t>PARTNER NAME</w:t>
            </w:r>
          </w:p>
        </w:tc>
      </w:tr>
      <w:tr w:rsidR="001B6CF7" w:rsidRPr="00065712" w14:paraId="57B55DEA"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01FB6F2E" w14:textId="77777777" w:rsidR="001B6CF7" w:rsidRPr="00DC62EA" w:rsidRDefault="3064CCB4" w:rsidP="3064CCB4">
            <w:pPr>
              <w:rPr>
                <w:rFonts w:eastAsiaTheme="minorEastAsia"/>
              </w:rPr>
            </w:pPr>
            <w:r w:rsidRPr="3064CCB4">
              <w:rPr>
                <w:rFonts w:eastAsiaTheme="minorEastAsia"/>
              </w:rPr>
              <w:t>WIOA:  Adult, Dislocated Worker, and Youth, including Comprehensive Case Management and Employment Program (CCMEP)</w:t>
            </w:r>
          </w:p>
        </w:tc>
        <w:tc>
          <w:tcPr>
            <w:tcW w:w="5040" w:type="dxa"/>
          </w:tcPr>
          <w:p w14:paraId="25E4DB14" w14:textId="77777777"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Athens County Department of Job and Family Services, Meigs County Department of Job and Family Services and Perry County Department of Job and Family Services</w:t>
            </w:r>
          </w:p>
        </w:tc>
      </w:tr>
      <w:tr w:rsidR="001B6CF7" w:rsidRPr="00065712" w14:paraId="2AC34A28"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63E0CE12" w14:textId="77777777" w:rsidR="001B6CF7" w:rsidRPr="00DC62EA" w:rsidRDefault="3064CCB4" w:rsidP="3064CCB4">
            <w:pPr>
              <w:rPr>
                <w:rFonts w:eastAsiaTheme="minorEastAsia"/>
              </w:rPr>
            </w:pPr>
            <w:r w:rsidRPr="3064CCB4">
              <w:rPr>
                <w:rFonts w:eastAsiaTheme="minorEastAsia"/>
              </w:rPr>
              <w:t>Veteran's Workforce Programs -WIOA Title I</w:t>
            </w:r>
          </w:p>
        </w:tc>
        <w:tc>
          <w:tcPr>
            <w:tcW w:w="5040" w:type="dxa"/>
            <w:vMerge w:val="restart"/>
          </w:tcPr>
          <w:p w14:paraId="424E703D"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5634BCFC"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4042EDCF"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Ohio Department of Job and Family Services</w:t>
            </w:r>
          </w:p>
          <w:p w14:paraId="62A9E501"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728E2522"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21009E80" w14:textId="77777777" w:rsidR="001B6CF7" w:rsidRPr="00DC62EA" w:rsidRDefault="3064CCB4" w:rsidP="3064CCB4">
            <w:pPr>
              <w:rPr>
                <w:rFonts w:eastAsiaTheme="minorEastAsia"/>
              </w:rPr>
            </w:pPr>
            <w:r w:rsidRPr="3064CCB4">
              <w:rPr>
                <w:rFonts w:eastAsiaTheme="minorEastAsia"/>
              </w:rPr>
              <w:t>Veterans Employment &amp; Training Program</w:t>
            </w:r>
          </w:p>
        </w:tc>
        <w:tc>
          <w:tcPr>
            <w:tcW w:w="5040" w:type="dxa"/>
            <w:vMerge/>
          </w:tcPr>
          <w:p w14:paraId="2FCD504B"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0ADF09C3"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52338C07" w14:textId="77777777" w:rsidR="001B6CF7" w:rsidRPr="00DC62EA" w:rsidRDefault="3064CCB4" w:rsidP="3064CCB4">
            <w:pPr>
              <w:rPr>
                <w:rFonts w:eastAsiaTheme="minorEastAsia"/>
              </w:rPr>
            </w:pPr>
            <w:r w:rsidRPr="3064CCB4">
              <w:rPr>
                <w:rFonts w:eastAsiaTheme="minorEastAsia"/>
              </w:rPr>
              <w:t xml:space="preserve">Wagner-Peyser Act Employment Services </w:t>
            </w:r>
          </w:p>
        </w:tc>
        <w:tc>
          <w:tcPr>
            <w:tcW w:w="5040" w:type="dxa"/>
            <w:vMerge/>
          </w:tcPr>
          <w:p w14:paraId="1E8FB9FE"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31C93561"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29863211" w14:textId="77777777" w:rsidR="001B6CF7" w:rsidRPr="00DC62EA" w:rsidRDefault="3064CCB4" w:rsidP="3064CCB4">
            <w:pPr>
              <w:rPr>
                <w:rFonts w:eastAsiaTheme="minorEastAsia"/>
              </w:rPr>
            </w:pPr>
            <w:r w:rsidRPr="3064CCB4">
              <w:rPr>
                <w:rFonts w:eastAsiaTheme="minorEastAsia"/>
              </w:rPr>
              <w:t>Unemployment Insurance (UI) Program</w:t>
            </w:r>
          </w:p>
        </w:tc>
        <w:tc>
          <w:tcPr>
            <w:tcW w:w="5040" w:type="dxa"/>
            <w:vMerge/>
          </w:tcPr>
          <w:p w14:paraId="1C3B80CF"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44DBB60F"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0F119C37" w14:textId="77777777" w:rsidR="001B6CF7" w:rsidRPr="00DC62EA" w:rsidRDefault="3064CCB4" w:rsidP="3064CCB4">
            <w:pPr>
              <w:rPr>
                <w:rFonts w:eastAsiaTheme="minorEastAsia"/>
              </w:rPr>
            </w:pPr>
            <w:r w:rsidRPr="3064CCB4">
              <w:rPr>
                <w:rFonts w:eastAsiaTheme="minorEastAsia"/>
              </w:rPr>
              <w:t>Trade Adjustment Assistance (TAA) and NAFTA Transitional Adjustment</w:t>
            </w:r>
          </w:p>
        </w:tc>
        <w:tc>
          <w:tcPr>
            <w:tcW w:w="5040" w:type="dxa"/>
            <w:vMerge/>
          </w:tcPr>
          <w:p w14:paraId="31A29285"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2CD61A58"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BE42AB3" w14:textId="1CA76D27" w:rsidR="001B6CF7" w:rsidRPr="00DC62EA" w:rsidRDefault="3064CCB4" w:rsidP="3064CCB4">
            <w:pPr>
              <w:rPr>
                <w:rFonts w:eastAsiaTheme="minorEastAsia"/>
              </w:rPr>
            </w:pPr>
            <w:r w:rsidRPr="3064CCB4">
              <w:rPr>
                <w:rFonts w:eastAsiaTheme="minorEastAsia"/>
              </w:rPr>
              <w:t>Adult Basic Literacy &amp; Education (A</w:t>
            </w:r>
            <w:r w:rsidR="007A0788">
              <w:rPr>
                <w:rFonts w:eastAsiaTheme="minorEastAsia"/>
              </w:rPr>
              <w:t>SPIRE</w:t>
            </w:r>
            <w:r w:rsidRPr="3064CCB4">
              <w:rPr>
                <w:rFonts w:eastAsiaTheme="minorEastAsia"/>
              </w:rPr>
              <w:t>)</w:t>
            </w:r>
          </w:p>
        </w:tc>
        <w:tc>
          <w:tcPr>
            <w:tcW w:w="5040" w:type="dxa"/>
          </w:tcPr>
          <w:p w14:paraId="3B46F948" w14:textId="600F44DB" w:rsidR="001B6CF7" w:rsidRPr="00DC62EA" w:rsidRDefault="004439E9"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Ohio University-Athens, </w:t>
            </w:r>
            <w:r w:rsidR="3064CCB4" w:rsidRPr="3064CCB4">
              <w:rPr>
                <w:rFonts w:eastAsiaTheme="minorEastAsia"/>
              </w:rPr>
              <w:t>Buckeye Hills Career Center</w:t>
            </w:r>
            <w:r>
              <w:rPr>
                <w:rFonts w:eastAsiaTheme="minorEastAsia"/>
              </w:rPr>
              <w:t>-Meigs, Midwest Career Center-Perry</w:t>
            </w:r>
          </w:p>
        </w:tc>
      </w:tr>
      <w:tr w:rsidR="001B6CF7" w:rsidRPr="00065712" w14:paraId="436D943B"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2CBD7DFB" w14:textId="77777777" w:rsidR="001B6CF7" w:rsidRPr="00DC62EA" w:rsidRDefault="3064CCB4" w:rsidP="3064CCB4">
            <w:pPr>
              <w:rPr>
                <w:rFonts w:eastAsiaTheme="minorEastAsia"/>
              </w:rPr>
            </w:pPr>
            <w:r w:rsidRPr="3064CCB4">
              <w:rPr>
                <w:rFonts w:eastAsiaTheme="minorEastAsia"/>
              </w:rPr>
              <w:t>Rehabilitation Services Commission</w:t>
            </w:r>
          </w:p>
        </w:tc>
        <w:tc>
          <w:tcPr>
            <w:tcW w:w="5040" w:type="dxa"/>
          </w:tcPr>
          <w:p w14:paraId="7C96E21E"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Opportunities for Ohioans with Disabilities</w:t>
            </w:r>
          </w:p>
        </w:tc>
      </w:tr>
      <w:tr w:rsidR="001B6CF7" w:rsidRPr="00065712" w14:paraId="3587FFB6"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5DDC74AC" w14:textId="77777777" w:rsidR="001B6CF7" w:rsidRPr="00DC62EA" w:rsidRDefault="3064CCB4" w:rsidP="3064CCB4">
            <w:pPr>
              <w:rPr>
                <w:rFonts w:eastAsiaTheme="minorEastAsia"/>
              </w:rPr>
            </w:pPr>
            <w:r w:rsidRPr="3064CCB4">
              <w:rPr>
                <w:rFonts w:eastAsiaTheme="minorEastAsia"/>
              </w:rPr>
              <w:t>Title V Older Americans Act Programs</w:t>
            </w:r>
          </w:p>
        </w:tc>
        <w:tc>
          <w:tcPr>
            <w:tcW w:w="5040" w:type="dxa"/>
          </w:tcPr>
          <w:p w14:paraId="6D74D122" w14:textId="6F088E93" w:rsidR="001B6CF7" w:rsidRPr="00DC62EA" w:rsidRDefault="007648F5"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Goodwill</w:t>
            </w:r>
          </w:p>
        </w:tc>
      </w:tr>
      <w:tr w:rsidR="001B6CF7" w:rsidRPr="00065712" w14:paraId="55A7AB0C"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3D69B46C" w14:textId="1A8EA68A" w:rsidR="001B6CF7" w:rsidRPr="00DC62EA" w:rsidRDefault="3064CCB4" w:rsidP="3064CCB4">
            <w:pPr>
              <w:rPr>
                <w:rFonts w:eastAsiaTheme="minorEastAsia"/>
              </w:rPr>
            </w:pPr>
            <w:r w:rsidRPr="3064CCB4">
              <w:rPr>
                <w:rFonts w:eastAsiaTheme="minorEastAsia"/>
              </w:rPr>
              <w:t>Post-Secondary Vocational Education</w:t>
            </w:r>
          </w:p>
        </w:tc>
        <w:tc>
          <w:tcPr>
            <w:tcW w:w="5040" w:type="dxa"/>
          </w:tcPr>
          <w:p w14:paraId="1B3B5BC4" w14:textId="65820F1A"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Tri-County Career Center</w:t>
            </w:r>
            <w:r w:rsidR="004439E9">
              <w:rPr>
                <w:rFonts w:eastAsiaTheme="minorEastAsia"/>
              </w:rPr>
              <w:t xml:space="preserve"> and Hocking College</w:t>
            </w:r>
          </w:p>
          <w:p w14:paraId="4F3C4173"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5C65BB6C"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1C59D622" w14:textId="77777777" w:rsidR="001B6CF7" w:rsidRPr="00DC62EA" w:rsidRDefault="3064CCB4" w:rsidP="3064CCB4">
            <w:pPr>
              <w:rPr>
                <w:rFonts w:eastAsiaTheme="minorEastAsia"/>
              </w:rPr>
            </w:pPr>
            <w:r w:rsidRPr="3064CCB4">
              <w:rPr>
                <w:rFonts w:eastAsiaTheme="minorEastAsia"/>
              </w:rPr>
              <w:t>Community Services Block Grant Employment &amp; Training Programs</w:t>
            </w:r>
          </w:p>
        </w:tc>
        <w:tc>
          <w:tcPr>
            <w:tcW w:w="5040" w:type="dxa"/>
          </w:tcPr>
          <w:p w14:paraId="3D78A9F9" w14:textId="31CC6022"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HAPCAP</w:t>
            </w:r>
            <w:r w:rsidR="007A0788">
              <w:rPr>
                <w:rFonts w:eastAsiaTheme="minorEastAsia"/>
              </w:rPr>
              <w:t xml:space="preserve"> and Gallia-Meigs Community Action Agency</w:t>
            </w:r>
          </w:p>
          <w:p w14:paraId="591D8435"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20A15D23"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45D3F3BA" w14:textId="77777777" w:rsidR="001B6CF7" w:rsidRPr="00DC62EA" w:rsidRDefault="3064CCB4" w:rsidP="3064CCB4">
            <w:pPr>
              <w:rPr>
                <w:rFonts w:eastAsiaTheme="minorEastAsia"/>
              </w:rPr>
            </w:pPr>
            <w:r w:rsidRPr="3064CCB4">
              <w:rPr>
                <w:rFonts w:eastAsiaTheme="minorEastAsia"/>
              </w:rPr>
              <w:t>Temporary Assistance to Needy Families (TANF)</w:t>
            </w:r>
          </w:p>
        </w:tc>
        <w:tc>
          <w:tcPr>
            <w:tcW w:w="5040" w:type="dxa"/>
          </w:tcPr>
          <w:p w14:paraId="6F3A0A13"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Athens County Department of Job and Family Services, Meigs County Department of Job and Family Services and Perry County Department of Job and Family Services</w:t>
            </w:r>
          </w:p>
        </w:tc>
      </w:tr>
    </w:tbl>
    <w:p w14:paraId="697EC049" w14:textId="77777777" w:rsidR="001B6CF7" w:rsidRPr="00065712" w:rsidRDefault="001B6CF7" w:rsidP="001B6CF7">
      <w:pPr>
        <w:spacing w:after="0"/>
        <w:rPr>
          <w:rFonts w:cstheme="minorHAnsi"/>
        </w:rPr>
      </w:pPr>
    </w:p>
    <w:p w14:paraId="3EA38FAE" w14:textId="77777777" w:rsidR="001B6CF7" w:rsidRPr="00DB7A6D" w:rsidRDefault="3064CCB4" w:rsidP="3064CCB4">
      <w:pPr>
        <w:pStyle w:val="NoSpacing"/>
        <w:rPr>
          <w:u w:val="single"/>
        </w:rPr>
      </w:pPr>
      <w:r w:rsidRPr="3064CCB4">
        <w:rPr>
          <w:u w:val="single"/>
        </w:rPr>
        <w:t>Area 14 OhioMeansJobs Center locations:</w:t>
      </w:r>
    </w:p>
    <w:p w14:paraId="23CBD3EA" w14:textId="0890B439" w:rsidR="001B6CF7" w:rsidRPr="00065712" w:rsidRDefault="3064CCB4" w:rsidP="001B6CF7">
      <w:pPr>
        <w:pStyle w:val="NoSpacing"/>
      </w:pPr>
      <w:r>
        <w:t xml:space="preserve">OhioMeansJobs – Athens County </w:t>
      </w:r>
    </w:p>
    <w:p w14:paraId="17750DCC" w14:textId="2728BDB6" w:rsidR="001B6CF7" w:rsidRDefault="007A0788" w:rsidP="001B6CF7">
      <w:pPr>
        <w:pStyle w:val="NoSpacing"/>
      </w:pPr>
      <w:r>
        <w:t>510 West Union Street, Suite 102</w:t>
      </w:r>
    </w:p>
    <w:p w14:paraId="6102ADFB" w14:textId="467B26FA" w:rsidR="007A0788" w:rsidRPr="00065712" w:rsidRDefault="007A0788" w:rsidP="001B6CF7">
      <w:pPr>
        <w:pStyle w:val="NoSpacing"/>
      </w:pPr>
      <w:r>
        <w:t>Athens, Ohio 45701</w:t>
      </w:r>
    </w:p>
    <w:p w14:paraId="009F0303" w14:textId="77777777" w:rsidR="001B6CF7" w:rsidRPr="00065712" w:rsidRDefault="001B6CF7" w:rsidP="001B6CF7">
      <w:pPr>
        <w:pStyle w:val="NoSpacing"/>
      </w:pPr>
    </w:p>
    <w:p w14:paraId="6F432A88" w14:textId="77777777" w:rsidR="001B6CF7" w:rsidRPr="00065712" w:rsidRDefault="3064CCB4" w:rsidP="001B6CF7">
      <w:pPr>
        <w:pStyle w:val="NoSpacing"/>
      </w:pPr>
      <w:r>
        <w:t>OhioMeansJobs – Meigs County</w:t>
      </w:r>
    </w:p>
    <w:p w14:paraId="7EC39632" w14:textId="77777777" w:rsidR="001B6CF7" w:rsidRPr="00065712" w:rsidRDefault="3064CCB4" w:rsidP="001B6CF7">
      <w:pPr>
        <w:pStyle w:val="NoSpacing"/>
      </w:pPr>
      <w:r>
        <w:t>150 Mill Street</w:t>
      </w:r>
    </w:p>
    <w:p w14:paraId="3065EC09" w14:textId="77777777" w:rsidR="001B6CF7" w:rsidRPr="00065712" w:rsidRDefault="3064CCB4" w:rsidP="001B6CF7">
      <w:pPr>
        <w:pStyle w:val="NoSpacing"/>
      </w:pPr>
      <w:r>
        <w:t>Middleport, Ohio 45760</w:t>
      </w:r>
    </w:p>
    <w:p w14:paraId="511CD016" w14:textId="77777777" w:rsidR="001B6CF7" w:rsidRPr="00065712" w:rsidRDefault="001B6CF7" w:rsidP="001B6CF7">
      <w:pPr>
        <w:pStyle w:val="NoSpacing"/>
      </w:pPr>
    </w:p>
    <w:p w14:paraId="5967CC62" w14:textId="77777777" w:rsidR="001B6CF7" w:rsidRPr="00065712" w:rsidRDefault="3064CCB4" w:rsidP="001B6CF7">
      <w:pPr>
        <w:pStyle w:val="NoSpacing"/>
      </w:pPr>
      <w:r>
        <w:t>OhioMeansJobs – Perry County</w:t>
      </w:r>
    </w:p>
    <w:p w14:paraId="7E18B71F" w14:textId="4EE53E12" w:rsidR="001B6CF7" w:rsidRPr="00065712" w:rsidRDefault="00D51602" w:rsidP="001B6CF7">
      <w:pPr>
        <w:pStyle w:val="NoSpacing"/>
      </w:pPr>
      <w:r>
        <w:t>5454 OH37</w:t>
      </w:r>
    </w:p>
    <w:p w14:paraId="15361334" w14:textId="50A22D1F" w:rsidR="001B6CF7" w:rsidRDefault="3064CCB4" w:rsidP="001B6CF7">
      <w:pPr>
        <w:pStyle w:val="NoSpacing"/>
      </w:pPr>
      <w:r>
        <w:t>New Lexington, Ohio 43764</w:t>
      </w:r>
    </w:p>
    <w:p w14:paraId="78A9CEE2" w14:textId="77777777" w:rsidR="00E51336" w:rsidRPr="00065712" w:rsidRDefault="00E51336" w:rsidP="001B6CF7">
      <w:pPr>
        <w:pStyle w:val="NoSpacing"/>
      </w:pPr>
    </w:p>
    <w:p w14:paraId="4231341E" w14:textId="77777777" w:rsidR="00C6641C" w:rsidRDefault="00C6641C" w:rsidP="001B6CF7">
      <w:pPr>
        <w:pStyle w:val="NoSpacing"/>
        <w:rPr>
          <w:b/>
          <w:caps/>
        </w:rPr>
      </w:pPr>
    </w:p>
    <w:p w14:paraId="406B6E67" w14:textId="6BD0BEB6" w:rsidR="001B6CF7" w:rsidRDefault="001B6CF7" w:rsidP="3064CCB4">
      <w:pPr>
        <w:pStyle w:val="NoSpacing"/>
        <w:rPr>
          <w:b/>
          <w:bCs/>
        </w:rPr>
      </w:pPr>
      <w:r w:rsidRPr="3064CCB4">
        <w:rPr>
          <w:b/>
          <w:bCs/>
          <w:caps/>
        </w:rPr>
        <w:t>2-An explanation of the OhioMeansJobs delivery syst</w:t>
      </w:r>
      <w:r w:rsidR="002D524A" w:rsidRPr="3064CCB4">
        <w:rPr>
          <w:b/>
          <w:bCs/>
          <w:caps/>
        </w:rPr>
        <w:t>em in the local area, including:</w:t>
      </w:r>
    </w:p>
    <w:p w14:paraId="23F8BF03" w14:textId="77777777" w:rsidR="00C6641C" w:rsidRDefault="00C6641C" w:rsidP="001B6CF7">
      <w:pPr>
        <w:pStyle w:val="NoSpacing"/>
        <w:rPr>
          <w:b/>
        </w:rPr>
      </w:pPr>
    </w:p>
    <w:p w14:paraId="747735D0" w14:textId="16ADC8B0" w:rsidR="001B6CF7" w:rsidRPr="00065712" w:rsidRDefault="3064CCB4" w:rsidP="3064CCB4">
      <w:pPr>
        <w:pStyle w:val="NoSpacing"/>
        <w:rPr>
          <w:b/>
          <w:bCs/>
        </w:rPr>
      </w:pPr>
      <w:r w:rsidRPr="3064CCB4">
        <w:rPr>
          <w:b/>
          <w:bCs/>
        </w:rPr>
        <w:t>2.1: How the local board ensures continuous improvement of eligible providers and that providers meet the employment needs of local employers, workers and job seekers.</w:t>
      </w:r>
    </w:p>
    <w:p w14:paraId="1C5868F2" w14:textId="77777777" w:rsidR="001B6CF7" w:rsidRDefault="001B6CF7" w:rsidP="001B6CF7">
      <w:pPr>
        <w:pStyle w:val="NoSpacing"/>
      </w:pPr>
    </w:p>
    <w:p w14:paraId="06BED379" w14:textId="3B411C9B" w:rsidR="001B6CF7" w:rsidRPr="00065712" w:rsidRDefault="3064CCB4" w:rsidP="001B6CF7">
      <w:pPr>
        <w:pStyle w:val="NoSpacing"/>
      </w:pPr>
      <w:r>
        <w:t>Service providers report quarterly to the Area Workforce Development Board on services, participant demographics, and outcomes. Coupled with the performance reporting received from the Ohio Department of Job and Family Services (ODJFS) on a quarterly basis, the Area 14 workforce development board works closely with local providers to make sure services are effective and continuously improving. The comprehensive OhioMeansJobs Center in Area 14 has successfully completed the certification process through the local board and the results pointed towards a system that provides high-quality services to all of the target populations. Area 14 also utilizes contracted third-party monitoring of the service providers in Area 14, including Fiscal and Program operations.</w:t>
      </w:r>
    </w:p>
    <w:p w14:paraId="61C38E57" w14:textId="77777777" w:rsidR="001B6CF7" w:rsidRDefault="001B6CF7" w:rsidP="001B6CF7">
      <w:pPr>
        <w:pStyle w:val="NoSpacing"/>
        <w:rPr>
          <w:b/>
        </w:rPr>
      </w:pPr>
    </w:p>
    <w:p w14:paraId="26388117" w14:textId="39AA675C" w:rsidR="001B6CF7" w:rsidRPr="00065712" w:rsidRDefault="3064CCB4" w:rsidP="3064CCB4">
      <w:pPr>
        <w:pStyle w:val="NoSpacing"/>
        <w:rPr>
          <w:b/>
          <w:bCs/>
        </w:rPr>
      </w:pPr>
      <w:r w:rsidRPr="3064CCB4">
        <w:rPr>
          <w:b/>
          <w:bCs/>
        </w:rPr>
        <w:t>2.2: How the local board will facilitate access to services provided through the OhioMeansJobs delivery system through the use of technology and other means.</w:t>
      </w:r>
    </w:p>
    <w:p w14:paraId="60BD0EE5" w14:textId="77777777" w:rsidR="001B6CF7" w:rsidRDefault="001B6CF7" w:rsidP="001B6CF7">
      <w:pPr>
        <w:pStyle w:val="NoSpacing"/>
      </w:pPr>
    </w:p>
    <w:p w14:paraId="4FF1423B" w14:textId="545A9E5F" w:rsidR="001B6CF7" w:rsidRPr="00065712" w:rsidRDefault="3064CCB4" w:rsidP="001B6CF7">
      <w:pPr>
        <w:pStyle w:val="NoSpacing"/>
      </w:pPr>
      <w:r>
        <w:t>The OhioMeansJobs.com website is a primary tool used by all Area 14 providers to aid employers, job seekers and youth, and the local board assists in promoting the use of that tool throughout the three counties. The Area actively promotes the use of the system for job search, registration, career pathways research, and career planning tools, as well as the numerous other programs and searches available through the website. The local area website (</w:t>
      </w:r>
      <w:hyperlink r:id="rId61">
        <w:r w:rsidRPr="3064CCB4">
          <w:rPr>
            <w:rStyle w:val="Hyperlink"/>
          </w:rPr>
          <w:t>www.ohioarea14.org</w:t>
        </w:r>
      </w:hyperlink>
      <w:r>
        <w:t xml:space="preserve">) contains information that engages residents and businesses to improve access to the physical OhioMeansJobs Center locations. The three OhioMeansJobs Centers in Area 14 all have resource rooms with multiple computers and internet access as a tool for customers. </w:t>
      </w:r>
      <w:r w:rsidR="007A0788">
        <w:t>All of our OhioMeansJobs centers have added online application services to help our participant</w:t>
      </w:r>
      <w:r w:rsidR="00A737D0">
        <w:t xml:space="preserve">s. </w:t>
      </w:r>
    </w:p>
    <w:p w14:paraId="75869F82" w14:textId="77777777" w:rsidR="001B6CF7" w:rsidRDefault="001B6CF7" w:rsidP="001B6CF7">
      <w:pPr>
        <w:pStyle w:val="NoSpacing"/>
        <w:rPr>
          <w:b/>
        </w:rPr>
      </w:pPr>
    </w:p>
    <w:p w14:paraId="48A22268" w14:textId="77777777" w:rsidR="001B6CF7" w:rsidRPr="00065712" w:rsidRDefault="3064CCB4" w:rsidP="3064CCB4">
      <w:pPr>
        <w:pStyle w:val="NoSpacing"/>
        <w:rPr>
          <w:b/>
          <w:bCs/>
        </w:rPr>
      </w:pPr>
      <w:r w:rsidRPr="3064CCB4">
        <w:rPr>
          <w:b/>
          <w:bCs/>
        </w:rPr>
        <w:t>2.3: How entities within the OhioMeansJobs delivery system, including OhioMeansJobs center operators and partners, will comply section 188 of WIOA, if applicable, and applicable provisions of the Americans with Disabilities Act of 1990 regarding the physical and programmatic accessibility of facilities, programs and services, assistive technology, and materials for individuals with disabilities, including providing staff training and support for addressing the needs of individuals with disabilities.</w:t>
      </w:r>
    </w:p>
    <w:p w14:paraId="0F0EC414" w14:textId="77777777" w:rsidR="001B6CF7" w:rsidRDefault="001B6CF7" w:rsidP="001B6CF7">
      <w:pPr>
        <w:pStyle w:val="NoSpacing"/>
      </w:pPr>
    </w:p>
    <w:p w14:paraId="4484F401" w14:textId="77777777" w:rsidR="001B6CF7" w:rsidRPr="00065712" w:rsidRDefault="3064CCB4" w:rsidP="001B6CF7">
      <w:pPr>
        <w:pStyle w:val="NoSpacing"/>
      </w:pPr>
      <w:r>
        <w:t>OhioMeansJobs Athens, Meigs and Perry Counties have submitted and received approval for their Americans with Disabilities Act (ADA) Plan and Checklist from the ODJFS Bureau of Civil Rights, ensuring that all services and facilities within the workforce system meet the requirements of the ADA. Despite already meeting the requirements, each OhioMeansJobs Center operator provides regular staff training regarding ADA compliance, and attends ADA-relevant trainings offered through partner agencies, such as “Windmills” through Opportunities for Ohioans with Disabilities (OOD).</w:t>
      </w:r>
    </w:p>
    <w:p w14:paraId="3B91A1CE" w14:textId="77777777" w:rsidR="001B6CF7" w:rsidRDefault="001B6CF7" w:rsidP="001B6CF7">
      <w:pPr>
        <w:pStyle w:val="NoSpacing"/>
        <w:rPr>
          <w:b/>
        </w:rPr>
      </w:pPr>
    </w:p>
    <w:p w14:paraId="5CF934B3" w14:textId="77777777" w:rsidR="001B6CF7" w:rsidRPr="00065712" w:rsidRDefault="3064CCB4" w:rsidP="3064CCB4">
      <w:pPr>
        <w:pStyle w:val="NoSpacing"/>
        <w:rPr>
          <w:b/>
          <w:bCs/>
        </w:rPr>
      </w:pPr>
      <w:r w:rsidRPr="3064CCB4">
        <w:rPr>
          <w:b/>
          <w:bCs/>
        </w:rPr>
        <w:t>2.4: How the local board will coordinate with the regional JobsOhio</w:t>
      </w:r>
    </w:p>
    <w:p w14:paraId="5F67A133" w14:textId="77777777" w:rsidR="001B6CF7" w:rsidRDefault="001B6CF7" w:rsidP="001B6CF7">
      <w:pPr>
        <w:pStyle w:val="NoSpacing"/>
      </w:pPr>
    </w:p>
    <w:p w14:paraId="25A00A21" w14:textId="32179AD4" w:rsidR="001B6CF7" w:rsidRPr="00065712" w:rsidRDefault="3064CCB4" w:rsidP="001B6CF7">
      <w:pPr>
        <w:pStyle w:val="NoSpacing"/>
      </w:pPr>
      <w:r>
        <w:t xml:space="preserve">The Area 14 local workforce development board will work to partner and coordinate workforce development programs and services with economic development entities including JobsOhio and the regional network partner, </w:t>
      </w:r>
      <w:r w:rsidR="00A737D0">
        <w:t>Ohio Southeast (OhioSE</w:t>
      </w:r>
      <w:r>
        <w:t xml:space="preserve">). Future partnerships will be explored to find paths to re-energize and evolve the relationships with </w:t>
      </w:r>
      <w:r w:rsidR="00A737D0">
        <w:t>OhioSE</w:t>
      </w:r>
      <w:r>
        <w:t xml:space="preserve">. Strategies for partnership include: inviting </w:t>
      </w:r>
      <w:r w:rsidR="00A737D0">
        <w:t>OhioSE</w:t>
      </w:r>
      <w:r>
        <w:t xml:space="preserve"> representative to serve on the local workforce development board; designating a leader from </w:t>
      </w:r>
      <w:r w:rsidR="00A737D0">
        <w:t>OhioSE</w:t>
      </w:r>
      <w:r>
        <w:t xml:space="preserve"> to </w:t>
      </w:r>
      <w:r>
        <w:lastRenderedPageBreak/>
        <w:t>engage with the Regional Workforce Innovation Council</w:t>
      </w:r>
      <w:r w:rsidR="00A737D0">
        <w:t xml:space="preserve">. We currently partner with </w:t>
      </w:r>
      <w:r>
        <w:t xml:space="preserve">economic development outreach representatives </w:t>
      </w:r>
      <w:r w:rsidR="00A737D0">
        <w:t xml:space="preserve">and OhioSE </w:t>
      </w:r>
      <w:r>
        <w:t>to do calls on local businesses for retention and expansion intel</w:t>
      </w:r>
      <w:r w:rsidR="00A737D0">
        <w:t xml:space="preserve"> as well as talent acquisitions and workforce development planning</w:t>
      </w:r>
      <w:r>
        <w:t xml:space="preserve">. </w:t>
      </w:r>
    </w:p>
    <w:p w14:paraId="07B15D59" w14:textId="77777777" w:rsidR="001B6CF7" w:rsidRPr="00065712" w:rsidRDefault="001B6CF7" w:rsidP="001B6CF7">
      <w:pPr>
        <w:pStyle w:val="NoSpacing"/>
      </w:pPr>
    </w:p>
    <w:p w14:paraId="3A56CC24" w14:textId="77777777" w:rsidR="001B6CF7" w:rsidRPr="00065712" w:rsidRDefault="3064CCB4" w:rsidP="3064CCB4">
      <w:pPr>
        <w:pStyle w:val="NoSpacing"/>
        <w:rPr>
          <w:b/>
          <w:bCs/>
        </w:rPr>
      </w:pPr>
      <w:r w:rsidRPr="3064CCB4">
        <w:rPr>
          <w:b/>
          <w:bCs/>
        </w:rPr>
        <w:t>2.5: The roles and resource contributions of the OhioMeansJobs center partners</w:t>
      </w:r>
    </w:p>
    <w:p w14:paraId="2EE24C62" w14:textId="77777777" w:rsidR="001B6CF7" w:rsidRDefault="001B6CF7" w:rsidP="001B6CF7">
      <w:pPr>
        <w:pStyle w:val="NoSpacing"/>
      </w:pPr>
    </w:p>
    <w:p w14:paraId="3A991422" w14:textId="1FE2D5C1" w:rsidR="001B6CF7" w:rsidRPr="00FC7AAB" w:rsidRDefault="3064CCB4" w:rsidP="3064CCB4">
      <w:pPr>
        <w:pStyle w:val="NoSpacing"/>
        <w:rPr>
          <w:i/>
          <w:iCs/>
        </w:rPr>
      </w:pPr>
      <w:r>
        <w:t xml:space="preserve">The roles and resource contributions of the OhioMeansJobs Center partners is outlined in the Local Memorandum of Understanding (MOU) - and agreement resulting from negotiations at the local level that describes the roles and responsibilities of the local workforce development board and the local partners in the operation of the OhioMeansJobs Centers. The MOU lists each local partners’ share of costs and in-kind services. </w:t>
      </w:r>
    </w:p>
    <w:p w14:paraId="1DA62F99" w14:textId="77777777" w:rsidR="001B6CF7" w:rsidRPr="00065712" w:rsidRDefault="001B6CF7" w:rsidP="001B6CF7">
      <w:pPr>
        <w:pStyle w:val="NoSpacing"/>
      </w:pPr>
    </w:p>
    <w:p w14:paraId="0B7CD2DB" w14:textId="77777777" w:rsidR="001B6CF7" w:rsidRPr="00065712" w:rsidRDefault="001B6CF7" w:rsidP="3064CCB4">
      <w:pPr>
        <w:pStyle w:val="NoSpacing"/>
        <w:rPr>
          <w:b/>
          <w:bCs/>
        </w:rPr>
      </w:pPr>
      <w:r w:rsidRPr="3064CCB4">
        <w:rPr>
          <w:b/>
          <w:bCs/>
          <w:caps/>
        </w:rPr>
        <w:t>3-Description and assessment of the type and availability of adult and dislocated worker employment and training activities.</w:t>
      </w:r>
    </w:p>
    <w:p w14:paraId="4EB1DFF8" w14:textId="77777777" w:rsidR="001B6CF7" w:rsidRDefault="001B6CF7" w:rsidP="001B6CF7">
      <w:pPr>
        <w:pStyle w:val="NoSpacing"/>
      </w:pPr>
    </w:p>
    <w:p w14:paraId="18EA00B7" w14:textId="776AB082" w:rsidR="001B6CF7" w:rsidRDefault="3064CCB4" w:rsidP="001B6CF7">
      <w:pPr>
        <w:pStyle w:val="NoSpacing"/>
      </w:pPr>
      <w:r>
        <w:t>Area 14 offers a range of services to adult and dislocated workers, including:</w:t>
      </w:r>
    </w:p>
    <w:p w14:paraId="530266B5" w14:textId="04F9D7AA" w:rsidR="00FC7AAB" w:rsidRDefault="3064CCB4" w:rsidP="00887BFB">
      <w:pPr>
        <w:pStyle w:val="NoSpacing"/>
        <w:numPr>
          <w:ilvl w:val="0"/>
          <w:numId w:val="6"/>
        </w:numPr>
      </w:pPr>
      <w:r>
        <w:t xml:space="preserve">Basic Career Services – eligibility determination; outreach, intake and orientation; initial assessment; job search, placement assistance, and career counseling; employment statistics and labor market information; training provider program and cost information; information on supportive services; and follow-up services. </w:t>
      </w:r>
    </w:p>
    <w:p w14:paraId="142808F2" w14:textId="7FD33892" w:rsidR="00FC7AAB" w:rsidRDefault="3064CCB4" w:rsidP="00887BFB">
      <w:pPr>
        <w:pStyle w:val="NoSpacing"/>
        <w:numPr>
          <w:ilvl w:val="0"/>
          <w:numId w:val="6"/>
        </w:numPr>
      </w:pPr>
      <w:r>
        <w:t>Individual Career Services – comprehensive and specialized assessments; individual employment plan development; group counseling; individual counseling and career planning; case management; and short-term prevocational services.</w:t>
      </w:r>
    </w:p>
    <w:p w14:paraId="5EC477B2" w14:textId="0D36AB9C" w:rsidR="00FC7AAB" w:rsidRPr="00065712" w:rsidRDefault="3064CCB4" w:rsidP="00887BFB">
      <w:pPr>
        <w:pStyle w:val="NoSpacing"/>
        <w:numPr>
          <w:ilvl w:val="0"/>
          <w:numId w:val="6"/>
        </w:numPr>
      </w:pPr>
      <w:r>
        <w:t xml:space="preserve">Training Services – </w:t>
      </w:r>
      <w:r w:rsidR="00A737D0">
        <w:t xml:space="preserve">apprenticeship, </w:t>
      </w:r>
      <w:r>
        <w:t>occupational skills training, on-the-job training, workplace and cooperative education; training programs offered by private sector; skills upgrading and retraining; job-readiness training; referral to Adult Basic and Literacy Education (A</w:t>
      </w:r>
      <w:r w:rsidR="00A737D0">
        <w:t>SPIRE</w:t>
      </w:r>
      <w:r>
        <w:t xml:space="preserve">); or customized training. </w:t>
      </w:r>
    </w:p>
    <w:p w14:paraId="642A3B3A" w14:textId="77777777" w:rsidR="001B6CF7" w:rsidRDefault="001B6CF7" w:rsidP="001B6CF7">
      <w:pPr>
        <w:pStyle w:val="NoSpacing"/>
        <w:rPr>
          <w:b/>
          <w:caps/>
        </w:rPr>
      </w:pPr>
    </w:p>
    <w:p w14:paraId="432F1C9A" w14:textId="77777777" w:rsidR="001B6CF7" w:rsidRPr="00065712" w:rsidRDefault="001B6CF7" w:rsidP="3064CCB4">
      <w:pPr>
        <w:pStyle w:val="NoSpacing"/>
        <w:rPr>
          <w:b/>
          <w:bCs/>
        </w:rPr>
      </w:pPr>
      <w:r w:rsidRPr="3064CCB4">
        <w:rPr>
          <w:b/>
          <w:bCs/>
          <w:caps/>
        </w:rPr>
        <w:t>4-Reference to the Comprehensive Case Management Program Plan</w:t>
      </w:r>
    </w:p>
    <w:p w14:paraId="01691571" w14:textId="77777777" w:rsidR="001B6CF7" w:rsidRDefault="001B6CF7" w:rsidP="001B6CF7">
      <w:pPr>
        <w:pStyle w:val="NoSpacing"/>
      </w:pPr>
    </w:p>
    <w:p w14:paraId="66C0A43A" w14:textId="2EEF619C" w:rsidR="001B6CF7" w:rsidRDefault="3064CCB4" w:rsidP="001B6CF7">
      <w:pPr>
        <w:pStyle w:val="NoSpacing"/>
      </w:pPr>
      <w:r>
        <w:t xml:space="preserve">All Lead Agencies responsible for the Comprehensive Case Management and Employment Programs (CCMEP) in Area 14 (Athens County Job and Family Services (JFS), Meigs County JFS, and Perry County JFS) have submitted detailed plans to the Ohio Department of Job and Family Services. These three agencies are also currently the providers of workforce development </w:t>
      </w:r>
      <w:r w:rsidR="004439E9">
        <w:t>services and</w:t>
      </w:r>
      <w:r>
        <w:t xml:space="preserve"> created their CCMEP plans in collaboration with the Area 14 Workforce Development Board.</w:t>
      </w:r>
    </w:p>
    <w:p w14:paraId="6C37081E" w14:textId="77777777" w:rsidR="00DC3B96" w:rsidRDefault="00DC3B96" w:rsidP="001B6CF7">
      <w:pPr>
        <w:pStyle w:val="NoSpacing"/>
        <w:rPr>
          <w:b/>
          <w:caps/>
        </w:rPr>
      </w:pPr>
    </w:p>
    <w:p w14:paraId="07693B9C" w14:textId="77777777" w:rsidR="001B6CF7" w:rsidRPr="00065712" w:rsidRDefault="001B6CF7" w:rsidP="3064CCB4">
      <w:pPr>
        <w:pStyle w:val="NoSpacing"/>
        <w:rPr>
          <w:b/>
          <w:bCs/>
        </w:rPr>
      </w:pPr>
      <w:r w:rsidRPr="3064CCB4">
        <w:rPr>
          <w:b/>
          <w:bCs/>
          <w:caps/>
        </w:rPr>
        <w:t>5-How the local board, in coordination with the OhioMeansJobs center operator, maximizes coordination, improves service delivery, and avoids duplication of Wagner-Peyser Act Services and other services provided through the OhioMeansJobs delivery system.</w:t>
      </w:r>
    </w:p>
    <w:p w14:paraId="6B2090C8" w14:textId="77777777" w:rsidR="001B6CF7" w:rsidRDefault="001B6CF7" w:rsidP="001B6CF7">
      <w:pPr>
        <w:pStyle w:val="NoSpacing"/>
      </w:pPr>
    </w:p>
    <w:p w14:paraId="2367521B" w14:textId="77777777" w:rsidR="00E75F92" w:rsidRPr="00E75F92" w:rsidRDefault="3064CCB4" w:rsidP="3064CCB4">
      <w:pPr>
        <w:pStyle w:val="NoSpacing"/>
        <w:rPr>
          <w:rFonts w:eastAsiaTheme="minorEastAsia"/>
        </w:rPr>
      </w:pPr>
      <w:r w:rsidRPr="3064CCB4">
        <w:rPr>
          <w:rFonts w:eastAsiaTheme="minorEastAsia"/>
        </w:rPr>
        <w:t>Co-location of management and front-line staff allows for consistent communication and define roles in business and job seeker services, including application for unemployment, to avoid duplication of services. Wagner-Peyser staff are currently partners in Rapid Response and will continue this role.</w:t>
      </w:r>
    </w:p>
    <w:p w14:paraId="4DC59499" w14:textId="77777777" w:rsidR="00E75F92" w:rsidRDefault="3064CCB4" w:rsidP="3064CCB4">
      <w:pPr>
        <w:pStyle w:val="NoSpacing"/>
        <w:rPr>
          <w:rFonts w:eastAsiaTheme="minorEastAsia"/>
        </w:rPr>
      </w:pPr>
      <w:r w:rsidRPr="3064CCB4">
        <w:rPr>
          <w:rFonts w:eastAsiaTheme="minorEastAsia"/>
        </w:rPr>
        <w:t xml:space="preserve">New mandates have required additional face-to-face contact with unemployment insurance (UI) recipients at the OhioMeansJobs Centers. This has helped increase the volume of customers taking advantage of universal services, such as workshops, offered at the OhioMeansJobs Centers. </w:t>
      </w:r>
    </w:p>
    <w:p w14:paraId="2FE293AA" w14:textId="77777777" w:rsidR="00E75F92" w:rsidRDefault="00E75F92" w:rsidP="00E75F92">
      <w:pPr>
        <w:pStyle w:val="NoSpacing"/>
        <w:rPr>
          <w:rFonts w:cstheme="minorHAnsi"/>
        </w:rPr>
      </w:pPr>
    </w:p>
    <w:p w14:paraId="2247B1AF" w14:textId="0E0E24E0" w:rsidR="00E75F92" w:rsidRPr="00422A1D" w:rsidRDefault="3064CCB4" w:rsidP="3064CCB4">
      <w:pPr>
        <w:pStyle w:val="NoSpacing"/>
        <w:rPr>
          <w:rFonts w:eastAsiaTheme="minorEastAsia"/>
        </w:rPr>
      </w:pPr>
      <w:r w:rsidRPr="3064CCB4">
        <w:rPr>
          <w:rFonts w:eastAsiaTheme="minorEastAsia"/>
        </w:rPr>
        <w:lastRenderedPageBreak/>
        <w:t xml:space="preserve">As unemployment rates </w:t>
      </w:r>
      <w:r w:rsidR="00A737D0">
        <w:rPr>
          <w:rFonts w:eastAsiaTheme="minorEastAsia"/>
        </w:rPr>
        <w:t>have risen due to Covid-19</w:t>
      </w:r>
      <w:r w:rsidRPr="3064CCB4">
        <w:rPr>
          <w:rFonts w:eastAsiaTheme="minorEastAsia"/>
        </w:rPr>
        <w:t xml:space="preserve">, there is a renewed focus by Wagner-Peyser staff to expand workshops and partnerships with universal customers. Common assessments and intake tools are just some of the tools being considered for implementation. The State staff </w:t>
      </w:r>
      <w:r w:rsidR="00A737D0">
        <w:rPr>
          <w:rFonts w:eastAsiaTheme="minorEastAsia"/>
        </w:rPr>
        <w:t xml:space="preserve">are always </w:t>
      </w:r>
      <w:r w:rsidRPr="3064CCB4">
        <w:rPr>
          <w:rFonts w:eastAsiaTheme="minorEastAsia"/>
        </w:rPr>
        <w:t>reviewing policy and priorities for local implementation and will provide guidance to the local areas on helping with continued integration of Wagner-Peyser programming into the OhioMeansJobs delivery system.</w:t>
      </w:r>
    </w:p>
    <w:p w14:paraId="7097DBCF" w14:textId="77777777" w:rsidR="001B6CF7" w:rsidRDefault="001B6CF7" w:rsidP="001B6CF7">
      <w:pPr>
        <w:pStyle w:val="NoSpacing"/>
        <w:rPr>
          <w:b/>
        </w:rPr>
      </w:pPr>
    </w:p>
    <w:p w14:paraId="0CD88040" w14:textId="77777777" w:rsidR="001B6CF7" w:rsidRPr="00065712" w:rsidRDefault="3064CCB4" w:rsidP="3064CCB4">
      <w:pPr>
        <w:pStyle w:val="NoSpacing"/>
        <w:rPr>
          <w:b/>
          <w:bCs/>
        </w:rPr>
      </w:pPr>
      <w:r w:rsidRPr="3064CCB4">
        <w:rPr>
          <w:b/>
          <w:bCs/>
        </w:rPr>
        <w:t>6-EXECUTED COOPERATIVE AGREEMENTS WHICH DEFINE HOW SERVICE PROVIDERS CARRY OUT THE REQUIREMENTS FOR INTEGRATION OF AND ACCESS TO THE ENTIRE SET OF SERVICES AVAILABLE IN THE LOCAL OHIOMEANSJOBS SYSTEM</w:t>
      </w:r>
    </w:p>
    <w:p w14:paraId="68BCC807" w14:textId="77777777" w:rsidR="001B6CF7" w:rsidRDefault="001B6CF7" w:rsidP="001B6CF7">
      <w:pPr>
        <w:pStyle w:val="NoSpacing"/>
      </w:pPr>
    </w:p>
    <w:p w14:paraId="5325A565" w14:textId="12D8108F" w:rsidR="00B30DB8" w:rsidRDefault="3064CCB4" w:rsidP="00B30DB8">
      <w:pPr>
        <w:pStyle w:val="NoSpacing"/>
      </w:pPr>
      <w:r>
        <w:t>Information on how service providers carry out the requirements for integration of and access to the entire set of services available in the local OhioMeansJobs delivery system is contained within the local Memorandum of Understanding (MOU) for Area 14. The MOU for Area 14 (program year 20</w:t>
      </w:r>
      <w:r w:rsidR="00400035">
        <w:t>19</w:t>
      </w:r>
      <w:r>
        <w:t>-20</w:t>
      </w:r>
      <w:r w:rsidR="00400035">
        <w:t>20</w:t>
      </w:r>
      <w:r>
        <w:t xml:space="preserve">) will be available upon completion at </w:t>
      </w:r>
      <w:hyperlink r:id="rId62">
        <w:r w:rsidRPr="3064CCB4">
          <w:rPr>
            <w:rStyle w:val="Hyperlink"/>
          </w:rPr>
          <w:t>www.ohioarea14.org</w:t>
        </w:r>
      </w:hyperlink>
      <w:r>
        <w:t xml:space="preserve">. </w:t>
      </w:r>
    </w:p>
    <w:p w14:paraId="78E97137" w14:textId="77777777" w:rsidR="00DC3B96" w:rsidRPr="00FC7AAB" w:rsidRDefault="00DC3B96" w:rsidP="00B30DB8">
      <w:pPr>
        <w:pStyle w:val="NoSpacing"/>
        <w:rPr>
          <w:i/>
        </w:rPr>
      </w:pPr>
    </w:p>
    <w:p w14:paraId="38D139EF" w14:textId="77777777" w:rsidR="001B6CF7" w:rsidRPr="00065712" w:rsidRDefault="001B6CF7" w:rsidP="3064CCB4">
      <w:pPr>
        <w:pStyle w:val="NoSpacing"/>
        <w:rPr>
          <w:b/>
          <w:bCs/>
        </w:rPr>
      </w:pPr>
      <w:r w:rsidRPr="3064CCB4">
        <w:rPr>
          <w:b/>
          <w:bCs/>
          <w:caps/>
        </w:rPr>
        <w:t>7-Identification of the fiscal agent</w:t>
      </w:r>
    </w:p>
    <w:p w14:paraId="4DA85D44" w14:textId="77777777" w:rsidR="001B6CF7" w:rsidRDefault="001B6CF7" w:rsidP="001B6CF7">
      <w:pPr>
        <w:pStyle w:val="NoSpacing"/>
      </w:pPr>
    </w:p>
    <w:p w14:paraId="4F0ED291" w14:textId="77777777" w:rsidR="001B6CF7" w:rsidRDefault="3064CCB4" w:rsidP="001B6CF7">
      <w:pPr>
        <w:pStyle w:val="NoSpacing"/>
      </w:pPr>
      <w:r>
        <w:t>Perry County Department of Job and Family Services</w:t>
      </w:r>
    </w:p>
    <w:p w14:paraId="06B0EEDA" w14:textId="77777777" w:rsidR="001B6CF7" w:rsidRDefault="3064CCB4" w:rsidP="001B6CF7">
      <w:pPr>
        <w:pStyle w:val="NoSpacing"/>
      </w:pPr>
      <w:r>
        <w:t>212 South Main Street</w:t>
      </w:r>
    </w:p>
    <w:p w14:paraId="4CC7E36E" w14:textId="77777777" w:rsidR="001B6CF7" w:rsidRPr="00065712" w:rsidRDefault="3064CCB4" w:rsidP="001B6CF7">
      <w:pPr>
        <w:pStyle w:val="NoSpacing"/>
      </w:pPr>
      <w:r>
        <w:t>New Lexington, Ohio 43764</w:t>
      </w:r>
    </w:p>
    <w:p w14:paraId="2B6CE2AE" w14:textId="77777777" w:rsidR="001B6CF7" w:rsidRPr="00065712" w:rsidRDefault="001B6CF7" w:rsidP="001B6CF7">
      <w:pPr>
        <w:pStyle w:val="NoSpacing"/>
      </w:pPr>
    </w:p>
    <w:p w14:paraId="0B410063" w14:textId="77777777" w:rsidR="001B6CF7" w:rsidRPr="00065712" w:rsidRDefault="001B6CF7" w:rsidP="3064CCB4">
      <w:pPr>
        <w:pStyle w:val="NoSpacing"/>
        <w:rPr>
          <w:b/>
          <w:bCs/>
        </w:rPr>
      </w:pPr>
      <w:r w:rsidRPr="3064CCB4">
        <w:rPr>
          <w:b/>
          <w:bCs/>
          <w:caps/>
        </w:rPr>
        <w:t>8-The competitive process that is used to award subgrants and contracts for WIOA title I activities</w:t>
      </w:r>
    </w:p>
    <w:p w14:paraId="57B87AE7" w14:textId="77777777" w:rsidR="001B6CF7" w:rsidRDefault="001B6CF7" w:rsidP="001B6CF7">
      <w:pPr>
        <w:pStyle w:val="NoSpacing"/>
      </w:pPr>
    </w:p>
    <w:p w14:paraId="2223A4CF" w14:textId="015E47FD" w:rsidR="001B6CF7" w:rsidRDefault="3064CCB4" w:rsidP="001B6CF7">
      <w:pPr>
        <w:pStyle w:val="NoSpacing"/>
      </w:pPr>
      <w:r>
        <w:t>For Program Year</w:t>
      </w:r>
      <w:r w:rsidR="00400035">
        <w:t>s</w:t>
      </w:r>
      <w:r>
        <w:t xml:space="preserve"> 20</w:t>
      </w:r>
      <w:r w:rsidR="00400035">
        <w:t>19</w:t>
      </w:r>
      <w:r>
        <w:t>-20</w:t>
      </w:r>
      <w:r w:rsidR="00400035">
        <w:t>21</w:t>
      </w:r>
      <w:r>
        <w:t xml:space="preserve"> WIOA Youth Services were delivered as part of competitively procured contracts from 20</w:t>
      </w:r>
      <w:r w:rsidR="00400035">
        <w:t>20</w:t>
      </w:r>
      <w:r>
        <w:t xml:space="preserve">, with </w:t>
      </w:r>
      <w:r w:rsidR="00400035">
        <w:t>the possibility of an</w:t>
      </w:r>
      <w:r>
        <w:t xml:space="preserve"> extension </w:t>
      </w:r>
      <w:r w:rsidR="00400035">
        <w:t>for</w:t>
      </w:r>
      <w:r>
        <w:t xml:space="preserve"> the last two years. Chief Elected Officials and Area 14 Workforce Development Board will expand the range of services delivered through competitively procured contracts by issuing a Request </w:t>
      </w:r>
      <w:r w:rsidR="00CE0300">
        <w:t>for</w:t>
      </w:r>
      <w:r>
        <w:t xml:space="preserve"> Proposals (RFP) for Youth Services, Career Services and One-Stop Operations</w:t>
      </w:r>
      <w:r w:rsidR="00400035">
        <w:t xml:space="preserve"> in 2024</w:t>
      </w:r>
      <w:r>
        <w:t xml:space="preserve">. This RFP </w:t>
      </w:r>
      <w:r w:rsidR="00400035">
        <w:t xml:space="preserve">will </w:t>
      </w:r>
      <w:r>
        <w:t>follow all Uniform Guidance on procurement.</w:t>
      </w:r>
    </w:p>
    <w:p w14:paraId="3F005CDB" w14:textId="77777777" w:rsidR="00DC3B96" w:rsidRPr="00065712" w:rsidRDefault="00DC3B96" w:rsidP="001B6CF7">
      <w:pPr>
        <w:pStyle w:val="NoSpacing"/>
      </w:pPr>
    </w:p>
    <w:p w14:paraId="4C766B78" w14:textId="77777777" w:rsidR="001B6CF7" w:rsidRPr="00065712" w:rsidRDefault="001B6CF7" w:rsidP="3064CCB4">
      <w:pPr>
        <w:pStyle w:val="NoSpacing"/>
        <w:rPr>
          <w:b/>
          <w:bCs/>
        </w:rPr>
      </w:pPr>
      <w:r w:rsidRPr="3064CCB4">
        <w:rPr>
          <w:b/>
          <w:bCs/>
          <w:caps/>
        </w:rPr>
        <w:t>9-The actions the local board will take toward becoming or remaining a high-performing board.</w:t>
      </w:r>
    </w:p>
    <w:p w14:paraId="7605C55D" w14:textId="77777777" w:rsidR="001B6CF7" w:rsidRDefault="001B6CF7" w:rsidP="001B6CF7">
      <w:pPr>
        <w:pStyle w:val="NoSpacing"/>
      </w:pPr>
    </w:p>
    <w:p w14:paraId="29A6D655" w14:textId="77777777" w:rsidR="00DC3B96" w:rsidRDefault="3064CCB4" w:rsidP="3064CCB4">
      <w:pPr>
        <w:rPr>
          <w:color w:val="auto"/>
        </w:rPr>
      </w:pPr>
      <w:r>
        <w:t>The Area 14 Workforce Development Board is committed to remaining a high-performing board, while striving to consistently increase our role in the workforce systems in Athens, Meigs and Perry counties. Past practices and future goals of the board include:</w:t>
      </w:r>
    </w:p>
    <w:p w14:paraId="007949C8" w14:textId="551C0C33" w:rsidR="00DC3B96" w:rsidRDefault="3064CCB4" w:rsidP="00887BFB">
      <w:pPr>
        <w:pStyle w:val="ListParagraph"/>
        <w:numPr>
          <w:ilvl w:val="0"/>
          <w:numId w:val="11"/>
        </w:numPr>
        <w:jc w:val="left"/>
      </w:pPr>
      <w:r>
        <w:t>Continue to hold board meetings at regularly scheduled intervals and encourage nonmember participation by inviting partner staff to contribute to discussions</w:t>
      </w:r>
    </w:p>
    <w:p w14:paraId="48103B66" w14:textId="5F8299DD" w:rsidR="00DC3B96" w:rsidRDefault="3064CCB4" w:rsidP="00887BFB">
      <w:pPr>
        <w:pStyle w:val="ListParagraph"/>
        <w:numPr>
          <w:ilvl w:val="0"/>
          <w:numId w:val="11"/>
        </w:numPr>
        <w:jc w:val="left"/>
      </w:pPr>
      <w:r>
        <w:t>Place an emphasis on continuing education of board members regarding workforce system issues</w:t>
      </w:r>
    </w:p>
    <w:p w14:paraId="31C3854F" w14:textId="1A1D24EF" w:rsidR="00DC3B96" w:rsidRDefault="3064CCB4" w:rsidP="00887BFB">
      <w:pPr>
        <w:pStyle w:val="ListParagraph"/>
        <w:numPr>
          <w:ilvl w:val="0"/>
          <w:numId w:val="11"/>
        </w:numPr>
        <w:jc w:val="left"/>
      </w:pPr>
      <w:r>
        <w:t>Continue use of data to inform and guide board decisions</w:t>
      </w:r>
    </w:p>
    <w:p w14:paraId="34DDF10E" w14:textId="5272F343" w:rsidR="00DC3B96" w:rsidRDefault="3064CCB4" w:rsidP="00887BFB">
      <w:pPr>
        <w:pStyle w:val="ListParagraph"/>
        <w:numPr>
          <w:ilvl w:val="0"/>
          <w:numId w:val="11"/>
        </w:numPr>
        <w:jc w:val="left"/>
      </w:pPr>
      <w:r>
        <w:t>Invite guest speakers from various disciplines to better understand workforce issues across the three counties</w:t>
      </w:r>
    </w:p>
    <w:p w14:paraId="41757942" w14:textId="36829434" w:rsidR="00DC3B96" w:rsidRDefault="3064CCB4" w:rsidP="00887BFB">
      <w:pPr>
        <w:pStyle w:val="ListParagraph"/>
        <w:numPr>
          <w:ilvl w:val="0"/>
          <w:numId w:val="11"/>
        </w:numPr>
        <w:jc w:val="left"/>
      </w:pPr>
      <w:r>
        <w:t>Implement, review and monitor policies that assist service providers in delivering high-value workforce programs</w:t>
      </w:r>
    </w:p>
    <w:p w14:paraId="52B9A447" w14:textId="7BA7BE3D" w:rsidR="00DC3B96" w:rsidRDefault="3064CCB4" w:rsidP="00887BFB">
      <w:pPr>
        <w:pStyle w:val="ListParagraph"/>
        <w:numPr>
          <w:ilvl w:val="0"/>
          <w:numId w:val="11"/>
        </w:numPr>
        <w:jc w:val="left"/>
      </w:pPr>
      <w:r>
        <w:lastRenderedPageBreak/>
        <w:t>Continue to ensure local business leaders have roles on the board to facilitate dialogue between providers and employers</w:t>
      </w:r>
    </w:p>
    <w:p w14:paraId="7BB34E05" w14:textId="2DB10D9B" w:rsidR="001B6CF7" w:rsidRDefault="3064CCB4" w:rsidP="00887BFB">
      <w:pPr>
        <w:pStyle w:val="NoSpacing"/>
        <w:numPr>
          <w:ilvl w:val="0"/>
          <w:numId w:val="11"/>
        </w:numPr>
      </w:pPr>
      <w:r>
        <w:t>Build on established partnerships with local partners, and actively seek out new entities to collaborate on workforce initiatives</w:t>
      </w:r>
    </w:p>
    <w:p w14:paraId="7C63D05E" w14:textId="77777777" w:rsidR="00DC3B96" w:rsidRPr="00065712" w:rsidRDefault="00DC3B96" w:rsidP="00DC3B96">
      <w:pPr>
        <w:pStyle w:val="NoSpacing"/>
        <w:ind w:left="720"/>
      </w:pPr>
    </w:p>
    <w:p w14:paraId="28C514BF" w14:textId="77777777" w:rsidR="001B6CF7" w:rsidRPr="00065712" w:rsidRDefault="001B6CF7" w:rsidP="3064CCB4">
      <w:pPr>
        <w:pStyle w:val="NoSpacing"/>
        <w:rPr>
          <w:b/>
          <w:bCs/>
        </w:rPr>
      </w:pPr>
      <w:r w:rsidRPr="3064CCB4">
        <w:rPr>
          <w:b/>
          <w:bCs/>
          <w:caps/>
        </w:rPr>
        <w:t>10-How OMJ Centers are implementing and transitioning to an integrated, technology-enabled intake and case management information system for programs under WIOA.</w:t>
      </w:r>
    </w:p>
    <w:p w14:paraId="2BB9B1D7" w14:textId="77777777" w:rsidR="001B6CF7" w:rsidRDefault="001B6CF7" w:rsidP="001B6CF7">
      <w:pPr>
        <w:pStyle w:val="NoSpacing"/>
      </w:pPr>
    </w:p>
    <w:p w14:paraId="55442CAE" w14:textId="2DF52880" w:rsidR="00EA30C3" w:rsidRDefault="3064CCB4" w:rsidP="3064CCB4">
      <w:r w:rsidRPr="3064CCB4">
        <w:t xml:space="preserve">Effective July 1, 2016, the state introduced the Comprehensive Financial Information System (CFIS), Client Tracking module with OhioMeansJobs customer tracking. </w:t>
      </w:r>
      <w:r w:rsidR="00105F85">
        <w:t>This sy</w:t>
      </w:r>
      <w:r w:rsidRPr="3064CCB4">
        <w:t xml:space="preserve">stem is still evolving, it has the potential to revolutionize data tracking capabilities locally, while standardizing throughout the state. The system begins with </w:t>
      </w:r>
      <w:r w:rsidR="006E31AF" w:rsidRPr="3064CCB4">
        <w:t>an</w:t>
      </w:r>
      <w:r w:rsidRPr="3064CCB4">
        <w:t xml:space="preserve"> OhioMeansJobs client tracking check-in so the customer is counted and the preferred services identified as the customer walks into the OhioMeansJobs Center. </w:t>
      </w:r>
      <w:r>
        <w:t>The three OhioMeansJobs Centers in Area 14 have always placed a priority on using data to design services, and recent attempts to unify program and fiscal tracking will result in increased value from these programs.</w:t>
      </w:r>
    </w:p>
    <w:p w14:paraId="311F943D" w14:textId="1355FCB5" w:rsidR="00105F85" w:rsidRDefault="00105F85" w:rsidP="3064CCB4">
      <w:pPr>
        <w:rPr>
          <w:color w:val="auto"/>
        </w:rPr>
      </w:pPr>
      <w:r>
        <w:t xml:space="preserve">The state will be changing systems from OWCMS to ARIES in 2021 which will increase our ability to track participants and program outcomes including employment services and continuing education. All employees in the OhioMeansJobs centers will be trained in the new system. </w:t>
      </w:r>
    </w:p>
    <w:p w14:paraId="0DE83F67" w14:textId="2D3D4459" w:rsidR="001B6CF7" w:rsidRPr="00637B6A" w:rsidRDefault="001B6CF7" w:rsidP="001B6CF7">
      <w:pPr>
        <w:pStyle w:val="NoSpacing"/>
      </w:pPr>
    </w:p>
    <w:p w14:paraId="21D51209" w14:textId="04E3205C" w:rsidR="001B6CF7" w:rsidRDefault="001B6CF7" w:rsidP="001B6CF7">
      <w:pPr>
        <w:pStyle w:val="NoSpacing"/>
      </w:pPr>
    </w:p>
    <w:p w14:paraId="185D2DFC" w14:textId="5230349A" w:rsidR="001B6CF7" w:rsidRDefault="001B6CF7" w:rsidP="001B6CF7">
      <w:pPr>
        <w:pStyle w:val="NoSpacing"/>
      </w:pPr>
    </w:p>
    <w:p w14:paraId="1E5EDDED" w14:textId="006D4516" w:rsidR="001B6CF7" w:rsidRDefault="001B6CF7" w:rsidP="001B6CF7">
      <w:pPr>
        <w:pStyle w:val="NoSpacing"/>
      </w:pPr>
    </w:p>
    <w:p w14:paraId="7B001410" w14:textId="06176212" w:rsidR="001B6CF7" w:rsidRDefault="001B6CF7" w:rsidP="001B6CF7">
      <w:pPr>
        <w:pStyle w:val="NoSpacing"/>
      </w:pPr>
    </w:p>
    <w:p w14:paraId="4A1A113F" w14:textId="65148D61" w:rsidR="008639CD" w:rsidRDefault="008639CD" w:rsidP="001B6CF7">
      <w:pPr>
        <w:pStyle w:val="NoSpacing"/>
      </w:pPr>
    </w:p>
    <w:p w14:paraId="6080A6DE" w14:textId="428E6A51" w:rsidR="008639CD" w:rsidRDefault="008639CD" w:rsidP="001B6CF7">
      <w:pPr>
        <w:pStyle w:val="NoSpacing"/>
      </w:pPr>
    </w:p>
    <w:p w14:paraId="6C916CD4" w14:textId="22090531" w:rsidR="008639CD" w:rsidRDefault="008639CD" w:rsidP="001B6CF7">
      <w:pPr>
        <w:pStyle w:val="NoSpacing"/>
      </w:pPr>
    </w:p>
    <w:p w14:paraId="4F18EC29" w14:textId="0A28C60D" w:rsidR="008639CD" w:rsidRDefault="008639CD" w:rsidP="001B6CF7">
      <w:pPr>
        <w:pStyle w:val="NoSpacing"/>
      </w:pPr>
    </w:p>
    <w:p w14:paraId="59429C70" w14:textId="6B786BF9" w:rsidR="008639CD" w:rsidRDefault="008639CD" w:rsidP="001B6CF7">
      <w:pPr>
        <w:pStyle w:val="NoSpacing"/>
      </w:pPr>
    </w:p>
    <w:p w14:paraId="05D30FE5" w14:textId="0D156EFB" w:rsidR="008639CD" w:rsidRDefault="008639CD" w:rsidP="001B6CF7">
      <w:pPr>
        <w:pStyle w:val="NoSpacing"/>
      </w:pPr>
    </w:p>
    <w:p w14:paraId="0A4F3BCC" w14:textId="1CB5C5D2" w:rsidR="008639CD" w:rsidRDefault="008639CD" w:rsidP="001B6CF7">
      <w:pPr>
        <w:pStyle w:val="NoSpacing"/>
      </w:pPr>
    </w:p>
    <w:p w14:paraId="0472D26C" w14:textId="43FF3780" w:rsidR="008639CD" w:rsidRDefault="008639CD" w:rsidP="001B6CF7">
      <w:pPr>
        <w:pStyle w:val="NoSpacing"/>
      </w:pPr>
    </w:p>
    <w:p w14:paraId="3101012B" w14:textId="0E969608" w:rsidR="008639CD" w:rsidRDefault="008639CD" w:rsidP="001B6CF7">
      <w:pPr>
        <w:pStyle w:val="NoSpacing"/>
      </w:pPr>
    </w:p>
    <w:p w14:paraId="4206685A" w14:textId="0ADE2E6C" w:rsidR="008639CD" w:rsidRDefault="008639CD" w:rsidP="001B6CF7">
      <w:pPr>
        <w:pStyle w:val="NoSpacing"/>
      </w:pPr>
    </w:p>
    <w:p w14:paraId="08A7A407" w14:textId="224C5C43" w:rsidR="008639CD" w:rsidRDefault="008639CD" w:rsidP="001B6CF7">
      <w:pPr>
        <w:pStyle w:val="NoSpacing"/>
      </w:pPr>
    </w:p>
    <w:p w14:paraId="667C4743" w14:textId="48C6B5C6" w:rsidR="008639CD" w:rsidRDefault="008639CD" w:rsidP="001B6CF7">
      <w:pPr>
        <w:pStyle w:val="NoSpacing"/>
      </w:pPr>
    </w:p>
    <w:p w14:paraId="0A383E01" w14:textId="2AAF745F" w:rsidR="008639CD" w:rsidRDefault="008639CD" w:rsidP="001B6CF7">
      <w:pPr>
        <w:pStyle w:val="NoSpacing"/>
      </w:pPr>
    </w:p>
    <w:p w14:paraId="28102958" w14:textId="0F0EDDBA" w:rsidR="008639CD" w:rsidRDefault="008639CD" w:rsidP="001B6CF7">
      <w:pPr>
        <w:pStyle w:val="NoSpacing"/>
      </w:pPr>
    </w:p>
    <w:p w14:paraId="485CEA5B" w14:textId="2F979155" w:rsidR="008639CD" w:rsidRDefault="008639CD" w:rsidP="001B6CF7">
      <w:pPr>
        <w:pStyle w:val="NoSpacing"/>
      </w:pPr>
    </w:p>
    <w:p w14:paraId="64AF2F69" w14:textId="2FBABE90" w:rsidR="008639CD" w:rsidRDefault="008639CD" w:rsidP="001B6CF7">
      <w:pPr>
        <w:pStyle w:val="NoSpacing"/>
      </w:pPr>
    </w:p>
    <w:p w14:paraId="2A2D77F9" w14:textId="2D60673F" w:rsidR="008639CD" w:rsidRDefault="008639CD" w:rsidP="001B6CF7">
      <w:pPr>
        <w:pStyle w:val="NoSpacing"/>
      </w:pPr>
    </w:p>
    <w:p w14:paraId="6665A2EB" w14:textId="6427F2B3" w:rsidR="008639CD" w:rsidRDefault="008639CD" w:rsidP="001B6CF7">
      <w:pPr>
        <w:pStyle w:val="NoSpacing"/>
      </w:pPr>
    </w:p>
    <w:p w14:paraId="6B96BB5B" w14:textId="109E7558" w:rsidR="008639CD" w:rsidRDefault="008639CD" w:rsidP="001B6CF7">
      <w:pPr>
        <w:pStyle w:val="NoSpacing"/>
      </w:pPr>
    </w:p>
    <w:p w14:paraId="2A085802" w14:textId="1D25108E" w:rsidR="008639CD" w:rsidRDefault="008639CD" w:rsidP="001B6CF7">
      <w:pPr>
        <w:pStyle w:val="NoSpacing"/>
      </w:pPr>
    </w:p>
    <w:p w14:paraId="31F8EA88" w14:textId="354A402B" w:rsidR="008639CD" w:rsidRDefault="008639CD" w:rsidP="001B6CF7">
      <w:pPr>
        <w:pStyle w:val="NoSpacing"/>
      </w:pPr>
    </w:p>
    <w:p w14:paraId="7C8C8683" w14:textId="36114813" w:rsidR="008639CD" w:rsidRDefault="008639CD" w:rsidP="001B6CF7">
      <w:pPr>
        <w:pStyle w:val="NoSpacing"/>
      </w:pPr>
    </w:p>
    <w:p w14:paraId="3C0830FB" w14:textId="0A8CC740" w:rsidR="00FD5D97" w:rsidRDefault="001B6CF7" w:rsidP="00FE41EB">
      <w:pPr>
        <w:pStyle w:val="Heading1"/>
        <w:ind w:left="2160" w:firstLine="720"/>
      </w:pPr>
      <w:bookmarkStart w:id="45" w:name="_Toc475708395"/>
      <w:r w:rsidRPr="001B6CF7">
        <w:lastRenderedPageBreak/>
        <w:t>Addendum B:</w:t>
      </w:r>
      <w:bookmarkEnd w:id="45"/>
      <w:r w:rsidR="00FD5D97">
        <w:t xml:space="preserve"> </w:t>
      </w:r>
    </w:p>
    <w:p w14:paraId="370DE24D" w14:textId="66A0A5DE" w:rsidR="001B6CF7" w:rsidRPr="001B6CF7" w:rsidRDefault="001B6CF7" w:rsidP="00420E31">
      <w:pPr>
        <w:pStyle w:val="Heading2"/>
        <w:jc w:val="center"/>
      </w:pPr>
      <w:bookmarkStart w:id="46" w:name="_Toc475708396"/>
      <w:r w:rsidRPr="001B6CF7">
        <w:t>Area 15 Workforce Development System</w:t>
      </w:r>
      <w:bookmarkEnd w:id="46"/>
    </w:p>
    <w:p w14:paraId="29BC8343" w14:textId="77777777" w:rsidR="001B6CF7" w:rsidRPr="005849F3" w:rsidRDefault="001B6CF7" w:rsidP="001B6CF7">
      <w:pPr>
        <w:rPr>
          <w:caps/>
        </w:rPr>
      </w:pPr>
      <w:r w:rsidRPr="005849F3">
        <w:rPr>
          <w:caps/>
        </w:rPr>
        <w:t xml:space="preserve">1-The workforce development system in the local area that identifies the programs that are included in the system and the location of OhioMeansJobs centers in the local workforce area. </w:t>
      </w:r>
    </w:p>
    <w:p w14:paraId="400468AC" w14:textId="77777777" w:rsidR="001B6CF7" w:rsidRPr="005849F3" w:rsidRDefault="3064CCB4" w:rsidP="3064CCB4">
      <w:pPr>
        <w:pStyle w:val="Heading4"/>
        <w:rPr>
          <w:i/>
        </w:rPr>
      </w:pPr>
      <w:r>
        <w:t xml:space="preserve">Programs included in the Area 15 OhioMeansJobs Centers: </w:t>
      </w:r>
    </w:p>
    <w:tbl>
      <w:tblPr>
        <w:tblStyle w:val="GridTable2-Accent4"/>
        <w:tblW w:w="9360"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4320"/>
        <w:gridCol w:w="5040"/>
      </w:tblGrid>
      <w:tr w:rsidR="001B6CF7" w:rsidRPr="00652F2D" w14:paraId="16C8316B" w14:textId="77777777" w:rsidTr="3064C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shd w:val="clear" w:color="auto" w:fill="0563C1" w:themeFill="accent4"/>
          </w:tcPr>
          <w:p w14:paraId="04306555" w14:textId="77777777" w:rsidR="001B6CF7" w:rsidRPr="00DC62EA" w:rsidRDefault="3064CCB4" w:rsidP="3064CCB4">
            <w:pPr>
              <w:jc w:val="center"/>
              <w:rPr>
                <w:rFonts w:eastAsiaTheme="minorEastAsia"/>
                <w:color w:val="FFFFFF" w:themeColor="background1"/>
              </w:rPr>
            </w:pPr>
            <w:r w:rsidRPr="3064CCB4">
              <w:rPr>
                <w:rFonts w:eastAsiaTheme="minorEastAsia"/>
                <w:color w:val="FFFFFF" w:themeColor="background1"/>
              </w:rPr>
              <w:t>PROGRAM</w:t>
            </w:r>
          </w:p>
        </w:tc>
        <w:tc>
          <w:tcPr>
            <w:tcW w:w="5040" w:type="dxa"/>
            <w:shd w:val="clear" w:color="auto" w:fill="0563C1" w:themeFill="accent4"/>
          </w:tcPr>
          <w:p w14:paraId="4FAC0EFF" w14:textId="77777777" w:rsidR="001B6CF7" w:rsidRPr="00DC62EA" w:rsidRDefault="3064CCB4" w:rsidP="3064CCB4">
            <w:pPr>
              <w:jc w:val="center"/>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rPr>
            </w:pPr>
            <w:r w:rsidRPr="3064CCB4">
              <w:rPr>
                <w:rFonts w:eastAsiaTheme="minorEastAsia"/>
                <w:color w:val="FFFFFF" w:themeColor="background1"/>
              </w:rPr>
              <w:t>PARTNER NAME</w:t>
            </w:r>
          </w:p>
        </w:tc>
      </w:tr>
      <w:tr w:rsidR="001B6CF7" w:rsidRPr="00065712" w14:paraId="76390995"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191C951D" w14:textId="3F098B15" w:rsidR="001B6CF7" w:rsidRPr="00DC62EA" w:rsidRDefault="3064CCB4" w:rsidP="3064CCB4">
            <w:pPr>
              <w:rPr>
                <w:rFonts w:eastAsiaTheme="minorEastAsia"/>
              </w:rPr>
            </w:pPr>
            <w:r w:rsidRPr="3064CCB4">
              <w:rPr>
                <w:rFonts w:eastAsiaTheme="minorEastAsia"/>
              </w:rPr>
              <w:t>WIOA:  Adult, Dislocated Worker (DW), and Youth, including Comprehensive Case Management and Employment Program (CCMEP)</w:t>
            </w:r>
          </w:p>
        </w:tc>
        <w:tc>
          <w:tcPr>
            <w:tcW w:w="5040" w:type="dxa"/>
          </w:tcPr>
          <w:p w14:paraId="789138B2" w14:textId="63C1260E" w:rsidR="001B6CF7" w:rsidRPr="00DC62EA" w:rsidRDefault="0053472B" w:rsidP="0053472B">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WIOA is operated through each</w:t>
            </w:r>
            <w:r w:rsidR="3064CCB4" w:rsidRPr="3064CCB4">
              <w:rPr>
                <w:rFonts w:eastAsiaTheme="minorEastAsia"/>
              </w:rPr>
              <w:t xml:space="preserve"> County’s Depart</w:t>
            </w:r>
            <w:r>
              <w:rPr>
                <w:rFonts w:eastAsiaTheme="minorEastAsia"/>
              </w:rPr>
              <w:t xml:space="preserve">ment of Job and Family Services.  Addresses, hours, map can be assessed at </w:t>
            </w:r>
            <w:hyperlink r:id="rId63" w:history="1">
              <w:r w:rsidRPr="00886BF2">
                <w:rPr>
                  <w:rStyle w:val="Hyperlink"/>
                  <w:rFonts w:eastAsiaTheme="minorEastAsia"/>
                </w:rPr>
                <w:t>www.omj15.com</w:t>
              </w:r>
            </w:hyperlink>
            <w:r>
              <w:rPr>
                <w:rFonts w:eastAsiaTheme="minorEastAsia"/>
              </w:rPr>
              <w:t xml:space="preserve"> and click on county.</w:t>
            </w:r>
          </w:p>
        </w:tc>
      </w:tr>
      <w:tr w:rsidR="001B6CF7" w:rsidRPr="00065712" w14:paraId="5C3788D6" w14:textId="77777777" w:rsidTr="3064CCB4">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0531A254" w14:textId="77777777" w:rsidR="001B6CF7" w:rsidRPr="00DC62EA" w:rsidRDefault="3064CCB4" w:rsidP="3064CCB4">
            <w:pPr>
              <w:rPr>
                <w:rFonts w:eastAsiaTheme="minorEastAsia"/>
              </w:rPr>
            </w:pPr>
            <w:r w:rsidRPr="3064CCB4">
              <w:rPr>
                <w:rFonts w:eastAsiaTheme="minorEastAsia"/>
              </w:rPr>
              <w:t>Veteran's Workforce Programs -WIOA Title I</w:t>
            </w:r>
          </w:p>
        </w:tc>
        <w:tc>
          <w:tcPr>
            <w:tcW w:w="5040" w:type="dxa"/>
            <w:vMerge w:val="restart"/>
            <w:shd w:val="clear" w:color="auto" w:fill="FFFFFF" w:themeFill="background1"/>
          </w:tcPr>
          <w:p w14:paraId="5C2D141B"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4869345D"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070AA47D"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Ohio Department of Job and Family Services</w:t>
            </w:r>
          </w:p>
          <w:p w14:paraId="3E54F493"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5BC44F8B"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598966FD" w14:textId="77777777" w:rsidR="001B6CF7" w:rsidRPr="00DC62EA" w:rsidRDefault="3064CCB4" w:rsidP="3064CCB4">
            <w:pPr>
              <w:rPr>
                <w:rFonts w:eastAsiaTheme="minorEastAsia"/>
              </w:rPr>
            </w:pPr>
            <w:r w:rsidRPr="3064CCB4">
              <w:rPr>
                <w:rFonts w:eastAsiaTheme="minorEastAsia"/>
              </w:rPr>
              <w:t>Veterans Employment &amp; Training Program</w:t>
            </w:r>
          </w:p>
        </w:tc>
        <w:tc>
          <w:tcPr>
            <w:tcW w:w="5040" w:type="dxa"/>
            <w:vMerge/>
            <w:shd w:val="clear" w:color="auto" w:fill="FFFFFF" w:themeFill="background1"/>
          </w:tcPr>
          <w:p w14:paraId="0740CB4F"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7E9B72B6" w14:textId="77777777" w:rsidTr="3064CCB4">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152C6A08" w14:textId="77777777" w:rsidR="001B6CF7" w:rsidRPr="00DC62EA" w:rsidRDefault="3064CCB4" w:rsidP="3064CCB4">
            <w:pPr>
              <w:rPr>
                <w:rFonts w:eastAsiaTheme="minorEastAsia"/>
              </w:rPr>
            </w:pPr>
            <w:r w:rsidRPr="3064CCB4">
              <w:rPr>
                <w:rFonts w:eastAsiaTheme="minorEastAsia"/>
              </w:rPr>
              <w:t xml:space="preserve">Wagner-Peyser Act Employment Services </w:t>
            </w:r>
          </w:p>
        </w:tc>
        <w:tc>
          <w:tcPr>
            <w:tcW w:w="5040" w:type="dxa"/>
            <w:vMerge/>
            <w:shd w:val="clear" w:color="auto" w:fill="FFFFFF" w:themeFill="background1"/>
          </w:tcPr>
          <w:p w14:paraId="63EC62E9"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5BB78AC5"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2C8CA9CD" w14:textId="77777777" w:rsidR="001B6CF7" w:rsidRPr="00DC62EA" w:rsidRDefault="3064CCB4" w:rsidP="3064CCB4">
            <w:pPr>
              <w:rPr>
                <w:rFonts w:eastAsiaTheme="minorEastAsia"/>
              </w:rPr>
            </w:pPr>
            <w:r w:rsidRPr="3064CCB4">
              <w:rPr>
                <w:rFonts w:eastAsiaTheme="minorEastAsia"/>
              </w:rPr>
              <w:t>Unemployment Insurance (UI) Program</w:t>
            </w:r>
          </w:p>
        </w:tc>
        <w:tc>
          <w:tcPr>
            <w:tcW w:w="5040" w:type="dxa"/>
            <w:vMerge/>
            <w:shd w:val="clear" w:color="auto" w:fill="FFFFFF" w:themeFill="background1"/>
          </w:tcPr>
          <w:p w14:paraId="2B5AF6B7"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7C12AC0E" w14:textId="77777777" w:rsidTr="3064CCB4">
        <w:tc>
          <w:tcPr>
            <w:cnfStyle w:val="001000000000" w:firstRow="0" w:lastRow="0" w:firstColumn="1" w:lastColumn="0" w:oddVBand="0" w:evenVBand="0" w:oddHBand="0" w:evenHBand="0" w:firstRowFirstColumn="0" w:firstRowLastColumn="0" w:lastRowFirstColumn="0" w:lastRowLastColumn="0"/>
            <w:tcW w:w="4320" w:type="dxa"/>
            <w:shd w:val="clear" w:color="auto" w:fill="FFFFFF" w:themeFill="background1"/>
          </w:tcPr>
          <w:p w14:paraId="2B537B90" w14:textId="6242DC52" w:rsidR="001B6CF7" w:rsidRPr="00DC62EA" w:rsidRDefault="3064CCB4" w:rsidP="3064CCB4">
            <w:pPr>
              <w:rPr>
                <w:rFonts w:eastAsiaTheme="minorEastAsia"/>
              </w:rPr>
            </w:pPr>
            <w:r w:rsidRPr="3064CCB4">
              <w:rPr>
                <w:rFonts w:eastAsiaTheme="minorEastAsia"/>
              </w:rPr>
              <w:t>Trade Adjustment Assistance (TAA) and NAFTA Transitional Adjustment; Migrant and Seasonal Farm worker assistance</w:t>
            </w:r>
          </w:p>
        </w:tc>
        <w:tc>
          <w:tcPr>
            <w:tcW w:w="5040" w:type="dxa"/>
            <w:vMerge/>
            <w:shd w:val="clear" w:color="auto" w:fill="FFFFFF" w:themeFill="background1"/>
          </w:tcPr>
          <w:p w14:paraId="3CB80E8B"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1A407F67"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735F92D0" w14:textId="77777777" w:rsidR="001B6CF7" w:rsidRPr="00DC62EA" w:rsidRDefault="3064CCB4" w:rsidP="3064CCB4">
            <w:pPr>
              <w:rPr>
                <w:rFonts w:eastAsiaTheme="minorEastAsia"/>
              </w:rPr>
            </w:pPr>
            <w:r w:rsidRPr="3064CCB4">
              <w:rPr>
                <w:rFonts w:eastAsiaTheme="minorEastAsia"/>
              </w:rPr>
              <w:t>Adult Basic Literacy &amp; Education (ABLE)</w:t>
            </w:r>
          </w:p>
        </w:tc>
        <w:tc>
          <w:tcPr>
            <w:tcW w:w="5040" w:type="dxa"/>
          </w:tcPr>
          <w:p w14:paraId="34902DF9" w14:textId="758B8504"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color w:val="auto"/>
              </w:rPr>
            </w:pPr>
            <w:r>
              <w:t>Mid-East Career and Technology Centers</w:t>
            </w:r>
            <w:r w:rsidRPr="3064CCB4">
              <w:rPr>
                <w:color w:val="auto"/>
              </w:rPr>
              <w:t xml:space="preserve"> and </w:t>
            </w:r>
            <w:r w:rsidRPr="3064CCB4">
              <w:rPr>
                <w:rFonts w:eastAsiaTheme="minorEastAsia"/>
              </w:rPr>
              <w:t>Washington County Career Center</w:t>
            </w:r>
          </w:p>
        </w:tc>
      </w:tr>
      <w:tr w:rsidR="001B6CF7" w:rsidRPr="00065712" w14:paraId="5C26E18A"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37645302" w14:textId="77777777" w:rsidR="001B6CF7" w:rsidRPr="00DC62EA" w:rsidRDefault="3064CCB4" w:rsidP="3064CCB4">
            <w:pPr>
              <w:rPr>
                <w:rFonts w:eastAsiaTheme="minorEastAsia"/>
              </w:rPr>
            </w:pPr>
            <w:r w:rsidRPr="3064CCB4">
              <w:rPr>
                <w:rFonts w:eastAsiaTheme="minorEastAsia"/>
              </w:rPr>
              <w:t>Rehabilitation Services Commission</w:t>
            </w:r>
          </w:p>
        </w:tc>
        <w:tc>
          <w:tcPr>
            <w:tcW w:w="5040" w:type="dxa"/>
          </w:tcPr>
          <w:p w14:paraId="1ED13D3C" w14:textId="1424D25A"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 xml:space="preserve">Opportunities for Ohioans with Disabilities </w:t>
            </w:r>
          </w:p>
        </w:tc>
      </w:tr>
      <w:tr w:rsidR="001B6CF7" w:rsidRPr="00065712" w14:paraId="6D1292A2"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5AA7548E" w14:textId="77777777" w:rsidR="001B6CF7" w:rsidRPr="00DC62EA" w:rsidRDefault="3064CCB4" w:rsidP="3064CCB4">
            <w:pPr>
              <w:rPr>
                <w:rFonts w:eastAsiaTheme="minorEastAsia"/>
              </w:rPr>
            </w:pPr>
            <w:r w:rsidRPr="3064CCB4">
              <w:rPr>
                <w:rFonts w:eastAsiaTheme="minorEastAsia"/>
              </w:rPr>
              <w:t>Title V Older Americans Act Programs</w:t>
            </w:r>
          </w:p>
        </w:tc>
        <w:tc>
          <w:tcPr>
            <w:tcW w:w="5040" w:type="dxa"/>
          </w:tcPr>
          <w:p w14:paraId="6063BB3A" w14:textId="6F94FADE" w:rsidR="001B6CF7" w:rsidRPr="00DC62EA" w:rsidRDefault="0053472B"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Zanesville</w:t>
            </w:r>
            <w:r w:rsidR="3064CCB4" w:rsidRPr="3064CCB4">
              <w:rPr>
                <w:rFonts w:eastAsiaTheme="minorEastAsia"/>
              </w:rPr>
              <w:t xml:space="preserve"> Goodwill</w:t>
            </w:r>
          </w:p>
        </w:tc>
      </w:tr>
      <w:tr w:rsidR="001B6CF7" w:rsidRPr="00065712" w14:paraId="306F1490" w14:textId="77777777" w:rsidTr="3064CCB4">
        <w:tc>
          <w:tcPr>
            <w:cnfStyle w:val="001000000000" w:firstRow="0" w:lastRow="0" w:firstColumn="1" w:lastColumn="0" w:oddVBand="0" w:evenVBand="0" w:oddHBand="0" w:evenHBand="0" w:firstRowFirstColumn="0" w:firstRowLastColumn="0" w:lastRowFirstColumn="0" w:lastRowLastColumn="0"/>
            <w:tcW w:w="4320" w:type="dxa"/>
          </w:tcPr>
          <w:p w14:paraId="7C9046A3" w14:textId="76E0EF8E" w:rsidR="001B6CF7" w:rsidRPr="00DC62EA" w:rsidRDefault="3064CCB4" w:rsidP="3064CCB4">
            <w:pPr>
              <w:rPr>
                <w:rFonts w:eastAsiaTheme="minorEastAsia"/>
              </w:rPr>
            </w:pPr>
            <w:r w:rsidRPr="3064CCB4">
              <w:rPr>
                <w:rFonts w:eastAsiaTheme="minorEastAsia"/>
              </w:rPr>
              <w:t>Post-Secondary Vocational Education</w:t>
            </w:r>
          </w:p>
        </w:tc>
        <w:tc>
          <w:tcPr>
            <w:tcW w:w="5040" w:type="dxa"/>
          </w:tcPr>
          <w:p w14:paraId="45F2C9BC"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Belmont College, Washington County Career Center, and Zane State College</w:t>
            </w:r>
          </w:p>
          <w:p w14:paraId="0E320824"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66AD8426" w14:textId="77777777" w:rsidTr="3064C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07496BB" w14:textId="77777777" w:rsidR="001B6CF7" w:rsidRPr="00DC62EA" w:rsidRDefault="3064CCB4" w:rsidP="3064CCB4">
            <w:pPr>
              <w:rPr>
                <w:rFonts w:eastAsiaTheme="minorEastAsia"/>
              </w:rPr>
            </w:pPr>
            <w:r w:rsidRPr="3064CCB4">
              <w:rPr>
                <w:rFonts w:eastAsiaTheme="minorEastAsia"/>
              </w:rPr>
              <w:t>Community Services Block Grant Employment &amp; Training Programs</w:t>
            </w:r>
          </w:p>
        </w:tc>
        <w:tc>
          <w:tcPr>
            <w:tcW w:w="5040" w:type="dxa"/>
          </w:tcPr>
          <w:p w14:paraId="03C7432D" w14:textId="77777777"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GMN Tri-County CAC, Inc.</w:t>
            </w:r>
          </w:p>
          <w:p w14:paraId="0E68D484"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62906585" w14:textId="77777777" w:rsidTr="3064CCB4">
        <w:trPr>
          <w:trHeight w:val="68"/>
        </w:trPr>
        <w:tc>
          <w:tcPr>
            <w:cnfStyle w:val="001000000000" w:firstRow="0" w:lastRow="0" w:firstColumn="1" w:lastColumn="0" w:oddVBand="0" w:evenVBand="0" w:oddHBand="0" w:evenHBand="0" w:firstRowFirstColumn="0" w:firstRowLastColumn="0" w:lastRowFirstColumn="0" w:lastRowLastColumn="0"/>
            <w:tcW w:w="4320" w:type="dxa"/>
          </w:tcPr>
          <w:p w14:paraId="29B3887D" w14:textId="77777777" w:rsidR="001B6CF7" w:rsidRPr="00DC62EA" w:rsidRDefault="3064CCB4" w:rsidP="3064CCB4">
            <w:pPr>
              <w:rPr>
                <w:rFonts w:eastAsiaTheme="minorEastAsia"/>
              </w:rPr>
            </w:pPr>
            <w:r w:rsidRPr="3064CCB4">
              <w:rPr>
                <w:rFonts w:eastAsiaTheme="minorEastAsia"/>
              </w:rPr>
              <w:t>Temporary Assistance to Needy Families (TANF)</w:t>
            </w:r>
          </w:p>
        </w:tc>
        <w:tc>
          <w:tcPr>
            <w:tcW w:w="5040" w:type="dxa"/>
          </w:tcPr>
          <w:p w14:paraId="6787DF5A" w14:textId="2E5310F9"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color w:val="auto"/>
              </w:rPr>
            </w:pPr>
            <w:r w:rsidRPr="3064CCB4">
              <w:rPr>
                <w:rFonts w:eastAsiaTheme="minorEastAsia"/>
                <w:color w:val="auto"/>
              </w:rPr>
              <w:t>Monroe, Morgan, Noble &amp; Washington County Department of Job and Family Services</w:t>
            </w:r>
          </w:p>
        </w:tc>
      </w:tr>
    </w:tbl>
    <w:p w14:paraId="1112545D" w14:textId="77777777" w:rsidR="007767FE" w:rsidRDefault="007767FE" w:rsidP="001B6CF7">
      <w:pPr>
        <w:rPr>
          <w:u w:val="single"/>
        </w:rPr>
      </w:pPr>
    </w:p>
    <w:p w14:paraId="280F623E" w14:textId="29A907EC" w:rsidR="001B6CF7" w:rsidRDefault="3064CCB4" w:rsidP="00B94835">
      <w:pPr>
        <w:pStyle w:val="Heading4"/>
      </w:pPr>
      <w:r>
        <w:t>Area 15 OhioMeansJobs Center locations:</w:t>
      </w:r>
    </w:p>
    <w:p w14:paraId="54A1A547" w14:textId="5C5544BB" w:rsidR="00B94835" w:rsidRPr="00B94835" w:rsidRDefault="00E101CF" w:rsidP="00B94835">
      <w:hyperlink r:id="rId64" w:history="1">
        <w:r w:rsidR="00155C50">
          <w:rPr>
            <w:rStyle w:val="Hyperlink"/>
          </w:rPr>
          <w:t>OhioMeansJobs centers | Ohio Valley Employment Resource (omj15.com)</w:t>
        </w:r>
      </w:hyperlink>
      <w:r w:rsidR="00155C50">
        <w:t xml:space="preserve"> lists each county, by clicking on the county you will access that county’s location/hours/map.  On that county, you can click on “Meet Our Staff &amp; Partners” for a list of OMJ partners available at that county.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94835" w14:paraId="4B02D0C5" w14:textId="77777777" w:rsidTr="3064CCB4">
        <w:tc>
          <w:tcPr>
            <w:tcW w:w="4675" w:type="dxa"/>
          </w:tcPr>
          <w:p w14:paraId="2C00AD65" w14:textId="77777777" w:rsidR="00B94835" w:rsidRPr="00B94835" w:rsidRDefault="3064CCB4" w:rsidP="3064CCB4">
            <w:pPr>
              <w:pStyle w:val="NoSpacing"/>
              <w:rPr>
                <w:rFonts w:eastAsiaTheme="minorEastAsia"/>
                <w:b/>
                <w:bCs/>
              </w:rPr>
            </w:pPr>
            <w:r w:rsidRPr="3064CCB4">
              <w:rPr>
                <w:rFonts w:eastAsiaTheme="minorEastAsia"/>
                <w:b/>
                <w:bCs/>
              </w:rPr>
              <w:t>OhioMeansJobs - Washington County</w:t>
            </w:r>
          </w:p>
          <w:p w14:paraId="3108D203" w14:textId="61EF3BCC" w:rsidR="00B94835" w:rsidRPr="00E51336" w:rsidRDefault="3064CCB4" w:rsidP="3064CCB4">
            <w:pPr>
              <w:pStyle w:val="NoSpacing"/>
              <w:rPr>
                <w:rStyle w:val="Strong"/>
                <w:rFonts w:eastAsiaTheme="minorEastAsia"/>
                <w:b w:val="0"/>
                <w:bCs w:val="0"/>
                <w:lang w:val="en"/>
              </w:rPr>
            </w:pPr>
            <w:r w:rsidRPr="3064CCB4">
              <w:rPr>
                <w:rStyle w:val="Strong"/>
                <w:rFonts w:eastAsiaTheme="minorEastAsia"/>
                <w:b w:val="0"/>
                <w:bCs w:val="0"/>
                <w:lang w:val="en"/>
              </w:rPr>
              <w:t>1115 Gilman Ave., Suite B</w:t>
            </w:r>
            <w:r w:rsidR="00B94835">
              <w:br/>
            </w:r>
            <w:r w:rsidRPr="3064CCB4">
              <w:rPr>
                <w:rStyle w:val="Strong"/>
                <w:rFonts w:eastAsiaTheme="minorEastAsia"/>
                <w:b w:val="0"/>
                <w:bCs w:val="0"/>
                <w:lang w:val="en"/>
              </w:rPr>
              <w:t>Marietta, Ohio 45750</w:t>
            </w:r>
          </w:p>
          <w:p w14:paraId="3A6D7A28" w14:textId="77777777" w:rsidR="00B94835" w:rsidRPr="00E51336" w:rsidRDefault="00B94835" w:rsidP="00B94835">
            <w:pPr>
              <w:pStyle w:val="NoSpacing"/>
              <w:rPr>
                <w:rFonts w:cstheme="minorHAnsi"/>
              </w:rPr>
            </w:pPr>
          </w:p>
          <w:p w14:paraId="14F42BCC" w14:textId="77777777" w:rsidR="00B94835" w:rsidRPr="00B94835" w:rsidRDefault="3064CCB4" w:rsidP="3064CCB4">
            <w:pPr>
              <w:pStyle w:val="NoSpacing"/>
              <w:rPr>
                <w:rFonts w:eastAsiaTheme="minorEastAsia"/>
                <w:b/>
                <w:bCs/>
              </w:rPr>
            </w:pPr>
            <w:r w:rsidRPr="3064CCB4">
              <w:rPr>
                <w:rFonts w:eastAsiaTheme="minorEastAsia"/>
                <w:b/>
                <w:bCs/>
              </w:rPr>
              <w:t>OhioMeansJobs - Monroe County</w:t>
            </w:r>
          </w:p>
          <w:p w14:paraId="7640EDB9" w14:textId="77777777" w:rsidR="00B94835" w:rsidRPr="00E51336" w:rsidRDefault="3064CCB4" w:rsidP="3064CCB4">
            <w:pPr>
              <w:pStyle w:val="NoSpacing"/>
              <w:rPr>
                <w:rStyle w:val="Strong"/>
                <w:rFonts w:eastAsiaTheme="minorEastAsia"/>
                <w:b w:val="0"/>
                <w:bCs w:val="0"/>
                <w:lang w:val="en"/>
              </w:rPr>
            </w:pPr>
            <w:r w:rsidRPr="3064CCB4">
              <w:rPr>
                <w:rStyle w:val="Strong"/>
                <w:rFonts w:eastAsiaTheme="minorEastAsia"/>
                <w:b w:val="0"/>
                <w:bCs w:val="0"/>
                <w:lang w:val="en"/>
              </w:rPr>
              <w:t>100 Home Ave.</w:t>
            </w:r>
            <w:r w:rsidR="00B94835">
              <w:br/>
            </w:r>
            <w:r w:rsidRPr="3064CCB4">
              <w:rPr>
                <w:rStyle w:val="Strong"/>
                <w:rFonts w:eastAsiaTheme="minorEastAsia"/>
                <w:b w:val="0"/>
                <w:bCs w:val="0"/>
                <w:lang w:val="en"/>
              </w:rPr>
              <w:t>Woodsfield, Ohio 43793</w:t>
            </w:r>
          </w:p>
          <w:p w14:paraId="33D3C8A6" w14:textId="77777777" w:rsidR="00B94835" w:rsidRDefault="00B94835" w:rsidP="001B6CF7">
            <w:pPr>
              <w:pStyle w:val="NoSpacing"/>
              <w:rPr>
                <w:rFonts w:cstheme="minorHAnsi"/>
              </w:rPr>
            </w:pPr>
          </w:p>
          <w:p w14:paraId="55FC8F7B" w14:textId="77777777" w:rsidR="00155C50" w:rsidRDefault="00155C50" w:rsidP="001B6CF7">
            <w:pPr>
              <w:pStyle w:val="NoSpacing"/>
              <w:rPr>
                <w:rFonts w:cstheme="minorHAnsi"/>
              </w:rPr>
            </w:pPr>
          </w:p>
          <w:p w14:paraId="436F28CD" w14:textId="1C6F0D62" w:rsidR="00155C50" w:rsidRDefault="00155C50" w:rsidP="001B6CF7">
            <w:pPr>
              <w:pStyle w:val="NoSpacing"/>
              <w:rPr>
                <w:rFonts w:cstheme="minorHAnsi"/>
              </w:rPr>
            </w:pPr>
          </w:p>
        </w:tc>
        <w:tc>
          <w:tcPr>
            <w:tcW w:w="4675" w:type="dxa"/>
          </w:tcPr>
          <w:p w14:paraId="2A45A068" w14:textId="77777777" w:rsidR="00B94835" w:rsidRPr="00B94835" w:rsidRDefault="3064CCB4" w:rsidP="3064CCB4">
            <w:pPr>
              <w:pStyle w:val="NoSpacing"/>
              <w:rPr>
                <w:rFonts w:eastAsiaTheme="minorEastAsia"/>
                <w:b/>
                <w:bCs/>
              </w:rPr>
            </w:pPr>
            <w:r w:rsidRPr="3064CCB4">
              <w:rPr>
                <w:rFonts w:eastAsiaTheme="minorEastAsia"/>
                <w:b/>
                <w:bCs/>
              </w:rPr>
              <w:lastRenderedPageBreak/>
              <w:t>OhioMeansJobs - Morgan County</w:t>
            </w:r>
          </w:p>
          <w:p w14:paraId="4C2779F7" w14:textId="77777777" w:rsidR="00B94835" w:rsidRPr="00E51336" w:rsidRDefault="3064CCB4" w:rsidP="3064CCB4">
            <w:pPr>
              <w:pStyle w:val="NoSpacing"/>
              <w:rPr>
                <w:rStyle w:val="Strong"/>
                <w:rFonts w:eastAsiaTheme="minorEastAsia"/>
                <w:b w:val="0"/>
                <w:bCs w:val="0"/>
                <w:lang w:val="en"/>
              </w:rPr>
            </w:pPr>
            <w:r w:rsidRPr="3064CCB4">
              <w:rPr>
                <w:rStyle w:val="Strong"/>
                <w:rFonts w:eastAsiaTheme="minorEastAsia"/>
                <w:b w:val="0"/>
                <w:bCs w:val="0"/>
                <w:lang w:val="en"/>
              </w:rPr>
              <w:t>155 East Main Street</w:t>
            </w:r>
            <w:r w:rsidR="00B94835">
              <w:br/>
            </w:r>
            <w:proofErr w:type="spellStart"/>
            <w:r w:rsidRPr="3064CCB4">
              <w:rPr>
                <w:rStyle w:val="Strong"/>
                <w:rFonts w:eastAsiaTheme="minorEastAsia"/>
                <w:b w:val="0"/>
                <w:bCs w:val="0"/>
                <w:lang w:val="en"/>
              </w:rPr>
              <w:t>Riecker</w:t>
            </w:r>
            <w:proofErr w:type="spellEnd"/>
            <w:r w:rsidRPr="3064CCB4">
              <w:rPr>
                <w:rStyle w:val="Strong"/>
                <w:rFonts w:eastAsiaTheme="minorEastAsia"/>
                <w:b w:val="0"/>
                <w:bCs w:val="0"/>
                <w:lang w:val="en"/>
              </w:rPr>
              <w:t xml:space="preserve"> Building – Lower Level</w:t>
            </w:r>
            <w:r w:rsidR="00B94835">
              <w:br/>
            </w:r>
            <w:r w:rsidRPr="3064CCB4">
              <w:rPr>
                <w:rStyle w:val="Strong"/>
                <w:rFonts w:eastAsiaTheme="minorEastAsia"/>
                <w:b w:val="0"/>
                <w:bCs w:val="0"/>
                <w:lang w:val="en"/>
              </w:rPr>
              <w:t>McConnelsville, Ohio 43756</w:t>
            </w:r>
          </w:p>
          <w:p w14:paraId="217EDDD0" w14:textId="77777777" w:rsidR="00B94835" w:rsidRPr="00E51336" w:rsidRDefault="00B94835" w:rsidP="00B94835">
            <w:pPr>
              <w:pStyle w:val="NoSpacing"/>
              <w:rPr>
                <w:rFonts w:cstheme="minorHAnsi"/>
              </w:rPr>
            </w:pPr>
          </w:p>
          <w:p w14:paraId="1B102951" w14:textId="77777777" w:rsidR="00B94835" w:rsidRPr="00B94835" w:rsidRDefault="3064CCB4" w:rsidP="3064CCB4">
            <w:pPr>
              <w:pStyle w:val="NoSpacing"/>
              <w:rPr>
                <w:rFonts w:eastAsiaTheme="minorEastAsia"/>
                <w:b/>
                <w:bCs/>
              </w:rPr>
            </w:pPr>
            <w:r w:rsidRPr="3064CCB4">
              <w:rPr>
                <w:rFonts w:eastAsiaTheme="minorEastAsia"/>
                <w:b/>
                <w:bCs/>
              </w:rPr>
              <w:t>OhioMeansJobs - Noble County</w:t>
            </w:r>
          </w:p>
          <w:p w14:paraId="560DB71B" w14:textId="77777777" w:rsidR="00B94835" w:rsidRPr="00E51336" w:rsidRDefault="3064CCB4" w:rsidP="3064CCB4">
            <w:pPr>
              <w:pStyle w:val="NoSpacing"/>
              <w:rPr>
                <w:rStyle w:val="Strong"/>
                <w:rFonts w:eastAsiaTheme="minorEastAsia"/>
                <w:b w:val="0"/>
                <w:bCs w:val="0"/>
                <w:lang w:val="en"/>
              </w:rPr>
            </w:pPr>
            <w:r w:rsidRPr="3064CCB4">
              <w:rPr>
                <w:rStyle w:val="Strong"/>
                <w:rFonts w:eastAsiaTheme="minorEastAsia"/>
                <w:b w:val="0"/>
                <w:bCs w:val="0"/>
                <w:lang w:val="en"/>
              </w:rPr>
              <w:t>46049 Marietta Road</w:t>
            </w:r>
          </w:p>
          <w:p w14:paraId="573533C4" w14:textId="77777777" w:rsidR="00B94835" w:rsidRDefault="3064CCB4" w:rsidP="3064CCB4">
            <w:pPr>
              <w:pStyle w:val="NoSpacing"/>
              <w:rPr>
                <w:rStyle w:val="Strong"/>
                <w:rFonts w:eastAsiaTheme="minorEastAsia"/>
                <w:b w:val="0"/>
                <w:bCs w:val="0"/>
                <w:lang w:val="en"/>
              </w:rPr>
            </w:pPr>
            <w:r w:rsidRPr="3064CCB4">
              <w:rPr>
                <w:rStyle w:val="Strong"/>
                <w:rFonts w:eastAsiaTheme="minorEastAsia"/>
                <w:b w:val="0"/>
                <w:bCs w:val="0"/>
                <w:lang w:val="en"/>
              </w:rPr>
              <w:t>Caldwell, Ohio 43724</w:t>
            </w:r>
          </w:p>
          <w:p w14:paraId="1812096D" w14:textId="77777777" w:rsidR="00E675B0" w:rsidRDefault="00E675B0" w:rsidP="3064CCB4">
            <w:pPr>
              <w:pStyle w:val="NoSpacing"/>
              <w:rPr>
                <w:rStyle w:val="Strong"/>
                <w:rFonts w:eastAsiaTheme="minorEastAsia"/>
                <w:lang w:val="en"/>
              </w:rPr>
            </w:pPr>
          </w:p>
          <w:p w14:paraId="1A7D1106" w14:textId="2329DD0D" w:rsidR="00155C50" w:rsidRPr="00B94835" w:rsidRDefault="00155C50" w:rsidP="3064CCB4">
            <w:pPr>
              <w:pStyle w:val="NoSpacing"/>
              <w:rPr>
                <w:rFonts w:eastAsiaTheme="minorEastAsia"/>
                <w:lang w:val="en"/>
              </w:rPr>
            </w:pPr>
          </w:p>
        </w:tc>
      </w:tr>
    </w:tbl>
    <w:p w14:paraId="30240D80" w14:textId="77777777" w:rsidR="00B94835" w:rsidRDefault="00B94835" w:rsidP="001B6CF7">
      <w:pPr>
        <w:pStyle w:val="NoSpacing"/>
        <w:rPr>
          <w:rFonts w:cstheme="minorHAnsi"/>
        </w:rPr>
      </w:pPr>
    </w:p>
    <w:p w14:paraId="621BF996" w14:textId="77777777" w:rsidR="001B6CF7" w:rsidRPr="00DB0837" w:rsidRDefault="001B6CF7" w:rsidP="3064CCB4">
      <w:pPr>
        <w:pStyle w:val="NoSpacing"/>
        <w:rPr>
          <w:b/>
          <w:bCs/>
        </w:rPr>
      </w:pPr>
      <w:r w:rsidRPr="3064CCB4">
        <w:rPr>
          <w:b/>
          <w:bCs/>
        </w:rPr>
        <w:t>2-</w:t>
      </w:r>
      <w:r w:rsidRPr="3064CCB4">
        <w:rPr>
          <w:b/>
          <w:bCs/>
          <w:caps/>
        </w:rPr>
        <w:t>An explanation of the OhioMeansJobs delivery system in the local area, including:</w:t>
      </w:r>
    </w:p>
    <w:p w14:paraId="6642D6E4" w14:textId="77777777" w:rsidR="001B6CF7" w:rsidRDefault="001B6CF7" w:rsidP="001B6CF7">
      <w:pPr>
        <w:pStyle w:val="NoSpacing"/>
      </w:pPr>
    </w:p>
    <w:p w14:paraId="2D3ADC25" w14:textId="77777777" w:rsidR="001B6CF7" w:rsidRPr="00DB0837" w:rsidRDefault="3064CCB4" w:rsidP="3064CCB4">
      <w:pPr>
        <w:pStyle w:val="NoSpacing"/>
        <w:rPr>
          <w:b/>
          <w:bCs/>
        </w:rPr>
      </w:pPr>
      <w:r w:rsidRPr="3064CCB4">
        <w:rPr>
          <w:b/>
          <w:bCs/>
        </w:rPr>
        <w:t>2.1: How the local board ensures continuous improvement of eligible providers and that providers meet the employment needs of local employers, workers and jobseekers.</w:t>
      </w:r>
    </w:p>
    <w:p w14:paraId="461C3FD2" w14:textId="77777777" w:rsidR="001B6CF7" w:rsidRDefault="001B6CF7" w:rsidP="001B6CF7">
      <w:pPr>
        <w:pStyle w:val="NoSpacing"/>
      </w:pPr>
    </w:p>
    <w:p w14:paraId="44C946F6" w14:textId="2ABA28FD" w:rsidR="001B6CF7" w:rsidRDefault="3064CCB4" w:rsidP="001B6CF7">
      <w:pPr>
        <w:pStyle w:val="NoSpacing"/>
      </w:pPr>
      <w:r>
        <w:t>The local Board ensures continuous improvement of eligible providers through the certification process developed in close cooperation with the State of Ohio. Locally, the workforce development board use the state guidelines and incorporate any local considerations to certify the area’s OhioMeansJobs delivery system.</w:t>
      </w:r>
    </w:p>
    <w:p w14:paraId="78B425E1" w14:textId="77777777" w:rsidR="001B6CF7" w:rsidRDefault="001B6CF7" w:rsidP="001B6CF7">
      <w:pPr>
        <w:pStyle w:val="NoSpacing"/>
      </w:pPr>
    </w:p>
    <w:p w14:paraId="321E12C3" w14:textId="77777777" w:rsidR="001B6CF7" w:rsidRPr="00DB0837" w:rsidRDefault="3064CCB4" w:rsidP="3064CCB4">
      <w:pPr>
        <w:pStyle w:val="NoSpacing"/>
        <w:rPr>
          <w:b/>
          <w:bCs/>
        </w:rPr>
      </w:pPr>
      <w:r w:rsidRPr="3064CCB4">
        <w:rPr>
          <w:b/>
          <w:bCs/>
        </w:rPr>
        <w:t xml:space="preserve">2.2: How the local board will facilitate access to services provided through the OMJ delivery system through the use of technology and other means. </w:t>
      </w:r>
    </w:p>
    <w:p w14:paraId="46C29D94" w14:textId="77777777" w:rsidR="001B6CF7" w:rsidRDefault="001B6CF7" w:rsidP="001B6CF7">
      <w:pPr>
        <w:pStyle w:val="NoSpacing"/>
      </w:pPr>
    </w:p>
    <w:p w14:paraId="33240F55" w14:textId="79E9F033" w:rsidR="001B6CF7" w:rsidRPr="00065712" w:rsidRDefault="3064CCB4" w:rsidP="001B6CF7">
      <w:pPr>
        <w:pStyle w:val="NoSpacing"/>
      </w:pPr>
      <w:r>
        <w:t>The OhioMeansJobs.com website is a primary tool used by all Area 15 providers to aid employers, job seekers and youth, and the local board assists in promoting the use of that tool throughout the four counties. The Area actively promotes the use of the system for job search, registration, career pathways research, and career planning tools, as well as the numerous other programs and searches available through the website. The four OhioMeansJobs Centers in Area 15 all have resource rooms with multiple computers and internet access for customers</w:t>
      </w:r>
      <w:r w:rsidR="00155C50">
        <w:t xml:space="preserve"> with special accessibility options to overcome barriers.</w:t>
      </w:r>
    </w:p>
    <w:p w14:paraId="096CFE2F" w14:textId="77777777" w:rsidR="001B6CF7" w:rsidRDefault="001B6CF7" w:rsidP="001B6CF7">
      <w:pPr>
        <w:pStyle w:val="NoSpacing"/>
      </w:pPr>
    </w:p>
    <w:p w14:paraId="355FFD6F" w14:textId="77777777" w:rsidR="001B6CF7" w:rsidRPr="00DB0837" w:rsidRDefault="3064CCB4" w:rsidP="3064CCB4">
      <w:pPr>
        <w:pStyle w:val="NoSpacing"/>
        <w:rPr>
          <w:b/>
          <w:bCs/>
        </w:rPr>
      </w:pPr>
      <w:r w:rsidRPr="3064CCB4">
        <w:rPr>
          <w:b/>
          <w:bCs/>
        </w:rPr>
        <w:t>2.3: How entities within the OhioMeansJobs delivery system, including OhioMeansJobs center operators and partners, will comply section 188 of WIOA, if applicable, and applicable provisions of the Americans with Disabilities Act of 1990 regarding the physical and programmatic accessibility of facilities, programs and services, assistive technology, and materials for individuals with disabilities, including providing staff training and support for addressing the needs of individuals with disabilities.</w:t>
      </w:r>
    </w:p>
    <w:p w14:paraId="3E8A532E" w14:textId="77777777" w:rsidR="001B6CF7" w:rsidRDefault="001B6CF7" w:rsidP="001B6CF7">
      <w:pPr>
        <w:pStyle w:val="NoSpacing"/>
      </w:pPr>
    </w:p>
    <w:p w14:paraId="5BA5ECF7" w14:textId="41690937" w:rsidR="001B6CF7" w:rsidRDefault="3064CCB4" w:rsidP="001B6CF7">
      <w:pPr>
        <w:pStyle w:val="NoSpacing"/>
      </w:pPr>
      <w:r>
        <w:t>Area 15 staff attend training on accessibility and the OhioMeansJobs Center locations offer technology and structural accommodations to meet customer needs. The Area workforce board will continue to work cooperatively with OhioMeansJobs Center partners and providers to ensure the Centers are in compliance with all federal and state laws</w:t>
      </w:r>
      <w:r w:rsidR="0053472B">
        <w:t>,</w:t>
      </w:r>
      <w:r>
        <w:t xml:space="preserve"> as they relate to disabilities. Collaboration with Opportunities for Ohioans with Disabilities (OOD) is ongoing and will ensure accommodations are provided that meet or exceed the legal requirements. Ohio’s certification process for the OhioMeansJobs Centers under WIOA is addressing the needs of those with disabilities and Area 15 will follow all guidance and participate in trainings offered by the State. </w:t>
      </w:r>
    </w:p>
    <w:p w14:paraId="6FFCD4C1" w14:textId="77777777" w:rsidR="001B6CF7" w:rsidRDefault="001B6CF7" w:rsidP="001B6CF7">
      <w:pPr>
        <w:pStyle w:val="NoSpacing"/>
      </w:pPr>
    </w:p>
    <w:p w14:paraId="7273BB6A" w14:textId="77777777" w:rsidR="001B6CF7" w:rsidRPr="00DB0837" w:rsidRDefault="3064CCB4" w:rsidP="3064CCB4">
      <w:pPr>
        <w:pStyle w:val="NoSpacing"/>
        <w:rPr>
          <w:b/>
          <w:bCs/>
        </w:rPr>
      </w:pPr>
      <w:r w:rsidRPr="3064CCB4">
        <w:rPr>
          <w:b/>
          <w:bCs/>
        </w:rPr>
        <w:t>2.4: How the local board will coordinate with the regional JobsOhio</w:t>
      </w:r>
    </w:p>
    <w:p w14:paraId="5CE9C426" w14:textId="77777777" w:rsidR="001B6CF7" w:rsidRDefault="001B6CF7" w:rsidP="001B6CF7">
      <w:pPr>
        <w:pStyle w:val="NoSpacing"/>
      </w:pPr>
    </w:p>
    <w:p w14:paraId="0F16BC5A" w14:textId="6E5AE3C1" w:rsidR="001B6CF7" w:rsidRDefault="3064CCB4" w:rsidP="001B6CF7">
      <w:pPr>
        <w:pStyle w:val="NoSpacing"/>
      </w:pPr>
      <w:r>
        <w:t xml:space="preserve">The Area 15 local workforce development board will work to partner and coordinate workforce development programs and services with economic development entities including JobsOhio and the regional network partner, </w:t>
      </w:r>
      <w:r w:rsidR="00155C50">
        <w:t>OhioSE</w:t>
      </w:r>
      <w:r>
        <w:t xml:space="preserve">. </w:t>
      </w:r>
      <w:r w:rsidR="00155C50">
        <w:t xml:space="preserve"> The area director co-chairs the incumbent worker section of the OhioSE prosperity plan.</w:t>
      </w:r>
    </w:p>
    <w:p w14:paraId="01140A94" w14:textId="77777777" w:rsidR="00490235" w:rsidRDefault="00490235" w:rsidP="001B6CF7">
      <w:pPr>
        <w:pStyle w:val="NoSpacing"/>
      </w:pPr>
    </w:p>
    <w:p w14:paraId="3B2EA33C" w14:textId="77777777" w:rsidR="001B6CF7" w:rsidRPr="00DB0837" w:rsidRDefault="3064CCB4" w:rsidP="3064CCB4">
      <w:pPr>
        <w:pStyle w:val="NoSpacing"/>
        <w:rPr>
          <w:b/>
          <w:bCs/>
        </w:rPr>
      </w:pPr>
      <w:r w:rsidRPr="3064CCB4">
        <w:rPr>
          <w:b/>
          <w:bCs/>
        </w:rPr>
        <w:t>2.5: The roles and resource contributions of the OhioMeansJobs center partners</w:t>
      </w:r>
    </w:p>
    <w:p w14:paraId="073918FB" w14:textId="77777777" w:rsidR="001B6CF7" w:rsidRDefault="001B6CF7" w:rsidP="001B6CF7">
      <w:pPr>
        <w:pStyle w:val="NoSpacing"/>
      </w:pPr>
    </w:p>
    <w:p w14:paraId="2ED2E063" w14:textId="21C215C7" w:rsidR="009B1D8C" w:rsidRPr="00FC7AAB" w:rsidRDefault="3064CCB4" w:rsidP="3064CCB4">
      <w:pPr>
        <w:pStyle w:val="NoSpacing"/>
        <w:rPr>
          <w:i/>
          <w:iCs/>
        </w:rPr>
      </w:pPr>
      <w:r>
        <w:t xml:space="preserve">The roles and resource contributions of the OhioMeansJobs Center partners are outlined in the Local Memorandum of Understanding (MOU) - an agreement resulting from negotiations at the local level </w:t>
      </w:r>
      <w:r>
        <w:lastRenderedPageBreak/>
        <w:t xml:space="preserve">that describes the roles and responsibilities of the local workforce development board and the local partners in the operation of the OhioMeansJobs Centers. The MOU lists each local partners’ share of costs and in-kind services. </w:t>
      </w:r>
    </w:p>
    <w:p w14:paraId="2E0176C4" w14:textId="77777777" w:rsidR="001B6CF7" w:rsidRDefault="001B6CF7" w:rsidP="001B6CF7">
      <w:pPr>
        <w:pStyle w:val="NoSpacing"/>
      </w:pPr>
    </w:p>
    <w:p w14:paraId="093618C5" w14:textId="77777777" w:rsidR="001B6CF7" w:rsidRPr="00DB0837" w:rsidRDefault="001B6CF7" w:rsidP="3064CCB4">
      <w:pPr>
        <w:pStyle w:val="NoSpacing"/>
        <w:rPr>
          <w:b/>
          <w:bCs/>
        </w:rPr>
      </w:pPr>
      <w:r w:rsidRPr="3064CCB4">
        <w:rPr>
          <w:b/>
          <w:bCs/>
          <w:caps/>
        </w:rPr>
        <w:t>3-Description and assessment of the type and availability of adult and dislocated worker employment and training activities.</w:t>
      </w:r>
    </w:p>
    <w:p w14:paraId="7B60EFB1" w14:textId="77777777" w:rsidR="001B6CF7" w:rsidRDefault="001B6CF7" w:rsidP="001B6CF7">
      <w:pPr>
        <w:pStyle w:val="NoSpacing"/>
      </w:pPr>
    </w:p>
    <w:p w14:paraId="52BE61B6" w14:textId="536C6D6B" w:rsidR="009B1D8C" w:rsidRDefault="3064CCB4" w:rsidP="009B1D8C">
      <w:pPr>
        <w:pStyle w:val="NoSpacing"/>
      </w:pPr>
      <w:r>
        <w:t>Area 15 offers a range of services to adult and dislocated workers, including:</w:t>
      </w:r>
    </w:p>
    <w:p w14:paraId="6CB76D5D" w14:textId="652E327F" w:rsidR="009B1D8C" w:rsidRDefault="3064CCB4" w:rsidP="00887BFB">
      <w:pPr>
        <w:pStyle w:val="NoSpacing"/>
        <w:numPr>
          <w:ilvl w:val="0"/>
          <w:numId w:val="6"/>
        </w:numPr>
      </w:pPr>
      <w:r>
        <w:t xml:space="preserve">Basic Career Services – eligibility determination; outreach, intake and orientation; initial assessment; job search, placement assistance, and career counseling; employment statistics and labor market information; training provider program and cost information; information on supportive services; and follow-up services. </w:t>
      </w:r>
    </w:p>
    <w:p w14:paraId="53EB785A" w14:textId="2FE05AC6" w:rsidR="009B1D8C" w:rsidRDefault="3064CCB4" w:rsidP="00887BFB">
      <w:pPr>
        <w:pStyle w:val="NoSpacing"/>
        <w:numPr>
          <w:ilvl w:val="0"/>
          <w:numId w:val="6"/>
        </w:numPr>
      </w:pPr>
      <w:r>
        <w:t>Individual Career Services – comprehensive and specialized assessments; individual employment plan development; group counseling; individual counseling and career planning; case management; and short-term prevocational services.</w:t>
      </w:r>
    </w:p>
    <w:p w14:paraId="4D073AEA" w14:textId="47FEC91B" w:rsidR="00155C50" w:rsidRDefault="00155C50" w:rsidP="00887BFB">
      <w:pPr>
        <w:pStyle w:val="NoSpacing"/>
        <w:numPr>
          <w:ilvl w:val="0"/>
          <w:numId w:val="6"/>
        </w:numPr>
      </w:pPr>
      <w:r>
        <w:t>Supportive Services – additional aid such as cost of transportation and childcare assistance while in career or training services.</w:t>
      </w:r>
      <w:r w:rsidR="00C54588">
        <w:t xml:space="preserve">  Assistance is also provided for uniforms, tools, books and other supplies necessary to the individual’s plan.</w:t>
      </w:r>
    </w:p>
    <w:p w14:paraId="0B75005F" w14:textId="5AC862D8" w:rsidR="009B1D8C" w:rsidRPr="00065712" w:rsidRDefault="3064CCB4" w:rsidP="00887BFB">
      <w:pPr>
        <w:pStyle w:val="NoSpacing"/>
        <w:numPr>
          <w:ilvl w:val="0"/>
          <w:numId w:val="6"/>
        </w:numPr>
      </w:pPr>
      <w:r>
        <w:t xml:space="preserve">Training Services – occupational skills training, on-the-job training, workplace and cooperative education; training programs offered by private sector; skills upgrading and retraining; job-readiness training; referral to </w:t>
      </w:r>
      <w:r w:rsidR="0053472B">
        <w:t>ASPIRE</w:t>
      </w:r>
      <w:r>
        <w:t xml:space="preserve">; or customized training. </w:t>
      </w:r>
    </w:p>
    <w:p w14:paraId="14287B7B" w14:textId="77777777" w:rsidR="001B6CF7" w:rsidRDefault="001B6CF7" w:rsidP="001B6CF7">
      <w:pPr>
        <w:pStyle w:val="NoSpacing"/>
      </w:pPr>
    </w:p>
    <w:p w14:paraId="7015E52A" w14:textId="77777777" w:rsidR="001B6CF7" w:rsidRPr="00DB0837" w:rsidRDefault="001B6CF7" w:rsidP="3064CCB4">
      <w:pPr>
        <w:pStyle w:val="NoSpacing"/>
        <w:rPr>
          <w:b/>
          <w:bCs/>
        </w:rPr>
      </w:pPr>
      <w:r w:rsidRPr="3064CCB4">
        <w:rPr>
          <w:b/>
          <w:bCs/>
          <w:caps/>
        </w:rPr>
        <w:t>4-Reference to the Comprehensive Case Management Program Plan</w:t>
      </w:r>
    </w:p>
    <w:p w14:paraId="1305610A" w14:textId="77777777" w:rsidR="001B6CF7" w:rsidRDefault="001B6CF7" w:rsidP="001B6CF7">
      <w:pPr>
        <w:pStyle w:val="NoSpacing"/>
      </w:pPr>
    </w:p>
    <w:p w14:paraId="50687BF2" w14:textId="0FCB78C6" w:rsidR="001B6CF7" w:rsidRDefault="3064CCB4" w:rsidP="001B6CF7">
      <w:pPr>
        <w:pStyle w:val="NoSpacing"/>
      </w:pPr>
      <w:r>
        <w:t xml:space="preserve">The Comprehensive Case Management and Employment Program (CCMEP) is an opportunity to more closely engage Temporary Assistance to Needy Families (TANF) and WIOA funding to meet the needs of youth.  CCMEP is a county-driven program. Monroe, Morgan, Noble and Washington Counties have all submitted CCMEP Plans to the Ohio Department of Job and Family Services.  Our counties meet and collaborate in the challenges of this program.  </w:t>
      </w:r>
    </w:p>
    <w:p w14:paraId="5367DF69" w14:textId="01AE7C8A" w:rsidR="001B6CF7" w:rsidRDefault="001B6CF7" w:rsidP="001B6CF7">
      <w:pPr>
        <w:pStyle w:val="NoSpacing"/>
        <w:rPr>
          <w:b/>
          <w:caps/>
        </w:rPr>
      </w:pPr>
    </w:p>
    <w:p w14:paraId="52F29995" w14:textId="77777777" w:rsidR="001B6CF7" w:rsidRPr="00DB0837" w:rsidRDefault="001B6CF7" w:rsidP="3064CCB4">
      <w:pPr>
        <w:pStyle w:val="NoSpacing"/>
        <w:rPr>
          <w:b/>
          <w:bCs/>
        </w:rPr>
      </w:pPr>
      <w:r w:rsidRPr="3064CCB4">
        <w:rPr>
          <w:b/>
          <w:bCs/>
          <w:caps/>
        </w:rPr>
        <w:t>5-How the local board, in coordination with the OhioMeansJobs center operator, maximizes coordination, improves service delivery, and avoids duplication of Wagner-Peyser Act Services and other services provided through the OhioMeansJobs delivery system.</w:t>
      </w:r>
    </w:p>
    <w:p w14:paraId="3FFACC2F" w14:textId="77777777" w:rsidR="001B6CF7" w:rsidRPr="00DB0837" w:rsidRDefault="001B6CF7" w:rsidP="001B6CF7">
      <w:pPr>
        <w:pStyle w:val="NoSpacing"/>
        <w:rPr>
          <w:b/>
          <w:caps/>
        </w:rPr>
      </w:pPr>
    </w:p>
    <w:p w14:paraId="1847AD6B" w14:textId="6DA3E923" w:rsidR="00D9313A" w:rsidRDefault="002C1AC2" w:rsidP="002C1AC2">
      <w:pPr>
        <w:pStyle w:val="NoSpacing"/>
        <w:rPr>
          <w:rFonts w:eastAsiaTheme="minorEastAsia"/>
        </w:rPr>
      </w:pPr>
      <w:r w:rsidRPr="002C1AC2">
        <w:rPr>
          <w:rFonts w:eastAsiaTheme="minorEastAsia"/>
        </w:rPr>
        <w:t>Co-location of staff allows for consistent communication and define roles in business and job seeker services, including application for unemployment, to avoid duplication of services. Wagner-Peyser staff are currently partners in Rapid Response and will continue this role.</w:t>
      </w:r>
      <w:r w:rsidR="00C54588">
        <w:rPr>
          <w:rFonts w:eastAsiaTheme="minorEastAsia"/>
        </w:rPr>
        <w:t xml:space="preserve">  </w:t>
      </w:r>
      <w:r w:rsidRPr="002C1AC2">
        <w:rPr>
          <w:rFonts w:eastAsiaTheme="minorEastAsia"/>
        </w:rPr>
        <w:t>The State staff review</w:t>
      </w:r>
      <w:r w:rsidR="00C54588">
        <w:rPr>
          <w:rFonts w:eastAsiaTheme="minorEastAsia"/>
        </w:rPr>
        <w:t>s</w:t>
      </w:r>
      <w:r w:rsidRPr="002C1AC2">
        <w:rPr>
          <w:rFonts w:eastAsiaTheme="minorEastAsia"/>
        </w:rPr>
        <w:t xml:space="preserve"> policy and priorities for local implementation and will provide guidance to the local areas on helping with continued integration of Wagner-Peyser programming into the OhioMeansJobs delivery system.</w:t>
      </w:r>
    </w:p>
    <w:p w14:paraId="4433E7A0" w14:textId="1649C9C2" w:rsidR="00C54588" w:rsidRDefault="00C54588" w:rsidP="002C1AC2">
      <w:pPr>
        <w:pStyle w:val="NoSpacing"/>
        <w:rPr>
          <w:rFonts w:eastAsiaTheme="minorEastAsia"/>
        </w:rPr>
      </w:pPr>
    </w:p>
    <w:p w14:paraId="27CDC8C8" w14:textId="70592393" w:rsidR="00C54588" w:rsidRDefault="00C54588" w:rsidP="002C1AC2">
      <w:pPr>
        <w:pStyle w:val="NoSpacing"/>
        <w:rPr>
          <w:rFonts w:eastAsiaTheme="minorEastAsia"/>
        </w:rPr>
      </w:pPr>
      <w:r>
        <w:rPr>
          <w:rFonts w:eastAsiaTheme="minorEastAsia"/>
        </w:rPr>
        <w:t>Locally, the area has cross trained WIOA staff to include RESEA into the intake system.</w:t>
      </w:r>
    </w:p>
    <w:p w14:paraId="26B6B983" w14:textId="4AF79AD9" w:rsidR="00C54588" w:rsidRDefault="00C54588" w:rsidP="002C1AC2">
      <w:pPr>
        <w:pStyle w:val="NoSpacing"/>
        <w:rPr>
          <w:rFonts w:eastAsiaTheme="minorEastAsia"/>
        </w:rPr>
      </w:pPr>
    </w:p>
    <w:p w14:paraId="17FC62E2" w14:textId="20CA81C6" w:rsidR="00C54588" w:rsidRDefault="00C54588" w:rsidP="002C1AC2">
      <w:pPr>
        <w:pStyle w:val="NoSpacing"/>
        <w:rPr>
          <w:rFonts w:eastAsiaTheme="minorEastAsia"/>
        </w:rPr>
      </w:pPr>
      <w:r>
        <w:rPr>
          <w:rFonts w:eastAsiaTheme="minorEastAsia"/>
        </w:rPr>
        <w:t>The state has also provided a Business Specialist to help with employer needs.</w:t>
      </w:r>
    </w:p>
    <w:p w14:paraId="40A0C262" w14:textId="77777777" w:rsidR="002C1AC2" w:rsidRPr="00422A1D" w:rsidRDefault="002C1AC2" w:rsidP="002C1AC2">
      <w:pPr>
        <w:pStyle w:val="NoSpacing"/>
        <w:rPr>
          <w:rFonts w:cstheme="minorHAnsi"/>
        </w:rPr>
      </w:pPr>
    </w:p>
    <w:p w14:paraId="724DF55A" w14:textId="77777777" w:rsidR="002C1AC2" w:rsidRDefault="002C1AC2" w:rsidP="3064CCB4">
      <w:pPr>
        <w:pStyle w:val="NoSpacing"/>
        <w:rPr>
          <w:b/>
          <w:bCs/>
        </w:rPr>
      </w:pPr>
    </w:p>
    <w:p w14:paraId="33CA7009" w14:textId="77777777" w:rsidR="002C1AC2" w:rsidRDefault="002C1AC2" w:rsidP="3064CCB4">
      <w:pPr>
        <w:pStyle w:val="NoSpacing"/>
        <w:rPr>
          <w:b/>
          <w:bCs/>
        </w:rPr>
      </w:pPr>
    </w:p>
    <w:p w14:paraId="7838EA4C" w14:textId="77777777" w:rsidR="002C1AC2" w:rsidRDefault="002C1AC2" w:rsidP="3064CCB4">
      <w:pPr>
        <w:pStyle w:val="NoSpacing"/>
        <w:rPr>
          <w:b/>
          <w:bCs/>
        </w:rPr>
      </w:pPr>
    </w:p>
    <w:p w14:paraId="66775362" w14:textId="77777777" w:rsidR="001B6CF7" w:rsidRPr="00DB0837" w:rsidRDefault="3064CCB4" w:rsidP="3064CCB4">
      <w:pPr>
        <w:pStyle w:val="NoSpacing"/>
        <w:rPr>
          <w:b/>
          <w:bCs/>
        </w:rPr>
      </w:pPr>
      <w:r w:rsidRPr="3064CCB4">
        <w:rPr>
          <w:b/>
          <w:bCs/>
        </w:rPr>
        <w:lastRenderedPageBreak/>
        <w:t>6-EXECUTED COOPERATIVE AGREEMENTS WHICH DEFINE HOW SERVICE PROVIDERS CARRY OUT THE REQUIREMENTS FOR INTEGRATION OF AND ACCESS TO THE ENTIRE SET OF SERVICES AVAILABLE IN THE LOCAL OHIOMEANSJOBS SYSTEM.</w:t>
      </w:r>
    </w:p>
    <w:p w14:paraId="0AC6BDA2" w14:textId="77777777" w:rsidR="001B6CF7" w:rsidRDefault="001B6CF7" w:rsidP="001B6CF7">
      <w:pPr>
        <w:pStyle w:val="NoSpacing"/>
      </w:pPr>
    </w:p>
    <w:p w14:paraId="056599F7" w14:textId="77777777" w:rsidR="001B6CF7" w:rsidRDefault="3064CCB4" w:rsidP="001B6CF7">
      <w:pPr>
        <w:pStyle w:val="NoSpacing"/>
      </w:pPr>
      <w:r>
        <w:t>The Memorandum of Understanding is a cooperative agreement detailing the roles, responsibilities, and resources each OhioMeansJobs Center partner brings to the workforce delivery system. It is a two-year agreement which can have separate annual budgets, based on local agreement.</w:t>
      </w:r>
    </w:p>
    <w:p w14:paraId="25D04F5B" w14:textId="77777777" w:rsidR="001B6CF7" w:rsidRDefault="001B6CF7" w:rsidP="001B6CF7">
      <w:pPr>
        <w:pStyle w:val="NoSpacing"/>
      </w:pPr>
    </w:p>
    <w:p w14:paraId="4381197F" w14:textId="77777777" w:rsidR="001B6CF7" w:rsidRPr="00DB0837" w:rsidRDefault="001B6CF7" w:rsidP="3064CCB4">
      <w:pPr>
        <w:pStyle w:val="NoSpacing"/>
        <w:rPr>
          <w:b/>
          <w:bCs/>
        </w:rPr>
      </w:pPr>
      <w:r w:rsidRPr="3064CCB4">
        <w:rPr>
          <w:b/>
          <w:bCs/>
          <w:caps/>
        </w:rPr>
        <w:t>7-Identification of the fiscal agent</w:t>
      </w:r>
    </w:p>
    <w:p w14:paraId="4ABBE2E5" w14:textId="77777777" w:rsidR="001B6CF7" w:rsidRDefault="001B6CF7" w:rsidP="001B6CF7">
      <w:pPr>
        <w:pStyle w:val="NoSpacing"/>
      </w:pPr>
    </w:p>
    <w:p w14:paraId="24FC4927" w14:textId="77777777" w:rsidR="001B6CF7" w:rsidRDefault="3064CCB4" w:rsidP="001B6CF7">
      <w:pPr>
        <w:pStyle w:val="NoSpacing"/>
      </w:pPr>
      <w:r>
        <w:t>Ohio Valley Employment Resource</w:t>
      </w:r>
    </w:p>
    <w:p w14:paraId="7D8F2E76" w14:textId="77777777" w:rsidR="001B6CF7" w:rsidRDefault="3064CCB4" w:rsidP="001B6CF7">
      <w:pPr>
        <w:pStyle w:val="NoSpacing"/>
      </w:pPr>
      <w:r>
        <w:t>PO Box 181</w:t>
      </w:r>
    </w:p>
    <w:p w14:paraId="78F66823" w14:textId="77777777" w:rsidR="001B6CF7" w:rsidRDefault="3064CCB4" w:rsidP="001B6CF7">
      <w:pPr>
        <w:pStyle w:val="NoSpacing"/>
      </w:pPr>
      <w:r>
        <w:t>Marietta, Ohio 45750</w:t>
      </w:r>
    </w:p>
    <w:p w14:paraId="20060FE9" w14:textId="77777777" w:rsidR="001B6CF7" w:rsidRDefault="001B6CF7" w:rsidP="001B6CF7">
      <w:pPr>
        <w:pStyle w:val="NoSpacing"/>
      </w:pPr>
    </w:p>
    <w:p w14:paraId="5D6FF869" w14:textId="77777777" w:rsidR="001B6CF7" w:rsidRPr="00DB0837" w:rsidRDefault="001B6CF7" w:rsidP="3064CCB4">
      <w:pPr>
        <w:pStyle w:val="NoSpacing"/>
        <w:rPr>
          <w:b/>
          <w:bCs/>
        </w:rPr>
      </w:pPr>
      <w:r w:rsidRPr="3064CCB4">
        <w:rPr>
          <w:b/>
          <w:bCs/>
          <w:caps/>
        </w:rPr>
        <w:t>8-The competitive process that is used to award subgrants and contracts for WIOA title I activities</w:t>
      </w:r>
    </w:p>
    <w:p w14:paraId="2B99C609" w14:textId="77777777" w:rsidR="001B6CF7" w:rsidRDefault="001B6CF7" w:rsidP="001B6CF7">
      <w:pPr>
        <w:pStyle w:val="NoSpacing"/>
      </w:pPr>
    </w:p>
    <w:p w14:paraId="454F24B5" w14:textId="5B9AE769" w:rsidR="001B6CF7" w:rsidRDefault="3064CCB4" w:rsidP="001B6CF7">
      <w:pPr>
        <w:pStyle w:val="NoSpacing"/>
      </w:pPr>
      <w:r>
        <w:t xml:space="preserve">Based on the Uniform Guidance governing all federal programs as well as the WIOA and accompanying regulations, the adult &amp; dislocated worker programs are sub-awarded by a local board agreement based on past program performance and monitoring review. The youth program must be competitively procured, and the Area 15 workforce development board orchestras this process following the Area’s procurement manual by issuing a competitive solicitation, which is reviewed by the board and establishes the youth providers. The Area’s Financial Manual and Procurement Guidance are on the Area’s website at </w:t>
      </w:r>
      <w:hyperlink r:id="rId65" w:history="1">
        <w:r w:rsidR="00C54588" w:rsidRPr="00B9061D">
          <w:rPr>
            <w:rStyle w:val="Hyperlink"/>
          </w:rPr>
          <w:t>www.OMJ15.com</w:t>
        </w:r>
      </w:hyperlink>
      <w:r>
        <w:t>.</w:t>
      </w:r>
    </w:p>
    <w:p w14:paraId="083FFAA4" w14:textId="77777777" w:rsidR="001B6CF7" w:rsidRDefault="001B6CF7" w:rsidP="001B6CF7">
      <w:pPr>
        <w:pStyle w:val="NoSpacing"/>
      </w:pPr>
    </w:p>
    <w:p w14:paraId="197F129D" w14:textId="77777777" w:rsidR="001B6CF7" w:rsidRPr="00DB0837" w:rsidRDefault="001B6CF7" w:rsidP="3064CCB4">
      <w:pPr>
        <w:pStyle w:val="NoSpacing"/>
        <w:rPr>
          <w:b/>
          <w:bCs/>
        </w:rPr>
      </w:pPr>
      <w:r w:rsidRPr="3064CCB4">
        <w:rPr>
          <w:b/>
          <w:bCs/>
          <w:caps/>
        </w:rPr>
        <w:t>9-The actions the local board will take toward becoming or remaining a high-performing board.</w:t>
      </w:r>
    </w:p>
    <w:p w14:paraId="3AF9CAE1" w14:textId="77777777" w:rsidR="001B6CF7" w:rsidRDefault="001B6CF7" w:rsidP="001B6CF7">
      <w:pPr>
        <w:pStyle w:val="NoSpacing"/>
      </w:pPr>
    </w:p>
    <w:p w14:paraId="53C45BC3" w14:textId="6761E52C" w:rsidR="00004DA3" w:rsidRPr="00004DA3" w:rsidRDefault="3064CCB4" w:rsidP="3064CCB4">
      <w:pPr>
        <w:spacing w:after="0" w:line="240" w:lineRule="auto"/>
        <w:rPr>
          <w:color w:val="auto"/>
        </w:rPr>
      </w:pPr>
      <w:r w:rsidRPr="3064CCB4">
        <w:rPr>
          <w:color w:val="auto"/>
        </w:rPr>
        <w:t>Specific actions the local board take</w:t>
      </w:r>
      <w:r w:rsidR="00C54588">
        <w:rPr>
          <w:color w:val="auto"/>
        </w:rPr>
        <w:t>s</w:t>
      </w:r>
      <w:r w:rsidRPr="3064CCB4">
        <w:rPr>
          <w:color w:val="auto"/>
        </w:rPr>
        <w:t xml:space="preserve"> include:</w:t>
      </w:r>
    </w:p>
    <w:p w14:paraId="2F012726" w14:textId="16E73126" w:rsidR="00004DA3" w:rsidRPr="00004DA3" w:rsidRDefault="3064CCB4" w:rsidP="00887BFB">
      <w:pPr>
        <w:numPr>
          <w:ilvl w:val="0"/>
          <w:numId w:val="4"/>
        </w:numPr>
        <w:spacing w:after="0" w:line="240" w:lineRule="auto"/>
        <w:rPr>
          <w:color w:val="auto"/>
        </w:rPr>
      </w:pPr>
      <w:r w:rsidRPr="3064CCB4">
        <w:rPr>
          <w:color w:val="auto"/>
        </w:rPr>
        <w:t>Frame board meetings around strategic initiatives and utilize a consent agenda;</w:t>
      </w:r>
    </w:p>
    <w:p w14:paraId="5A47B871" w14:textId="77777777" w:rsidR="00004DA3" w:rsidRPr="00004DA3" w:rsidRDefault="3064CCB4" w:rsidP="00887BFB">
      <w:pPr>
        <w:numPr>
          <w:ilvl w:val="0"/>
          <w:numId w:val="4"/>
        </w:numPr>
        <w:spacing w:after="0" w:line="240" w:lineRule="auto"/>
        <w:rPr>
          <w:color w:val="auto"/>
        </w:rPr>
      </w:pPr>
      <w:r w:rsidRPr="3064CCB4">
        <w:rPr>
          <w:color w:val="auto"/>
        </w:rPr>
        <w:t>Understands and builds on partner strengths to align services and leverage resources for a common regional agenda;</w:t>
      </w:r>
    </w:p>
    <w:p w14:paraId="7EAFB2CC" w14:textId="68B93631" w:rsidR="00004DA3" w:rsidRPr="00004DA3" w:rsidRDefault="3064CCB4" w:rsidP="00887BFB">
      <w:pPr>
        <w:numPr>
          <w:ilvl w:val="0"/>
          <w:numId w:val="4"/>
        </w:numPr>
        <w:spacing w:after="0" w:line="240" w:lineRule="auto"/>
        <w:rPr>
          <w:color w:val="auto"/>
        </w:rPr>
      </w:pPr>
      <w:r w:rsidRPr="3064CCB4">
        <w:rPr>
          <w:color w:val="auto"/>
        </w:rPr>
        <w:t>Is data driven, tracking progress, effectiveness of initiatives, and customer satisfaction by reviewing performance measures and service counts for the Area</w:t>
      </w:r>
      <w:r w:rsidR="007941A8">
        <w:rPr>
          <w:color w:val="auto"/>
        </w:rPr>
        <w:t>.</w:t>
      </w:r>
    </w:p>
    <w:p w14:paraId="6A3D1650" w14:textId="2460E9B8" w:rsidR="00004DA3" w:rsidRPr="00422A1D" w:rsidRDefault="3064CCB4" w:rsidP="00887BFB">
      <w:pPr>
        <w:pStyle w:val="NoSpacing"/>
        <w:numPr>
          <w:ilvl w:val="0"/>
          <w:numId w:val="4"/>
        </w:numPr>
        <w:rPr>
          <w:rFonts w:eastAsiaTheme="minorEastAsia"/>
        </w:rPr>
      </w:pPr>
      <w:r w:rsidRPr="3064CCB4">
        <w:rPr>
          <w:rFonts w:eastAsiaTheme="minorEastAsia"/>
        </w:rPr>
        <w:t>Attend training by third party entities, the state, and/or the workforce development board director</w:t>
      </w:r>
      <w:r w:rsidR="007941A8">
        <w:rPr>
          <w:rFonts w:eastAsiaTheme="minorEastAsia"/>
        </w:rPr>
        <w:t>.</w:t>
      </w:r>
    </w:p>
    <w:p w14:paraId="448DE696" w14:textId="66379A97" w:rsidR="00004DA3" w:rsidRPr="00422A1D" w:rsidRDefault="3064CCB4" w:rsidP="00887BFB">
      <w:pPr>
        <w:pStyle w:val="NoSpacing"/>
        <w:numPr>
          <w:ilvl w:val="0"/>
          <w:numId w:val="4"/>
        </w:numPr>
        <w:rPr>
          <w:rFonts w:eastAsiaTheme="minorEastAsia"/>
        </w:rPr>
      </w:pPr>
      <w:r w:rsidRPr="3064CCB4">
        <w:rPr>
          <w:rFonts w:eastAsiaTheme="minorEastAsia"/>
        </w:rPr>
        <w:t>Focus on monitoring and updating a strategic plan, with active involvement in policy development</w:t>
      </w:r>
      <w:r w:rsidR="007941A8">
        <w:rPr>
          <w:rFonts w:eastAsiaTheme="minorEastAsia"/>
        </w:rPr>
        <w:t>.</w:t>
      </w:r>
    </w:p>
    <w:p w14:paraId="63A1DF71" w14:textId="40A72EBF" w:rsidR="00004DA3" w:rsidRDefault="3064CCB4" w:rsidP="00887BFB">
      <w:pPr>
        <w:pStyle w:val="NoSpacing"/>
        <w:numPr>
          <w:ilvl w:val="0"/>
          <w:numId w:val="4"/>
        </w:numPr>
        <w:rPr>
          <w:rFonts w:eastAsiaTheme="minorEastAsia"/>
        </w:rPr>
      </w:pPr>
      <w:r w:rsidRPr="3064CCB4">
        <w:rPr>
          <w:rFonts w:eastAsiaTheme="minorEastAsia"/>
        </w:rPr>
        <w:t xml:space="preserve">Include non-board members in the planning process and on committees or </w:t>
      </w:r>
      <w:r w:rsidR="007941A8" w:rsidRPr="3064CCB4">
        <w:rPr>
          <w:rFonts w:eastAsiaTheme="minorEastAsia"/>
        </w:rPr>
        <w:t>taskforces.</w:t>
      </w:r>
      <w:r w:rsidRPr="3064CCB4">
        <w:rPr>
          <w:rFonts w:eastAsiaTheme="minorEastAsia"/>
        </w:rPr>
        <w:t xml:space="preserve"> </w:t>
      </w:r>
    </w:p>
    <w:p w14:paraId="5422B76F" w14:textId="65CF6388" w:rsidR="001B6CF7" w:rsidRDefault="001B6CF7" w:rsidP="00115D19">
      <w:pPr>
        <w:spacing w:after="0" w:line="240" w:lineRule="auto"/>
        <w:ind w:left="720"/>
        <w:rPr>
          <w:color w:val="auto"/>
        </w:rPr>
      </w:pPr>
    </w:p>
    <w:p w14:paraId="52E40B65" w14:textId="77777777" w:rsidR="001B6CF7" w:rsidRPr="00DB0837" w:rsidRDefault="001B6CF7" w:rsidP="3064CCB4">
      <w:pPr>
        <w:pStyle w:val="NoSpacing"/>
        <w:rPr>
          <w:b/>
          <w:bCs/>
        </w:rPr>
      </w:pPr>
      <w:r w:rsidRPr="3064CCB4">
        <w:rPr>
          <w:b/>
          <w:bCs/>
          <w:caps/>
        </w:rPr>
        <w:t>10-How OMJ Centers are implementing and transitioning to an integrated, technology-enabled intake and case management information system for programs under WIOA.</w:t>
      </w:r>
    </w:p>
    <w:p w14:paraId="1195F504" w14:textId="77777777" w:rsidR="001B6CF7" w:rsidRDefault="001B6CF7" w:rsidP="001B6CF7">
      <w:pPr>
        <w:pStyle w:val="NoSpacing"/>
      </w:pPr>
    </w:p>
    <w:p w14:paraId="1492B5A4" w14:textId="1245BB7F" w:rsidR="008A6D68" w:rsidRDefault="3064CCB4" w:rsidP="001B6CF7">
      <w:pPr>
        <w:pStyle w:val="NoSpacing"/>
      </w:pPr>
      <w:r>
        <w:t>The system begins with an OhioMeansJobs client tracking check-in</w:t>
      </w:r>
      <w:r w:rsidR="007941A8">
        <w:t xml:space="preserve"> through the kiosk system or in person.</w:t>
      </w:r>
      <w:r>
        <w:t xml:space="preserve"> </w:t>
      </w:r>
      <w:r w:rsidR="007941A8">
        <w:t xml:space="preserve"> This counts the</w:t>
      </w:r>
      <w:r>
        <w:t xml:space="preserve"> customer and the preferred services identified as the customer walks into the OhioMeansJobs Center. </w:t>
      </w:r>
      <w:r w:rsidR="007941A8">
        <w:t xml:space="preserve"> Within the OhioMeansJobs job seeker portal, customers can create and store job searches, resumes and other job seeking and training documents.</w:t>
      </w:r>
    </w:p>
    <w:p w14:paraId="01BB5559" w14:textId="77777777" w:rsidR="008A6D68" w:rsidRDefault="008A6D68" w:rsidP="001B6CF7">
      <w:pPr>
        <w:pStyle w:val="NoSpacing"/>
      </w:pPr>
    </w:p>
    <w:p w14:paraId="37D4762B" w14:textId="10C229CC" w:rsidR="001B6CF7" w:rsidRDefault="3064CCB4" w:rsidP="001B6CF7">
      <w:pPr>
        <w:pStyle w:val="NoSpacing"/>
      </w:pPr>
      <w:r>
        <w:t xml:space="preserve">The WIOA services the enrolled customer receives are integrated from the Ohio Workforce Case Management System (OWCMS) and fed into the </w:t>
      </w:r>
      <w:r w:rsidR="007941A8">
        <w:t>Comprehensive Financial Information System (</w:t>
      </w:r>
      <w:r>
        <w:t>CFIS</w:t>
      </w:r>
      <w:r w:rsidR="007941A8">
        <w:t>)</w:t>
      </w:r>
      <w:r>
        <w:t xml:space="preserve"> system so the workforce system has access to the types of services provided and funding spent by type, training funded, training intuitions used, as well as detailed reports by customer. </w:t>
      </w:r>
    </w:p>
    <w:p w14:paraId="52D3FD8A" w14:textId="2A5CC4E0" w:rsidR="001B6CF7" w:rsidRDefault="001B6CF7" w:rsidP="001B6CF7">
      <w:pPr>
        <w:pStyle w:val="NoSpacing"/>
      </w:pPr>
    </w:p>
    <w:p w14:paraId="43F97FE5" w14:textId="2F4ECBE2" w:rsidR="001B6CF7" w:rsidRDefault="007941A8" w:rsidP="001B6CF7">
      <w:pPr>
        <w:pStyle w:val="NoSpacing"/>
      </w:pPr>
      <w:r>
        <w:t xml:space="preserve">Together the OWCMS and CFIS provide data on OMJ visits, customer services, referrals and demographics as well as more detailed case management for the WIOA/LE enrolled customers.   </w:t>
      </w:r>
    </w:p>
    <w:p w14:paraId="3441840E" w14:textId="3BE334AF" w:rsidR="001B6CF7" w:rsidRDefault="001B6CF7" w:rsidP="001B6CF7">
      <w:pPr>
        <w:pStyle w:val="NoSpacing"/>
      </w:pPr>
    </w:p>
    <w:p w14:paraId="1668E4FC" w14:textId="34028F28" w:rsidR="001B6CF7" w:rsidRDefault="001B6CF7" w:rsidP="001B6CF7">
      <w:pPr>
        <w:pStyle w:val="NoSpacing"/>
      </w:pPr>
    </w:p>
    <w:p w14:paraId="613AB710" w14:textId="43780C2E" w:rsidR="001B6CF7" w:rsidRDefault="001B6CF7" w:rsidP="001B6CF7">
      <w:pPr>
        <w:pStyle w:val="NoSpacing"/>
      </w:pPr>
    </w:p>
    <w:p w14:paraId="6F78148E" w14:textId="70CC3751" w:rsidR="001B6CF7" w:rsidRDefault="001B6CF7" w:rsidP="001B6CF7">
      <w:pPr>
        <w:pStyle w:val="NoSpacing"/>
      </w:pPr>
    </w:p>
    <w:p w14:paraId="65732299" w14:textId="0307661A" w:rsidR="001B6CF7" w:rsidRDefault="001B6CF7" w:rsidP="001B6CF7">
      <w:pPr>
        <w:pStyle w:val="NoSpacing"/>
      </w:pPr>
    </w:p>
    <w:p w14:paraId="4DE49E27" w14:textId="22CF67B0" w:rsidR="001B6CF7" w:rsidRDefault="001B6CF7" w:rsidP="001B6CF7">
      <w:pPr>
        <w:pStyle w:val="NoSpacing"/>
      </w:pPr>
    </w:p>
    <w:p w14:paraId="09C98982" w14:textId="16E6834B" w:rsidR="001B6CF7" w:rsidRDefault="001B6CF7" w:rsidP="001B6CF7">
      <w:pPr>
        <w:pStyle w:val="NoSpacing"/>
      </w:pPr>
    </w:p>
    <w:p w14:paraId="2447979C" w14:textId="28ADDF71" w:rsidR="001B6CF7" w:rsidRDefault="001B6CF7" w:rsidP="001B6CF7">
      <w:pPr>
        <w:pStyle w:val="NoSpacing"/>
      </w:pPr>
    </w:p>
    <w:p w14:paraId="3161BA0F" w14:textId="1086F35A" w:rsidR="001B6CF7" w:rsidRDefault="001B6CF7" w:rsidP="001B6CF7">
      <w:pPr>
        <w:pStyle w:val="NoSpacing"/>
      </w:pPr>
    </w:p>
    <w:p w14:paraId="24328CC1" w14:textId="0E8BDDDF" w:rsidR="001B6CF7" w:rsidRDefault="001B6CF7" w:rsidP="001B6CF7">
      <w:pPr>
        <w:pStyle w:val="NoSpacing"/>
      </w:pPr>
    </w:p>
    <w:p w14:paraId="26CB77E6" w14:textId="2B1EAC2F" w:rsidR="001B6CF7" w:rsidRDefault="001B6CF7" w:rsidP="001B6CF7">
      <w:pPr>
        <w:pStyle w:val="NoSpacing"/>
      </w:pPr>
    </w:p>
    <w:p w14:paraId="52C05F0A" w14:textId="77B3DCD8" w:rsidR="001B6CF7" w:rsidRDefault="001B6CF7" w:rsidP="001B6CF7">
      <w:pPr>
        <w:pStyle w:val="NoSpacing"/>
      </w:pPr>
    </w:p>
    <w:p w14:paraId="4A2C4547" w14:textId="290F9ABA" w:rsidR="00B94835" w:rsidRDefault="00B94835">
      <w:pPr>
        <w:rPr>
          <w:color w:val="auto"/>
        </w:rPr>
      </w:pPr>
      <w:r>
        <w:br w:type="page"/>
      </w:r>
    </w:p>
    <w:p w14:paraId="4D467FFA" w14:textId="26202CF0" w:rsidR="00FD5D97" w:rsidRDefault="001B6CF7" w:rsidP="009B1D8C">
      <w:pPr>
        <w:pStyle w:val="Heading1"/>
        <w:jc w:val="center"/>
      </w:pPr>
      <w:bookmarkStart w:id="47" w:name="_Toc475708397"/>
      <w:r w:rsidRPr="001B6CF7">
        <w:lastRenderedPageBreak/>
        <w:t>Addendum C:</w:t>
      </w:r>
      <w:bookmarkEnd w:id="47"/>
    </w:p>
    <w:p w14:paraId="73BDD8EE" w14:textId="347024F4" w:rsidR="001B6CF7" w:rsidRPr="001B6CF7" w:rsidRDefault="001B6CF7" w:rsidP="00B94835">
      <w:pPr>
        <w:pStyle w:val="Heading2"/>
        <w:jc w:val="center"/>
      </w:pPr>
      <w:bookmarkStart w:id="48" w:name="_Toc475708398"/>
      <w:r w:rsidRPr="001B6CF7">
        <w:t>Area 16 Workforce Development System</w:t>
      </w:r>
      <w:bookmarkEnd w:id="48"/>
    </w:p>
    <w:p w14:paraId="553806B7" w14:textId="77777777" w:rsidR="001B6CF7" w:rsidRPr="00E32100" w:rsidRDefault="001B6CF7" w:rsidP="009B1D8C"/>
    <w:p w14:paraId="616675D1" w14:textId="77777777" w:rsidR="001B6CF7" w:rsidRPr="00065712" w:rsidRDefault="001B6CF7" w:rsidP="3064CCB4">
      <w:pPr>
        <w:rPr>
          <w:b/>
          <w:bCs/>
        </w:rPr>
      </w:pPr>
      <w:r w:rsidRPr="3064CCB4">
        <w:rPr>
          <w:b/>
          <w:bCs/>
          <w:caps/>
        </w:rPr>
        <w:t xml:space="preserve">1-The workforce development system in the local area that identifies the programs that are included in the system and the location of OhioMeansJobs centers in the local workforce area. </w:t>
      </w:r>
    </w:p>
    <w:p w14:paraId="32C2BCE0" w14:textId="77777777" w:rsidR="001B6CF7" w:rsidRPr="00F77395" w:rsidRDefault="3064CCB4" w:rsidP="3064CCB4">
      <w:pPr>
        <w:pStyle w:val="Heading4"/>
        <w:rPr>
          <w:i/>
        </w:rPr>
      </w:pPr>
      <w:r>
        <w:t xml:space="preserve">Programs included in the Area 16 OhioMeansJobs Centers: </w:t>
      </w:r>
    </w:p>
    <w:tbl>
      <w:tblPr>
        <w:tblStyle w:val="GridTable2-Accent4"/>
        <w:tblW w:w="9479"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4375"/>
        <w:gridCol w:w="5104"/>
      </w:tblGrid>
      <w:tr w:rsidR="001B6CF7" w:rsidRPr="00652F2D" w14:paraId="45971706" w14:textId="77777777" w:rsidTr="3064CCB4">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375" w:type="dxa"/>
            <w:shd w:val="clear" w:color="auto" w:fill="0563C1" w:themeFill="accent4"/>
          </w:tcPr>
          <w:p w14:paraId="73D4B111" w14:textId="77777777" w:rsidR="001B6CF7" w:rsidRPr="00DC62EA" w:rsidRDefault="3064CCB4" w:rsidP="3064CCB4">
            <w:pPr>
              <w:jc w:val="center"/>
              <w:rPr>
                <w:rFonts w:eastAsiaTheme="minorEastAsia"/>
                <w:color w:val="FFFFFF" w:themeColor="background1"/>
              </w:rPr>
            </w:pPr>
            <w:r w:rsidRPr="3064CCB4">
              <w:rPr>
                <w:rFonts w:eastAsiaTheme="minorEastAsia"/>
                <w:color w:val="FFFFFF" w:themeColor="background1"/>
              </w:rPr>
              <w:t>PROGRAM</w:t>
            </w:r>
          </w:p>
        </w:tc>
        <w:tc>
          <w:tcPr>
            <w:tcW w:w="5104" w:type="dxa"/>
            <w:shd w:val="clear" w:color="auto" w:fill="0563C1" w:themeFill="accent4"/>
          </w:tcPr>
          <w:p w14:paraId="4199D542" w14:textId="77777777" w:rsidR="001B6CF7" w:rsidRPr="00DC62EA" w:rsidRDefault="3064CCB4" w:rsidP="3064CCB4">
            <w:pPr>
              <w:jc w:val="center"/>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rPr>
            </w:pPr>
            <w:r w:rsidRPr="3064CCB4">
              <w:rPr>
                <w:rFonts w:eastAsiaTheme="minorEastAsia"/>
                <w:color w:val="FFFFFF" w:themeColor="background1"/>
              </w:rPr>
              <w:t>PARTNER NAME</w:t>
            </w:r>
          </w:p>
        </w:tc>
      </w:tr>
      <w:tr w:rsidR="001B6CF7" w:rsidRPr="00065712" w14:paraId="1D768899" w14:textId="77777777" w:rsidTr="3064CCB4">
        <w:trPr>
          <w:cnfStyle w:val="000000100000" w:firstRow="0" w:lastRow="0" w:firstColumn="0" w:lastColumn="0" w:oddVBand="0" w:evenVBand="0" w:oddHBand="1" w:evenHBand="0" w:firstRowFirstColumn="0" w:firstRowLastColumn="0" w:lastRowFirstColumn="0" w:lastRowLastColumn="0"/>
          <w:trHeight w:val="1453"/>
        </w:trPr>
        <w:tc>
          <w:tcPr>
            <w:cnfStyle w:val="001000000000" w:firstRow="0" w:lastRow="0" w:firstColumn="1" w:lastColumn="0" w:oddVBand="0" w:evenVBand="0" w:oddHBand="0" w:evenHBand="0" w:firstRowFirstColumn="0" w:firstRowLastColumn="0" w:lastRowFirstColumn="0" w:lastRowLastColumn="0"/>
            <w:tcW w:w="4375" w:type="dxa"/>
          </w:tcPr>
          <w:p w14:paraId="505B170C" w14:textId="77777777" w:rsidR="001B6CF7" w:rsidRPr="00DC62EA" w:rsidRDefault="3064CCB4" w:rsidP="3064CCB4">
            <w:pPr>
              <w:rPr>
                <w:rFonts w:eastAsiaTheme="minorEastAsia"/>
              </w:rPr>
            </w:pPr>
            <w:r w:rsidRPr="3064CCB4">
              <w:rPr>
                <w:rFonts w:eastAsiaTheme="minorEastAsia"/>
              </w:rPr>
              <w:t>WIOA:  Adult, Dislocated Worker, and Youth, including Comprehensive Case Management and Employment Program (CCMEP)</w:t>
            </w:r>
          </w:p>
        </w:tc>
        <w:tc>
          <w:tcPr>
            <w:tcW w:w="5104" w:type="dxa"/>
          </w:tcPr>
          <w:p w14:paraId="4721FCB9" w14:textId="487D0B4E" w:rsidR="00D9313A"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 xml:space="preserve">Belmont County Department of Job and Family Services, Carroll County Department of Job and Family Services, Harrison County Department of Job and Family Services, and Jefferson County Department of Job and Family Services; </w:t>
            </w:r>
          </w:p>
          <w:p w14:paraId="01A683D8" w14:textId="35DEAFF9"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 xml:space="preserve">Carroll County Family and Children First Council provides Youth Services; </w:t>
            </w:r>
          </w:p>
          <w:p w14:paraId="51900757" w14:textId="6C75F676" w:rsidR="00D9313A"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In Jefferson and Harrison Counties, the Jefferson County Community Action Council, Inc., is under contract with the County’s Department of Job and Family Services to provide services to the OhioMeansJobs Centers</w:t>
            </w:r>
          </w:p>
        </w:tc>
      </w:tr>
      <w:tr w:rsidR="001B6CF7" w:rsidRPr="00065712" w14:paraId="4AA46749" w14:textId="77777777" w:rsidTr="3064CCB4">
        <w:trPr>
          <w:trHeight w:val="293"/>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67630FF3" w14:textId="77777777" w:rsidR="001B6CF7" w:rsidRPr="00DC62EA" w:rsidRDefault="3064CCB4" w:rsidP="3064CCB4">
            <w:pPr>
              <w:rPr>
                <w:rFonts w:eastAsiaTheme="minorEastAsia"/>
              </w:rPr>
            </w:pPr>
            <w:r w:rsidRPr="3064CCB4">
              <w:rPr>
                <w:rFonts w:eastAsiaTheme="minorEastAsia"/>
              </w:rPr>
              <w:t>Veteran's Workforce Programs -WIOA Title I</w:t>
            </w:r>
          </w:p>
        </w:tc>
        <w:tc>
          <w:tcPr>
            <w:tcW w:w="5104" w:type="dxa"/>
            <w:vMerge w:val="restart"/>
          </w:tcPr>
          <w:p w14:paraId="5E67CA39"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4EC5CA97"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p w14:paraId="14F9F38D" w14:textId="4E449752"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Ohio Department of Job and Family Services</w:t>
            </w:r>
            <w:r w:rsidR="00740AC4">
              <w:rPr>
                <w:rFonts w:eastAsiaTheme="minorEastAsia"/>
              </w:rPr>
              <w:t xml:space="preserve"> (ODJFS)</w:t>
            </w:r>
          </w:p>
          <w:p w14:paraId="540122E4"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3B91B442" w14:textId="77777777" w:rsidTr="3064CCB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201B28EC" w14:textId="77777777" w:rsidR="001B6CF7" w:rsidRPr="00DC62EA" w:rsidRDefault="3064CCB4" w:rsidP="3064CCB4">
            <w:pPr>
              <w:rPr>
                <w:rFonts w:eastAsiaTheme="minorEastAsia"/>
              </w:rPr>
            </w:pPr>
            <w:r w:rsidRPr="3064CCB4">
              <w:rPr>
                <w:rFonts w:eastAsiaTheme="minorEastAsia"/>
              </w:rPr>
              <w:t>Veterans Employment &amp; Training Program</w:t>
            </w:r>
          </w:p>
        </w:tc>
        <w:tc>
          <w:tcPr>
            <w:tcW w:w="5104" w:type="dxa"/>
            <w:vMerge/>
          </w:tcPr>
          <w:p w14:paraId="4CFDB190"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3FF488B5" w14:textId="77777777" w:rsidTr="3064CCB4">
        <w:trPr>
          <w:trHeight w:val="293"/>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5FBD24BC" w14:textId="77777777" w:rsidR="001B6CF7" w:rsidRPr="00DC62EA" w:rsidRDefault="3064CCB4" w:rsidP="3064CCB4">
            <w:pPr>
              <w:rPr>
                <w:rFonts w:eastAsiaTheme="minorEastAsia"/>
              </w:rPr>
            </w:pPr>
            <w:r w:rsidRPr="3064CCB4">
              <w:rPr>
                <w:rFonts w:eastAsiaTheme="minorEastAsia"/>
              </w:rPr>
              <w:t xml:space="preserve">Wagner-Peyser Act Employment Services </w:t>
            </w:r>
          </w:p>
        </w:tc>
        <w:tc>
          <w:tcPr>
            <w:tcW w:w="5104" w:type="dxa"/>
            <w:vMerge/>
          </w:tcPr>
          <w:p w14:paraId="76373B8D"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78EBF0D7" w14:textId="77777777" w:rsidTr="3064CCB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232D6498" w14:textId="77777777" w:rsidR="001B6CF7" w:rsidRPr="00DC62EA" w:rsidRDefault="3064CCB4" w:rsidP="3064CCB4">
            <w:pPr>
              <w:rPr>
                <w:rFonts w:eastAsiaTheme="minorEastAsia"/>
              </w:rPr>
            </w:pPr>
            <w:r w:rsidRPr="3064CCB4">
              <w:rPr>
                <w:rFonts w:eastAsiaTheme="minorEastAsia"/>
              </w:rPr>
              <w:t>Unemployment Insurance (UI) Program</w:t>
            </w:r>
          </w:p>
        </w:tc>
        <w:tc>
          <w:tcPr>
            <w:tcW w:w="5104" w:type="dxa"/>
            <w:vMerge/>
          </w:tcPr>
          <w:p w14:paraId="1F78D0B8"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7F5562FA" w14:textId="77777777" w:rsidTr="3064CCB4">
        <w:trPr>
          <w:trHeight w:val="587"/>
        </w:trPr>
        <w:tc>
          <w:tcPr>
            <w:cnfStyle w:val="001000000000" w:firstRow="0" w:lastRow="0" w:firstColumn="1" w:lastColumn="0" w:oddVBand="0" w:evenVBand="0" w:oddHBand="0" w:evenHBand="0" w:firstRowFirstColumn="0" w:firstRowLastColumn="0" w:lastRowFirstColumn="0" w:lastRowLastColumn="0"/>
            <w:tcW w:w="4375" w:type="dxa"/>
            <w:shd w:val="clear" w:color="auto" w:fill="FFFFFF" w:themeFill="background1"/>
          </w:tcPr>
          <w:p w14:paraId="0E836BAF" w14:textId="77777777" w:rsidR="001B6CF7" w:rsidRPr="00DC62EA" w:rsidRDefault="3064CCB4" w:rsidP="3064CCB4">
            <w:pPr>
              <w:rPr>
                <w:rFonts w:eastAsiaTheme="minorEastAsia"/>
              </w:rPr>
            </w:pPr>
            <w:r w:rsidRPr="3064CCB4">
              <w:rPr>
                <w:rFonts w:eastAsiaTheme="minorEastAsia"/>
              </w:rPr>
              <w:t>Trade Adjustment Assistance (TAA) and NAFTA Transitional Adjustment</w:t>
            </w:r>
          </w:p>
        </w:tc>
        <w:tc>
          <w:tcPr>
            <w:tcW w:w="5104" w:type="dxa"/>
            <w:vMerge/>
          </w:tcPr>
          <w:p w14:paraId="62C6CA8D" w14:textId="77777777" w:rsidR="001B6CF7" w:rsidRPr="00DC62EA" w:rsidRDefault="001B6CF7" w:rsidP="00E51336">
            <w:pPr>
              <w:cnfStyle w:val="000000000000" w:firstRow="0" w:lastRow="0" w:firstColumn="0" w:lastColumn="0" w:oddVBand="0" w:evenVBand="0" w:oddHBand="0" w:evenHBand="0" w:firstRowFirstColumn="0" w:firstRowLastColumn="0" w:lastRowFirstColumn="0" w:lastRowLastColumn="0"/>
              <w:rPr>
                <w:rFonts w:cstheme="minorHAnsi"/>
              </w:rPr>
            </w:pPr>
          </w:p>
        </w:tc>
      </w:tr>
      <w:tr w:rsidR="001B6CF7" w:rsidRPr="00065712" w14:paraId="7C4C2CCC" w14:textId="77777777" w:rsidTr="3064CCB4">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375" w:type="dxa"/>
          </w:tcPr>
          <w:p w14:paraId="09C31645" w14:textId="77777777" w:rsidR="001B6CF7" w:rsidRPr="00DC62EA" w:rsidRDefault="3064CCB4" w:rsidP="3064CCB4">
            <w:pPr>
              <w:rPr>
                <w:rFonts w:eastAsiaTheme="minorEastAsia"/>
              </w:rPr>
            </w:pPr>
            <w:r w:rsidRPr="3064CCB4">
              <w:rPr>
                <w:rFonts w:eastAsiaTheme="minorEastAsia"/>
              </w:rPr>
              <w:t>Adult Basic Literacy &amp; Education (ABLE)</w:t>
            </w:r>
          </w:p>
        </w:tc>
        <w:tc>
          <w:tcPr>
            <w:tcW w:w="5104" w:type="dxa"/>
          </w:tcPr>
          <w:p w14:paraId="1C3A1BE0" w14:textId="787FFF43"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rPr>
              <w:t>Eastern Gateway Community College</w:t>
            </w:r>
          </w:p>
        </w:tc>
      </w:tr>
      <w:tr w:rsidR="001B6CF7" w:rsidRPr="00065712" w14:paraId="12212241" w14:textId="77777777" w:rsidTr="3064CCB4">
        <w:trPr>
          <w:trHeight w:val="277"/>
        </w:trPr>
        <w:tc>
          <w:tcPr>
            <w:cnfStyle w:val="001000000000" w:firstRow="0" w:lastRow="0" w:firstColumn="1" w:lastColumn="0" w:oddVBand="0" w:evenVBand="0" w:oddHBand="0" w:evenHBand="0" w:firstRowFirstColumn="0" w:firstRowLastColumn="0" w:lastRowFirstColumn="0" w:lastRowLastColumn="0"/>
            <w:tcW w:w="4375" w:type="dxa"/>
          </w:tcPr>
          <w:p w14:paraId="115F98CE" w14:textId="77777777" w:rsidR="001B6CF7" w:rsidRPr="00DC62EA" w:rsidRDefault="3064CCB4" w:rsidP="3064CCB4">
            <w:pPr>
              <w:rPr>
                <w:rFonts w:eastAsiaTheme="minorEastAsia"/>
              </w:rPr>
            </w:pPr>
            <w:r w:rsidRPr="3064CCB4">
              <w:rPr>
                <w:rFonts w:eastAsiaTheme="minorEastAsia"/>
              </w:rPr>
              <w:t>Rehabilitation Services Commission</w:t>
            </w:r>
          </w:p>
        </w:tc>
        <w:tc>
          <w:tcPr>
            <w:tcW w:w="5104" w:type="dxa"/>
          </w:tcPr>
          <w:p w14:paraId="1B75D2B5"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Opportunities for Ohioans with Disabilities</w:t>
            </w:r>
          </w:p>
        </w:tc>
      </w:tr>
      <w:tr w:rsidR="001B6CF7" w:rsidRPr="00065712" w14:paraId="4842E356" w14:textId="77777777" w:rsidTr="3064CCB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375" w:type="dxa"/>
          </w:tcPr>
          <w:p w14:paraId="1C2BC971" w14:textId="77777777" w:rsidR="001B6CF7" w:rsidRPr="00DC62EA" w:rsidRDefault="3064CCB4" w:rsidP="3064CCB4">
            <w:pPr>
              <w:rPr>
                <w:rFonts w:eastAsiaTheme="minorEastAsia"/>
              </w:rPr>
            </w:pPr>
            <w:r w:rsidRPr="3064CCB4">
              <w:rPr>
                <w:rFonts w:eastAsiaTheme="minorEastAsia"/>
              </w:rPr>
              <w:t>Title V Older Americans Act Programs</w:t>
            </w:r>
          </w:p>
        </w:tc>
        <w:tc>
          <w:tcPr>
            <w:tcW w:w="5104" w:type="dxa"/>
          </w:tcPr>
          <w:p w14:paraId="56DBC5DF" w14:textId="628166B9" w:rsidR="001B6CF7" w:rsidRPr="00DC62EA" w:rsidRDefault="3064CCB4" w:rsidP="3064CCB4">
            <w:pPr>
              <w:cnfStyle w:val="000000100000" w:firstRow="0" w:lastRow="0" w:firstColumn="0" w:lastColumn="0" w:oddVBand="0" w:evenVBand="0" w:oddHBand="1" w:evenHBand="0" w:firstRowFirstColumn="0" w:firstRowLastColumn="0" w:lastRowFirstColumn="0" w:lastRowLastColumn="0"/>
              <w:rPr>
                <w:rFonts w:eastAsiaTheme="minorEastAsia"/>
              </w:rPr>
            </w:pPr>
            <w:r w:rsidRPr="3064CCB4">
              <w:rPr>
                <w:rFonts w:eastAsiaTheme="minorEastAsia"/>
                <w:color w:val="auto"/>
              </w:rPr>
              <w:t>Goodwill Industries</w:t>
            </w:r>
          </w:p>
        </w:tc>
      </w:tr>
      <w:tr w:rsidR="001B6CF7" w:rsidRPr="00065712" w14:paraId="42E41D5B" w14:textId="77777777" w:rsidTr="3064CCB4">
        <w:trPr>
          <w:trHeight w:val="587"/>
        </w:trPr>
        <w:tc>
          <w:tcPr>
            <w:cnfStyle w:val="001000000000" w:firstRow="0" w:lastRow="0" w:firstColumn="1" w:lastColumn="0" w:oddVBand="0" w:evenVBand="0" w:oddHBand="0" w:evenHBand="0" w:firstRowFirstColumn="0" w:firstRowLastColumn="0" w:lastRowFirstColumn="0" w:lastRowLastColumn="0"/>
            <w:tcW w:w="4375" w:type="dxa"/>
          </w:tcPr>
          <w:p w14:paraId="49184697" w14:textId="043C6236" w:rsidR="001B6CF7" w:rsidRPr="00DC62EA" w:rsidRDefault="3064CCB4" w:rsidP="3064CCB4">
            <w:pPr>
              <w:rPr>
                <w:rFonts w:eastAsiaTheme="minorEastAsia"/>
              </w:rPr>
            </w:pPr>
            <w:r w:rsidRPr="3064CCB4">
              <w:rPr>
                <w:rFonts w:eastAsiaTheme="minorEastAsia"/>
              </w:rPr>
              <w:t>Post -Secondary Vocational Education</w:t>
            </w:r>
          </w:p>
        </w:tc>
        <w:tc>
          <w:tcPr>
            <w:tcW w:w="5104" w:type="dxa"/>
          </w:tcPr>
          <w:p w14:paraId="4358DB5B"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Eastern Gateway Community College, Jefferson County Joint Vocational School, Belmont College</w:t>
            </w:r>
          </w:p>
        </w:tc>
      </w:tr>
      <w:tr w:rsidR="001B6CF7" w:rsidRPr="00065712" w14:paraId="64F42656" w14:textId="77777777" w:rsidTr="3064CCB4">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375" w:type="dxa"/>
          </w:tcPr>
          <w:p w14:paraId="44470A18" w14:textId="77777777" w:rsidR="001B6CF7" w:rsidRPr="00DC62EA" w:rsidRDefault="3064CCB4" w:rsidP="3064CCB4">
            <w:pPr>
              <w:rPr>
                <w:rFonts w:eastAsiaTheme="minorEastAsia"/>
              </w:rPr>
            </w:pPr>
            <w:r w:rsidRPr="3064CCB4">
              <w:rPr>
                <w:rFonts w:eastAsiaTheme="minorEastAsia"/>
              </w:rPr>
              <w:t>Community Services Block Grant Employment &amp; Training Programs</w:t>
            </w:r>
          </w:p>
        </w:tc>
        <w:tc>
          <w:tcPr>
            <w:tcW w:w="5104" w:type="dxa"/>
          </w:tcPr>
          <w:p w14:paraId="745B12FB" w14:textId="77777777" w:rsidR="001B6CF7" w:rsidRPr="00DC62EA" w:rsidRDefault="001B6CF7" w:rsidP="00E51336">
            <w:pPr>
              <w:cnfStyle w:val="000000100000" w:firstRow="0" w:lastRow="0" w:firstColumn="0" w:lastColumn="0" w:oddVBand="0" w:evenVBand="0" w:oddHBand="1" w:evenHBand="0" w:firstRowFirstColumn="0" w:firstRowLastColumn="0" w:lastRowFirstColumn="0" w:lastRowLastColumn="0"/>
              <w:rPr>
                <w:rFonts w:cstheme="minorHAnsi"/>
              </w:rPr>
            </w:pPr>
          </w:p>
        </w:tc>
      </w:tr>
      <w:tr w:rsidR="001B6CF7" w:rsidRPr="00065712" w14:paraId="686A5F95" w14:textId="77777777" w:rsidTr="3064CCB4">
        <w:trPr>
          <w:trHeight w:val="1453"/>
        </w:trPr>
        <w:tc>
          <w:tcPr>
            <w:cnfStyle w:val="001000000000" w:firstRow="0" w:lastRow="0" w:firstColumn="1" w:lastColumn="0" w:oddVBand="0" w:evenVBand="0" w:oddHBand="0" w:evenHBand="0" w:firstRowFirstColumn="0" w:firstRowLastColumn="0" w:lastRowFirstColumn="0" w:lastRowLastColumn="0"/>
            <w:tcW w:w="4375" w:type="dxa"/>
          </w:tcPr>
          <w:p w14:paraId="056F9487" w14:textId="77777777" w:rsidR="001B6CF7" w:rsidRPr="00DC62EA" w:rsidRDefault="3064CCB4" w:rsidP="3064CCB4">
            <w:pPr>
              <w:rPr>
                <w:rFonts w:eastAsiaTheme="minorEastAsia"/>
              </w:rPr>
            </w:pPr>
            <w:r w:rsidRPr="3064CCB4">
              <w:rPr>
                <w:rFonts w:eastAsiaTheme="minorEastAsia"/>
              </w:rPr>
              <w:t>Temporary Assistance to Needy Families (TANF)</w:t>
            </w:r>
          </w:p>
        </w:tc>
        <w:tc>
          <w:tcPr>
            <w:tcW w:w="5104" w:type="dxa"/>
          </w:tcPr>
          <w:p w14:paraId="24A1A602" w14:textId="77777777" w:rsidR="001B6CF7" w:rsidRPr="00DC62EA" w:rsidRDefault="3064CCB4" w:rsidP="3064CCB4">
            <w:pPr>
              <w:cnfStyle w:val="000000000000" w:firstRow="0" w:lastRow="0" w:firstColumn="0" w:lastColumn="0" w:oddVBand="0" w:evenVBand="0" w:oddHBand="0" w:evenHBand="0" w:firstRowFirstColumn="0" w:firstRowLastColumn="0" w:lastRowFirstColumn="0" w:lastRowLastColumn="0"/>
              <w:rPr>
                <w:rFonts w:eastAsiaTheme="minorEastAsia"/>
              </w:rPr>
            </w:pPr>
            <w:r w:rsidRPr="3064CCB4">
              <w:rPr>
                <w:rFonts w:eastAsiaTheme="minorEastAsia"/>
              </w:rPr>
              <w:t>Belmont County Department of Job and Family Services, Carroll County Department of Job and Family Services, Harrison County Department of Job and Family Services, and Jefferson County Department of Job and Family Services</w:t>
            </w:r>
          </w:p>
        </w:tc>
      </w:tr>
    </w:tbl>
    <w:p w14:paraId="6FB509F4" w14:textId="77777777" w:rsidR="00B94835" w:rsidRDefault="00B94835" w:rsidP="001B6CF7">
      <w:pPr>
        <w:pStyle w:val="NoSpacing"/>
        <w:rPr>
          <w:i/>
        </w:rPr>
      </w:pPr>
    </w:p>
    <w:p w14:paraId="11392D71" w14:textId="77777777" w:rsidR="001B6CF7" w:rsidRDefault="001B6CF7" w:rsidP="001B6CF7"/>
    <w:p w14:paraId="59910F28" w14:textId="77777777" w:rsidR="001B6CF7" w:rsidRDefault="001B6CF7" w:rsidP="001B6CF7"/>
    <w:p w14:paraId="5B261439" w14:textId="52C059CF" w:rsidR="001B6CF7" w:rsidRPr="00F77395" w:rsidRDefault="3064CCB4" w:rsidP="00B94835">
      <w:pPr>
        <w:pStyle w:val="Heading4"/>
      </w:pPr>
      <w:r>
        <w:lastRenderedPageBreak/>
        <w:t xml:space="preserve">Area 16 OhioMeansJobs Center locations: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94835" w14:paraId="30FF8563" w14:textId="77777777" w:rsidTr="3064CCB4">
        <w:tc>
          <w:tcPr>
            <w:tcW w:w="4675" w:type="dxa"/>
          </w:tcPr>
          <w:p w14:paraId="3A1ADAF8" w14:textId="77777777" w:rsidR="00B94835" w:rsidRPr="00B94835" w:rsidRDefault="3064CCB4" w:rsidP="3064CCB4">
            <w:pPr>
              <w:pStyle w:val="NoSpacing"/>
              <w:rPr>
                <w:b/>
                <w:bCs/>
              </w:rPr>
            </w:pPr>
            <w:r w:rsidRPr="3064CCB4">
              <w:rPr>
                <w:b/>
                <w:bCs/>
              </w:rPr>
              <w:t>OhioMeansJobs - Belmont County</w:t>
            </w:r>
          </w:p>
          <w:p w14:paraId="334F35EF" w14:textId="77777777" w:rsidR="00B94835" w:rsidRPr="00422A1D" w:rsidRDefault="3064CCB4" w:rsidP="00B94835">
            <w:pPr>
              <w:pStyle w:val="NoSpacing"/>
            </w:pPr>
            <w:r>
              <w:t>302 Walnut St.</w:t>
            </w:r>
          </w:p>
          <w:p w14:paraId="00D4E380" w14:textId="77777777" w:rsidR="00B94835" w:rsidRPr="00422A1D" w:rsidRDefault="3064CCB4" w:rsidP="00B94835">
            <w:pPr>
              <w:pStyle w:val="NoSpacing"/>
            </w:pPr>
            <w:r>
              <w:t>Martins Ferry, Ohio 43935</w:t>
            </w:r>
          </w:p>
          <w:p w14:paraId="02285888" w14:textId="77777777" w:rsidR="00B94835" w:rsidRDefault="00B94835" w:rsidP="00B94835">
            <w:pPr>
              <w:pStyle w:val="NoSpacing"/>
            </w:pPr>
          </w:p>
          <w:p w14:paraId="60D90145" w14:textId="77777777" w:rsidR="00B94835" w:rsidRPr="00B94835" w:rsidRDefault="3064CCB4" w:rsidP="3064CCB4">
            <w:pPr>
              <w:pStyle w:val="NoSpacing"/>
              <w:rPr>
                <w:b/>
                <w:bCs/>
              </w:rPr>
            </w:pPr>
            <w:r w:rsidRPr="3064CCB4">
              <w:rPr>
                <w:b/>
                <w:bCs/>
              </w:rPr>
              <w:t xml:space="preserve">OhioMeansJobs - Jefferson County </w:t>
            </w:r>
          </w:p>
          <w:p w14:paraId="00128B53" w14:textId="386E11A9" w:rsidR="00B94835" w:rsidRDefault="3064CCB4" w:rsidP="00B94835">
            <w:pPr>
              <w:pStyle w:val="NoSpacing"/>
            </w:pPr>
            <w:r>
              <w:t>114 North 4</w:t>
            </w:r>
            <w:r w:rsidRPr="3064CCB4">
              <w:rPr>
                <w:vertAlign w:val="superscript"/>
              </w:rPr>
              <w:t>th</w:t>
            </w:r>
            <w:r>
              <w:t xml:space="preserve"> St.</w:t>
            </w:r>
          </w:p>
          <w:p w14:paraId="35B5BEBD" w14:textId="7080290E" w:rsidR="00B94835" w:rsidRDefault="3064CCB4" w:rsidP="001B6CF7">
            <w:pPr>
              <w:pStyle w:val="NoSpacing"/>
            </w:pPr>
            <w:r>
              <w:t>Steubenville, Ohio 43952</w:t>
            </w:r>
          </w:p>
        </w:tc>
        <w:tc>
          <w:tcPr>
            <w:tcW w:w="4675" w:type="dxa"/>
          </w:tcPr>
          <w:p w14:paraId="768276CD" w14:textId="77777777" w:rsidR="00B94835" w:rsidRPr="00B94835" w:rsidRDefault="3064CCB4" w:rsidP="3064CCB4">
            <w:pPr>
              <w:pStyle w:val="NoSpacing"/>
              <w:rPr>
                <w:b/>
                <w:bCs/>
              </w:rPr>
            </w:pPr>
            <w:r w:rsidRPr="3064CCB4">
              <w:rPr>
                <w:b/>
                <w:bCs/>
              </w:rPr>
              <w:t xml:space="preserve">OhioMeansJobs Carroll County </w:t>
            </w:r>
          </w:p>
          <w:p w14:paraId="06148CA3" w14:textId="77777777" w:rsidR="00B94835" w:rsidRDefault="3064CCB4" w:rsidP="00B94835">
            <w:pPr>
              <w:pStyle w:val="NoSpacing"/>
            </w:pPr>
            <w:r>
              <w:t>55 East Main St</w:t>
            </w:r>
          </w:p>
          <w:p w14:paraId="5D640DEC" w14:textId="77777777" w:rsidR="00B94835" w:rsidRDefault="3064CCB4" w:rsidP="00B94835">
            <w:pPr>
              <w:pStyle w:val="NoSpacing"/>
            </w:pPr>
            <w:r>
              <w:t>Carrollton, Ohio 44615</w:t>
            </w:r>
          </w:p>
          <w:p w14:paraId="6277063A" w14:textId="77777777" w:rsidR="00B94835" w:rsidRDefault="00B94835" w:rsidP="00B94835">
            <w:pPr>
              <w:pStyle w:val="NoSpacing"/>
            </w:pPr>
          </w:p>
          <w:p w14:paraId="0B36C3B4" w14:textId="77777777" w:rsidR="00B94835" w:rsidRPr="00B94835" w:rsidRDefault="3064CCB4" w:rsidP="3064CCB4">
            <w:pPr>
              <w:pStyle w:val="NoSpacing"/>
              <w:rPr>
                <w:b/>
                <w:bCs/>
              </w:rPr>
            </w:pPr>
            <w:r w:rsidRPr="3064CCB4">
              <w:rPr>
                <w:b/>
                <w:bCs/>
              </w:rPr>
              <w:t xml:space="preserve">OhioMeansJobs - Harrison County </w:t>
            </w:r>
          </w:p>
          <w:p w14:paraId="4EFE81B1" w14:textId="77777777" w:rsidR="00B94835" w:rsidRDefault="3064CCB4" w:rsidP="00B94835">
            <w:pPr>
              <w:pStyle w:val="NoSpacing"/>
            </w:pPr>
            <w:r>
              <w:t>520 North Main St</w:t>
            </w:r>
          </w:p>
          <w:p w14:paraId="18633546" w14:textId="7DACFD59" w:rsidR="00B94835" w:rsidRDefault="3064CCB4" w:rsidP="001B6CF7">
            <w:pPr>
              <w:pStyle w:val="NoSpacing"/>
            </w:pPr>
            <w:r>
              <w:t>Cadiz OH 43907</w:t>
            </w:r>
          </w:p>
        </w:tc>
      </w:tr>
    </w:tbl>
    <w:p w14:paraId="5EE2B25C" w14:textId="77777777" w:rsidR="001B6CF7" w:rsidRDefault="001B6CF7" w:rsidP="001B6CF7">
      <w:pPr>
        <w:pStyle w:val="NoSpacing"/>
      </w:pPr>
    </w:p>
    <w:p w14:paraId="1A0B8A8A" w14:textId="77777777" w:rsidR="001B6CF7" w:rsidRPr="00065712" w:rsidRDefault="001B6CF7" w:rsidP="3064CCB4">
      <w:pPr>
        <w:pStyle w:val="NoSpacing"/>
        <w:rPr>
          <w:b/>
          <w:bCs/>
        </w:rPr>
      </w:pPr>
      <w:r w:rsidRPr="3064CCB4">
        <w:rPr>
          <w:b/>
          <w:bCs/>
          <w:caps/>
        </w:rPr>
        <w:t>2-An explanation of the OhioMeansJobs delivery system in the local area, including:</w:t>
      </w:r>
    </w:p>
    <w:p w14:paraId="47CEA09B" w14:textId="77777777" w:rsidR="001B6CF7" w:rsidRDefault="001B6CF7" w:rsidP="001B6CF7">
      <w:pPr>
        <w:pStyle w:val="NoSpacing"/>
        <w:rPr>
          <w:b/>
        </w:rPr>
      </w:pPr>
    </w:p>
    <w:p w14:paraId="5CF4374B" w14:textId="77777777" w:rsidR="001B6CF7" w:rsidRPr="00422A1D" w:rsidRDefault="3064CCB4" w:rsidP="3064CCB4">
      <w:pPr>
        <w:pStyle w:val="NoSpacing"/>
        <w:rPr>
          <w:rFonts w:eastAsiaTheme="minorEastAsia"/>
        </w:rPr>
      </w:pPr>
      <w:r w:rsidRPr="3064CCB4">
        <w:rPr>
          <w:rFonts w:eastAsiaTheme="minorEastAsia"/>
        </w:rPr>
        <w:t>2.1: How the local board ensures continuous improvement of eligible providers and that providers meet the employment needs of local employers, workers and job seekers.</w:t>
      </w:r>
    </w:p>
    <w:p w14:paraId="1FFA220C" w14:textId="77777777" w:rsidR="001B6CF7" w:rsidRDefault="001B6CF7" w:rsidP="001B6CF7">
      <w:pPr>
        <w:pStyle w:val="NoSpacing"/>
        <w:rPr>
          <w:rFonts w:cstheme="minorHAnsi"/>
        </w:rPr>
      </w:pPr>
    </w:p>
    <w:p w14:paraId="59F8EC1E" w14:textId="61D930A8" w:rsidR="001B6CF7" w:rsidRPr="00422A1D" w:rsidRDefault="3064CCB4" w:rsidP="3064CCB4">
      <w:pPr>
        <w:pStyle w:val="NoSpacing"/>
        <w:rPr>
          <w:rFonts w:eastAsiaTheme="minorEastAsia"/>
        </w:rPr>
      </w:pPr>
      <w:r w:rsidRPr="3064CCB4">
        <w:rPr>
          <w:rFonts w:eastAsiaTheme="minorEastAsia"/>
        </w:rPr>
        <w:t xml:space="preserve">The local board issues client surveys to customers utilizing the OhioMeansJobs delivery system. While this process works well, it will be improved by being implemented more consistently, as a formalized process. The request for proposals (RFP) process for contracts and contract renewals also provides checks and balances for performance metrics. Informal observations and input from OhioMeansJobs Center staff also are used to monitor performance of service providers. Finally, the use of the Ohio Workforce Inventory of Education and Training (WIET) helps to authorize the use of and monitor performance of education providers. </w:t>
      </w:r>
    </w:p>
    <w:p w14:paraId="3D8718DC" w14:textId="77777777" w:rsidR="001B6CF7" w:rsidRPr="00422A1D" w:rsidRDefault="001B6CF7" w:rsidP="001B6CF7">
      <w:pPr>
        <w:pStyle w:val="NoSpacing"/>
        <w:rPr>
          <w:rFonts w:cstheme="minorHAnsi"/>
        </w:rPr>
      </w:pPr>
    </w:p>
    <w:p w14:paraId="02D18139" w14:textId="77777777" w:rsidR="001B6CF7" w:rsidRPr="00065712" w:rsidRDefault="3064CCB4" w:rsidP="3064CCB4">
      <w:pPr>
        <w:pStyle w:val="NoSpacing"/>
        <w:rPr>
          <w:b/>
          <w:bCs/>
        </w:rPr>
      </w:pPr>
      <w:r w:rsidRPr="3064CCB4">
        <w:rPr>
          <w:b/>
          <w:bCs/>
        </w:rPr>
        <w:t>2.2: How the local board will facilitate access to services provided through the OMJ delivery system through the use of technology and other means.</w:t>
      </w:r>
    </w:p>
    <w:p w14:paraId="3A571E41" w14:textId="77777777" w:rsidR="001B6CF7" w:rsidRDefault="001B6CF7" w:rsidP="001B6CF7">
      <w:pPr>
        <w:pStyle w:val="NoSpacing"/>
        <w:rPr>
          <w:rFonts w:cstheme="minorHAnsi"/>
        </w:rPr>
      </w:pPr>
    </w:p>
    <w:p w14:paraId="3B308672" w14:textId="769C6873" w:rsidR="001B6CF7" w:rsidRPr="00D9313A" w:rsidRDefault="3064CCB4" w:rsidP="001B6CF7">
      <w:pPr>
        <w:pStyle w:val="NoSpacing"/>
      </w:pPr>
      <w:r>
        <w:t xml:space="preserve">The </w:t>
      </w:r>
      <w:r w:rsidR="00740AC4">
        <w:t xml:space="preserve">new </w:t>
      </w:r>
      <w:hyperlink r:id="rId66" w:history="1">
        <w:r w:rsidR="00740AC4" w:rsidRPr="00253EC0">
          <w:rPr>
            <w:rStyle w:val="Hyperlink"/>
          </w:rPr>
          <w:t>www.omj16.com</w:t>
        </w:r>
      </w:hyperlink>
      <w:r w:rsidR="00740AC4">
        <w:t xml:space="preserve"> </w:t>
      </w:r>
      <w:r>
        <w:t xml:space="preserve"> website is a primary tool used by all Area 16 providers to aid employers, job seekers and youth, and the local board assists in promoting the use of that tool throughout the four counties.</w:t>
      </w:r>
      <w:r w:rsidR="003E7CD8">
        <w:t xml:space="preserve"> It was updated in 2019 to include all local policies, local job postings (updates weekly), procurement opportunities, </w:t>
      </w:r>
      <w:r w:rsidR="00713BB9">
        <w:t xml:space="preserve">COG and WDB16 meeting documents and minutes, </w:t>
      </w:r>
      <w:r w:rsidR="003E7CD8">
        <w:t>OMJ Center information,</w:t>
      </w:r>
      <w:r w:rsidR="00740AC4">
        <w:t xml:space="preserve"> </w:t>
      </w:r>
      <w:r w:rsidR="00713BB9">
        <w:t>and local employment events.</w:t>
      </w:r>
      <w:r w:rsidR="00740AC4">
        <w:t xml:space="preserve"> </w:t>
      </w:r>
      <w:hyperlink r:id="rId67" w:history="1">
        <w:r w:rsidR="00740AC4" w:rsidRPr="00253EC0">
          <w:rPr>
            <w:rStyle w:val="Hyperlink"/>
          </w:rPr>
          <w:t>www.OMJ.com</w:t>
        </w:r>
      </w:hyperlink>
      <w:r w:rsidR="00740AC4">
        <w:t>, the state master workforce site is also an invaluable tool.  This site is currently under redesign by the State of Ohio.</w:t>
      </w:r>
      <w:r>
        <w:t xml:space="preserve"> The four</w:t>
      </w:r>
      <w:r w:rsidR="00713BB9">
        <w:t xml:space="preserve"> (4)</w:t>
      </w:r>
      <w:r>
        <w:t xml:space="preserve"> OhioMeansJobs Centers in Area 16 all have</w:t>
      </w:r>
      <w:r w:rsidR="00740AC4">
        <w:t xml:space="preserve"> newly renovated and technology updated</w:t>
      </w:r>
      <w:r>
        <w:t xml:space="preserve"> resource rooms</w:t>
      </w:r>
      <w:r w:rsidR="00740AC4">
        <w:t xml:space="preserve"> (2020 updates)</w:t>
      </w:r>
      <w:r>
        <w:t xml:space="preserve"> with multiple computers and internet access as a tool for customers. </w:t>
      </w:r>
      <w:r w:rsidR="00740AC4">
        <w:t>The WDB16 Board has also committed $100,000 per year</w:t>
      </w:r>
      <w:r>
        <w:t xml:space="preserve"> to invest </w:t>
      </w:r>
      <w:r w:rsidR="00740AC4">
        <w:t xml:space="preserve">in </w:t>
      </w:r>
      <w:r w:rsidR="00900416">
        <w:t>coordinated</w:t>
      </w:r>
      <w:r>
        <w:t xml:space="preserve"> outreach and awareness effort to job seekers and employers.</w:t>
      </w:r>
      <w:r w:rsidR="00740AC4">
        <w:t xml:space="preserve">  This work is overseen by an Outreach Sub-committee of the Board and Board Staff.</w:t>
      </w:r>
    </w:p>
    <w:p w14:paraId="1224EAC9" w14:textId="77777777" w:rsidR="001B6CF7" w:rsidRPr="00D9313A" w:rsidRDefault="001B6CF7" w:rsidP="001B6CF7">
      <w:pPr>
        <w:pStyle w:val="NoSpacing"/>
        <w:rPr>
          <w:rFonts w:cstheme="minorHAnsi"/>
        </w:rPr>
      </w:pPr>
    </w:p>
    <w:p w14:paraId="2D4FD253" w14:textId="77777777" w:rsidR="001B6CF7" w:rsidRPr="00DB0837" w:rsidRDefault="3064CCB4" w:rsidP="3064CCB4">
      <w:pPr>
        <w:pStyle w:val="NoSpacing"/>
        <w:rPr>
          <w:b/>
          <w:bCs/>
        </w:rPr>
      </w:pPr>
      <w:r w:rsidRPr="3064CCB4">
        <w:rPr>
          <w:b/>
          <w:bCs/>
        </w:rPr>
        <w:t>2.3: How entities within the OhioMeansJobs delivery system, including OhioMeansJobs center operators and partners, will comply section 188 of WIOA, if applicable, and applicable provisions of the Americans with Disabilities Act of 1990 regarding the physical and programmatic accessibility of facilities, programs and services, assistive technology, and materials for individuals with disabilities, including providing staff training and support for addressing the needs of individuals with disabilities.</w:t>
      </w:r>
    </w:p>
    <w:p w14:paraId="6A44818F" w14:textId="77777777" w:rsidR="001B6CF7" w:rsidRDefault="001B6CF7" w:rsidP="001B6CF7">
      <w:pPr>
        <w:pStyle w:val="NoSpacing"/>
      </w:pPr>
    </w:p>
    <w:p w14:paraId="612B28C2" w14:textId="029A6B19" w:rsidR="001B6CF7" w:rsidRDefault="3064CCB4" w:rsidP="3064CCB4">
      <w:pPr>
        <w:pStyle w:val="NoSpacing"/>
        <w:rPr>
          <w:rFonts w:eastAsiaTheme="minorEastAsia"/>
        </w:rPr>
      </w:pPr>
      <w:r>
        <w:t xml:space="preserve">Area 16 staff attend training on accessibility and the OhioMeansJobs Center locations offer technology and structural accommodations to meet customer needs. The Area workforce board will continue to work cooperatively with OhioMeansJobs Center partners and providers to ensure the Centers are in compliance with all federal and state laws as it relates to disabilities. Collaboration with Opportunities for Ohioans with Disabilities (OOD) is ongoing and will ensure accommodations are provided within the </w:t>
      </w:r>
      <w:r>
        <w:lastRenderedPageBreak/>
        <w:t xml:space="preserve">limits of the law. Ohio’s certification process for the OhioMeansJobs Centers under WIOA is addressing the needs of those with disabilities and Area will follow all guidance and participate in trainings offered by the State. </w:t>
      </w:r>
      <w:r w:rsidRPr="3064CCB4">
        <w:rPr>
          <w:rFonts w:eastAsiaTheme="minorEastAsia"/>
        </w:rPr>
        <w:t xml:space="preserve">All Area 16 OhioMeansJobs Centers are compliant with the Americans with Disabilities Act (ADA), and if a client needs any special ADA assistance, every effort is made for reasonable accommodation. </w:t>
      </w:r>
      <w:r w:rsidR="00A34B07">
        <w:rPr>
          <w:rFonts w:eastAsiaTheme="minorEastAsia"/>
        </w:rPr>
        <w:t xml:space="preserve"> Improvements to the local Resource Rooms were informed by input from OOD.</w:t>
      </w:r>
    </w:p>
    <w:p w14:paraId="1CB49F21" w14:textId="77777777" w:rsidR="00697152" w:rsidRPr="00422A1D" w:rsidRDefault="00697152" w:rsidP="001B6CF7">
      <w:pPr>
        <w:pStyle w:val="NoSpacing"/>
        <w:rPr>
          <w:rFonts w:cstheme="minorHAnsi"/>
        </w:rPr>
      </w:pPr>
    </w:p>
    <w:p w14:paraId="34277DAE" w14:textId="77777777" w:rsidR="001B6CF7" w:rsidRPr="00DB0837" w:rsidRDefault="3064CCB4" w:rsidP="3064CCB4">
      <w:pPr>
        <w:pStyle w:val="NoSpacing"/>
        <w:rPr>
          <w:b/>
          <w:bCs/>
        </w:rPr>
      </w:pPr>
      <w:r w:rsidRPr="3064CCB4">
        <w:rPr>
          <w:b/>
          <w:bCs/>
        </w:rPr>
        <w:t>2.4: How the local board will coordinate with the regional JobsOhio</w:t>
      </w:r>
    </w:p>
    <w:p w14:paraId="0129D782" w14:textId="465F749F" w:rsidR="00697152" w:rsidRPr="00697152" w:rsidRDefault="3064CCB4" w:rsidP="3064CCB4">
      <w:pPr>
        <w:spacing w:after="0"/>
        <w:rPr>
          <w:color w:val="auto"/>
        </w:rPr>
      </w:pPr>
      <w:r>
        <w:t xml:space="preserve">The Area 16 local workforce development board will work to partner and coordinate workforce development programs and services with economic development entities including JobsOhio and the regional network partner, </w:t>
      </w:r>
      <w:r w:rsidR="00A34B07">
        <w:t xml:space="preserve">OhioSE. </w:t>
      </w:r>
      <w:r>
        <w:t xml:space="preserve"> The local workforce development board d</w:t>
      </w:r>
      <w:r w:rsidRPr="3064CCB4">
        <w:rPr>
          <w:rFonts w:eastAsiaTheme="minorEastAsia"/>
        </w:rPr>
        <w:t xml:space="preserve">irector meets regularly with representatives of </w:t>
      </w:r>
      <w:r w:rsidR="00A34B07">
        <w:rPr>
          <w:rFonts w:eastAsiaTheme="minorEastAsia"/>
        </w:rPr>
        <w:t>OhioSE</w:t>
      </w:r>
      <w:r w:rsidRPr="3064CCB4">
        <w:rPr>
          <w:rFonts w:eastAsiaTheme="minorEastAsia"/>
        </w:rPr>
        <w:t xml:space="preserve">, and </w:t>
      </w:r>
      <w:r w:rsidR="00A34B07">
        <w:rPr>
          <w:rFonts w:eastAsiaTheme="minorEastAsia"/>
        </w:rPr>
        <w:t>OhioSE</w:t>
      </w:r>
      <w:r w:rsidRPr="3064CCB4">
        <w:rPr>
          <w:rFonts w:eastAsiaTheme="minorEastAsia"/>
        </w:rPr>
        <w:t xml:space="preserve"> is invited to attend Area 16 Workforce Development Board meetings. </w:t>
      </w:r>
      <w:r w:rsidR="00A34B07">
        <w:rPr>
          <w:rFonts w:eastAsiaTheme="minorEastAsia"/>
        </w:rPr>
        <w:t xml:space="preserve">The Staff to the Board is also Co-Chairing the Incumbent Worker Upskilling portion of the OhioSE Regional Prosperity. </w:t>
      </w:r>
      <w:r w:rsidRPr="3064CCB4">
        <w:rPr>
          <w:color w:val="auto"/>
        </w:rPr>
        <w:t xml:space="preserve">Additionally, the local board </w:t>
      </w:r>
      <w:r w:rsidR="00A34B07">
        <w:rPr>
          <w:color w:val="auto"/>
        </w:rPr>
        <w:t>actively engages</w:t>
      </w:r>
      <w:r w:rsidRPr="3064CCB4">
        <w:rPr>
          <w:color w:val="auto"/>
        </w:rPr>
        <w:t xml:space="preserve"> with local economic development organizations including the Progress Alliance (Jefferson County), Harrison County Community Improvement Corp (CIC), the Belmont County Port Authority, the Belmont County CIC, and the Carrol County Economic Development Office, to better integrate and coordinate workforce and economic development efforts.</w:t>
      </w:r>
      <w:r w:rsidR="00A34B07">
        <w:rPr>
          <w:color w:val="auto"/>
        </w:rPr>
        <w:t xml:space="preserve">  A number of these economic development organizations have voting representation on the WDB16 Board.</w:t>
      </w:r>
    </w:p>
    <w:p w14:paraId="6A0D5E4A" w14:textId="7C6BB7BF" w:rsidR="001B6CF7" w:rsidRPr="00422A1D" w:rsidRDefault="001B6CF7" w:rsidP="001B6CF7">
      <w:pPr>
        <w:pStyle w:val="NoSpacing"/>
        <w:rPr>
          <w:rFonts w:cstheme="minorHAnsi"/>
        </w:rPr>
      </w:pPr>
    </w:p>
    <w:p w14:paraId="49C9360E" w14:textId="77777777" w:rsidR="001B6CF7" w:rsidRPr="00DB0837" w:rsidRDefault="3064CCB4" w:rsidP="3064CCB4">
      <w:pPr>
        <w:pStyle w:val="NoSpacing"/>
        <w:rPr>
          <w:b/>
          <w:bCs/>
        </w:rPr>
      </w:pPr>
      <w:r w:rsidRPr="3064CCB4">
        <w:rPr>
          <w:b/>
          <w:bCs/>
        </w:rPr>
        <w:t>2.5: The roles and resource contributions of the OhioMeansJobs center partners</w:t>
      </w:r>
    </w:p>
    <w:p w14:paraId="472B8829" w14:textId="77777777" w:rsidR="001B6CF7" w:rsidRDefault="001B6CF7" w:rsidP="001B6CF7">
      <w:pPr>
        <w:pStyle w:val="NoSpacing"/>
      </w:pPr>
    </w:p>
    <w:p w14:paraId="6C1354E6" w14:textId="2DBA441B" w:rsidR="001B6CF7" w:rsidRDefault="3064CCB4" w:rsidP="001B6CF7">
      <w:pPr>
        <w:pStyle w:val="NoSpacing"/>
      </w:pPr>
      <w:r>
        <w:t>Each partner agency contribution is determined equitably based on full time equivalent and varies by year. Please refer to the applicable annual Memorandum of Understanding (MOU) for details of the current distribution. When partners choose, arrangements are available to leverage talent and resources through cash and in-kind contributions.</w:t>
      </w:r>
      <w:r w:rsidR="00A34B07">
        <w:t xml:space="preserve">  The new One Stop Operator RFP calls for strengthening </w:t>
      </w:r>
      <w:r w:rsidR="00A84389">
        <w:t>these relationships</w:t>
      </w:r>
      <w:r w:rsidR="00A34B07">
        <w:t xml:space="preserve"> by improved tracking and actions on client referrals.</w:t>
      </w:r>
    </w:p>
    <w:p w14:paraId="3CACEAC0" w14:textId="77777777" w:rsidR="001B6CF7" w:rsidRDefault="001B6CF7" w:rsidP="001B6CF7">
      <w:pPr>
        <w:pStyle w:val="NoSpacing"/>
      </w:pPr>
    </w:p>
    <w:p w14:paraId="50B69081" w14:textId="77777777" w:rsidR="001B6CF7" w:rsidRPr="00DB0837" w:rsidRDefault="001B6CF7" w:rsidP="3064CCB4">
      <w:pPr>
        <w:pStyle w:val="NoSpacing"/>
        <w:rPr>
          <w:b/>
          <w:bCs/>
        </w:rPr>
      </w:pPr>
      <w:r w:rsidRPr="3064CCB4">
        <w:rPr>
          <w:b/>
          <w:bCs/>
          <w:caps/>
        </w:rPr>
        <w:t>3-Description and assessment of the type and availability of adult and dislocated worker employment and training activities.</w:t>
      </w:r>
    </w:p>
    <w:p w14:paraId="06D28D04" w14:textId="77777777" w:rsidR="001B6CF7" w:rsidRDefault="001B6CF7" w:rsidP="001B6CF7">
      <w:pPr>
        <w:pStyle w:val="NoSpacing"/>
        <w:rPr>
          <w:rFonts w:cstheme="minorHAnsi"/>
        </w:rPr>
      </w:pPr>
    </w:p>
    <w:p w14:paraId="69456FD7" w14:textId="3C19638B" w:rsidR="00460F1B" w:rsidRDefault="3064CCB4" w:rsidP="00460F1B">
      <w:pPr>
        <w:pStyle w:val="NoSpacing"/>
      </w:pPr>
      <w:r>
        <w:t>Area 16 offers a range of services to adult and dislocated workers, including:</w:t>
      </w:r>
    </w:p>
    <w:p w14:paraId="27E0744E" w14:textId="77777777" w:rsidR="00460F1B" w:rsidRDefault="3064CCB4" w:rsidP="00887BFB">
      <w:pPr>
        <w:pStyle w:val="NoSpacing"/>
        <w:numPr>
          <w:ilvl w:val="0"/>
          <w:numId w:val="6"/>
        </w:numPr>
      </w:pPr>
      <w:r>
        <w:t xml:space="preserve">Basic Career Services – eligibility determination; outreach, intake and orientation; initial assessment; job search, placement assistance, and career counseling; employment statistics and labor market information; training provider program and cost information; information on supportive services; and follow-up services. </w:t>
      </w:r>
    </w:p>
    <w:p w14:paraId="68DAAF12" w14:textId="77777777" w:rsidR="00460F1B" w:rsidRDefault="3064CCB4" w:rsidP="00887BFB">
      <w:pPr>
        <w:pStyle w:val="NoSpacing"/>
        <w:numPr>
          <w:ilvl w:val="0"/>
          <w:numId w:val="6"/>
        </w:numPr>
      </w:pPr>
      <w:r>
        <w:t>Individual Career Services – comprehensive and specialized assessments; individual employment plan development; group counseling; individual counseling and career planning; case management; and short-term prevocational services.</w:t>
      </w:r>
    </w:p>
    <w:p w14:paraId="287B4478" w14:textId="77777777" w:rsidR="00460F1B" w:rsidRPr="00065712" w:rsidRDefault="3064CCB4" w:rsidP="00887BFB">
      <w:pPr>
        <w:pStyle w:val="NoSpacing"/>
        <w:numPr>
          <w:ilvl w:val="0"/>
          <w:numId w:val="6"/>
        </w:numPr>
      </w:pPr>
      <w:r>
        <w:t xml:space="preserve">Training Services – occupational skills training, on-the-job training, workplace and cooperative education; training programs offered by private sector; skills upgrading and retraining; job-readiness training; referral to Adult Basic and Literacy Education (ABLE); or customized training. </w:t>
      </w:r>
    </w:p>
    <w:p w14:paraId="3FDC752D" w14:textId="77777777" w:rsidR="00460F1B" w:rsidRDefault="00460F1B" w:rsidP="001B6CF7">
      <w:pPr>
        <w:pStyle w:val="NoSpacing"/>
        <w:rPr>
          <w:rFonts w:cstheme="minorHAnsi"/>
        </w:rPr>
      </w:pPr>
    </w:p>
    <w:p w14:paraId="6B79ED51" w14:textId="6A13C3DD" w:rsidR="001B6CF7" w:rsidRDefault="3064CCB4" w:rsidP="001B6CF7">
      <w:pPr>
        <w:pStyle w:val="NoSpacing"/>
        <w:rPr>
          <w:rFonts w:eastAsiaTheme="minorEastAsia"/>
        </w:rPr>
      </w:pPr>
      <w:r w:rsidRPr="3064CCB4">
        <w:rPr>
          <w:rFonts w:eastAsiaTheme="minorEastAsia"/>
        </w:rPr>
        <w:t>WIOA provides funding for short-term education and training</w:t>
      </w:r>
      <w:r w:rsidR="00A34B07">
        <w:rPr>
          <w:rFonts w:eastAsiaTheme="minorEastAsia"/>
        </w:rPr>
        <w:t xml:space="preserve"> and the area actively seeks additional funding to support these efforts</w:t>
      </w:r>
      <w:r w:rsidR="00826DE2">
        <w:rPr>
          <w:rFonts w:eastAsiaTheme="minorEastAsia"/>
        </w:rPr>
        <w:t xml:space="preserve"> (</w:t>
      </w:r>
      <w:proofErr w:type="gramStart"/>
      <w:r w:rsidR="00A84389">
        <w:rPr>
          <w:rFonts w:eastAsiaTheme="minorEastAsia"/>
        </w:rPr>
        <w:t>i.e.</w:t>
      </w:r>
      <w:proofErr w:type="gramEnd"/>
      <w:r w:rsidR="00826DE2">
        <w:rPr>
          <w:rFonts w:eastAsiaTheme="minorEastAsia"/>
        </w:rPr>
        <w:t xml:space="preserve"> Covid DW grants</w:t>
      </w:r>
      <w:r w:rsidR="00A34B07">
        <w:rPr>
          <w:rFonts w:eastAsiaTheme="minorEastAsia"/>
        </w:rPr>
        <w:t>.</w:t>
      </w:r>
      <w:r w:rsidR="00826DE2">
        <w:rPr>
          <w:rFonts w:eastAsiaTheme="minorEastAsia"/>
        </w:rPr>
        <w:t xml:space="preserve"> Opioid funding etc</w:t>
      </w:r>
      <w:r w:rsidR="00A84389">
        <w:rPr>
          <w:rFonts w:eastAsiaTheme="minorEastAsia"/>
        </w:rPr>
        <w:t>.</w:t>
      </w:r>
      <w:r w:rsidR="00826DE2">
        <w:rPr>
          <w:rFonts w:eastAsiaTheme="minorEastAsia"/>
        </w:rPr>
        <w:t>)</w:t>
      </w:r>
    </w:p>
    <w:p w14:paraId="01391C33" w14:textId="77777777" w:rsidR="00826DE2" w:rsidRPr="00422A1D" w:rsidRDefault="00826DE2" w:rsidP="001B6CF7">
      <w:pPr>
        <w:pStyle w:val="NoSpacing"/>
        <w:rPr>
          <w:rFonts w:cstheme="minorHAnsi"/>
        </w:rPr>
      </w:pPr>
    </w:p>
    <w:p w14:paraId="3F922BD8" w14:textId="77777777" w:rsidR="001B6CF7" w:rsidRPr="00DB0837" w:rsidRDefault="001B6CF7" w:rsidP="3064CCB4">
      <w:pPr>
        <w:pStyle w:val="NoSpacing"/>
        <w:rPr>
          <w:b/>
          <w:bCs/>
        </w:rPr>
      </w:pPr>
      <w:r w:rsidRPr="3064CCB4">
        <w:rPr>
          <w:b/>
          <w:bCs/>
          <w:caps/>
        </w:rPr>
        <w:t>4-Reference to the Comprehensive Case Management Program Plan</w:t>
      </w:r>
    </w:p>
    <w:p w14:paraId="65A8DB34" w14:textId="77777777" w:rsidR="001B6CF7" w:rsidRDefault="001B6CF7" w:rsidP="001B6CF7">
      <w:pPr>
        <w:pStyle w:val="NoSpacing"/>
        <w:rPr>
          <w:rFonts w:cstheme="minorHAnsi"/>
        </w:rPr>
      </w:pPr>
    </w:p>
    <w:p w14:paraId="628F7BA4" w14:textId="77777777" w:rsidR="00826DE2" w:rsidRDefault="00826DE2" w:rsidP="001B6CF7">
      <w:pPr>
        <w:pStyle w:val="NoSpacing"/>
      </w:pPr>
    </w:p>
    <w:p w14:paraId="1F5F183F" w14:textId="77777777" w:rsidR="00826DE2" w:rsidRDefault="00826DE2" w:rsidP="001B6CF7">
      <w:pPr>
        <w:pStyle w:val="NoSpacing"/>
      </w:pPr>
    </w:p>
    <w:p w14:paraId="7CED8A47" w14:textId="77777777" w:rsidR="00826DE2" w:rsidRDefault="00826DE2" w:rsidP="001B6CF7">
      <w:pPr>
        <w:pStyle w:val="NoSpacing"/>
      </w:pPr>
    </w:p>
    <w:p w14:paraId="19EE3CA6" w14:textId="1E31F0BF" w:rsidR="001B6CF7" w:rsidRDefault="3064CCB4" w:rsidP="001B6CF7">
      <w:pPr>
        <w:pStyle w:val="NoSpacing"/>
      </w:pPr>
      <w:r>
        <w:t xml:space="preserve">Belmont, Carroll, Harrison and Jefferson Counties </w:t>
      </w:r>
      <w:r w:rsidR="00826DE2">
        <w:t xml:space="preserve">all have state approved </w:t>
      </w:r>
      <w:r>
        <w:t xml:space="preserve">Comprehensive Case Management and Employment Program (CCMEP) Plans </w:t>
      </w:r>
      <w:r w:rsidR="00826DE2">
        <w:t>with</w:t>
      </w:r>
      <w:r>
        <w:t xml:space="preserve"> the Ohio Department of Job and Family Services. </w:t>
      </w:r>
      <w:r w:rsidR="00826DE2">
        <w:t xml:space="preserve">  These plans will likely need to be revised during the life of this plan.</w:t>
      </w:r>
    </w:p>
    <w:p w14:paraId="104C72B1" w14:textId="77777777" w:rsidR="001B6CF7" w:rsidRDefault="001B6CF7" w:rsidP="001B6CF7">
      <w:pPr>
        <w:pStyle w:val="NoSpacing"/>
        <w:rPr>
          <w:rFonts w:cstheme="minorHAnsi"/>
        </w:rPr>
      </w:pPr>
    </w:p>
    <w:p w14:paraId="5FD89E61" w14:textId="77777777" w:rsidR="001B6CF7" w:rsidRPr="00DB0837" w:rsidRDefault="001B6CF7" w:rsidP="3064CCB4">
      <w:pPr>
        <w:pStyle w:val="NoSpacing"/>
        <w:rPr>
          <w:b/>
          <w:bCs/>
        </w:rPr>
      </w:pPr>
      <w:r w:rsidRPr="3064CCB4">
        <w:rPr>
          <w:b/>
          <w:bCs/>
          <w:caps/>
        </w:rPr>
        <w:t>5-How the local board, in coordination with the OhioMeansJobs center operator, maximizes coordination, improves service delivery, and avoids duplication of Wagner-Peyser Act Services and other services provided through the OhioMeansJobs delivery system.</w:t>
      </w:r>
    </w:p>
    <w:p w14:paraId="1440E447" w14:textId="77777777" w:rsidR="001B6CF7" w:rsidRDefault="001B6CF7" w:rsidP="001B6CF7">
      <w:pPr>
        <w:pStyle w:val="NoSpacing"/>
        <w:rPr>
          <w:rFonts w:cstheme="minorHAnsi"/>
        </w:rPr>
      </w:pPr>
    </w:p>
    <w:p w14:paraId="188246FF" w14:textId="00009ED2" w:rsidR="001B6CF7" w:rsidRDefault="3064CCB4" w:rsidP="3064CCB4">
      <w:pPr>
        <w:pStyle w:val="NoSpacing"/>
        <w:rPr>
          <w:rFonts w:eastAsiaTheme="minorEastAsia"/>
        </w:rPr>
      </w:pPr>
      <w:r w:rsidRPr="3064CCB4">
        <w:rPr>
          <w:rFonts w:eastAsiaTheme="minorEastAsia"/>
        </w:rPr>
        <w:t xml:space="preserve">Local OhioMeansJobs Center operators provide </w:t>
      </w:r>
      <w:r w:rsidR="00826DE2">
        <w:rPr>
          <w:rFonts w:eastAsiaTheme="minorEastAsia"/>
        </w:rPr>
        <w:t xml:space="preserve">common format </w:t>
      </w:r>
      <w:r w:rsidRPr="3064CCB4">
        <w:rPr>
          <w:rFonts w:eastAsiaTheme="minorEastAsia"/>
        </w:rPr>
        <w:t xml:space="preserve">reports at every workforce development board meeting and have interactive conversations with the Board. Wagner-Peyser also has representation on the local Board. Local operators also coordinate office activities and services with Wagner-Peyser staff. Local workforce development board policies are approved by the Board with input from all noted parties. </w:t>
      </w:r>
    </w:p>
    <w:p w14:paraId="2E7CC38C" w14:textId="57193293" w:rsidR="00826DE2" w:rsidRDefault="00826DE2" w:rsidP="3064CCB4">
      <w:pPr>
        <w:pStyle w:val="NoSpacing"/>
        <w:rPr>
          <w:rFonts w:eastAsiaTheme="minorEastAsia"/>
        </w:rPr>
      </w:pPr>
    </w:p>
    <w:p w14:paraId="7CB60FE2" w14:textId="04E0400A" w:rsidR="00826DE2" w:rsidRDefault="00826DE2" w:rsidP="3064CCB4">
      <w:pPr>
        <w:pStyle w:val="NoSpacing"/>
        <w:rPr>
          <w:rFonts w:eastAsiaTheme="minorEastAsia"/>
        </w:rPr>
      </w:pPr>
      <w:r>
        <w:rPr>
          <w:rFonts w:eastAsiaTheme="minorEastAsia"/>
        </w:rPr>
        <w:t>In early 2021, Area 16 took on the responsibility of administering the Reemployment Services and Eligibility Assessment (RESEA) program, which will further integrate workforce activities, reduce duplication, and improve client focus service delivery.</w:t>
      </w:r>
    </w:p>
    <w:p w14:paraId="4E52A423" w14:textId="536FB432" w:rsidR="00E75F92" w:rsidRDefault="00E75F92" w:rsidP="001B6CF7">
      <w:pPr>
        <w:pStyle w:val="NoSpacing"/>
        <w:rPr>
          <w:rFonts w:cstheme="minorHAnsi"/>
        </w:rPr>
      </w:pPr>
    </w:p>
    <w:p w14:paraId="72ADF94E" w14:textId="77777777" w:rsidR="00E75F92" w:rsidRPr="00E75F92" w:rsidRDefault="3064CCB4" w:rsidP="3064CCB4">
      <w:pPr>
        <w:pStyle w:val="NoSpacing"/>
        <w:rPr>
          <w:rFonts w:eastAsiaTheme="minorEastAsia"/>
        </w:rPr>
      </w:pPr>
      <w:r w:rsidRPr="3064CCB4">
        <w:rPr>
          <w:rFonts w:eastAsiaTheme="minorEastAsia"/>
        </w:rPr>
        <w:t>Co-location of management and front-line staff allows for consistent communication and define roles in business and job seeker services, including application for unemployment, to avoid duplication of services. Wagner-Peyser staff are currently partners in Rapid Response and will continue this role.</w:t>
      </w:r>
    </w:p>
    <w:p w14:paraId="7F60C810" w14:textId="25B79877" w:rsidR="00E75F92" w:rsidRPr="00422A1D" w:rsidRDefault="3064CCB4" w:rsidP="3064CCB4">
      <w:pPr>
        <w:pStyle w:val="NoSpacing"/>
        <w:rPr>
          <w:rFonts w:eastAsiaTheme="minorEastAsia"/>
        </w:rPr>
      </w:pPr>
      <w:r w:rsidRPr="3064CCB4">
        <w:rPr>
          <w:rFonts w:eastAsiaTheme="minorEastAsia"/>
        </w:rPr>
        <w:t xml:space="preserve">New mandates have required additional face-to-face contact with unemployment insurance (UI) recipients at the OhioMeansJobs Centers. </w:t>
      </w:r>
      <w:r w:rsidR="00826DE2">
        <w:rPr>
          <w:rFonts w:eastAsiaTheme="minorEastAsia"/>
        </w:rPr>
        <w:t>While 2020 and early 2021 saw a setback due to Covid-19, these efforts have</w:t>
      </w:r>
      <w:r w:rsidRPr="3064CCB4">
        <w:rPr>
          <w:rFonts w:eastAsiaTheme="minorEastAsia"/>
        </w:rPr>
        <w:t xml:space="preserve"> helped increase the volume of customers taking advantage of universal services, such as workshops, offered at the OhioMeansJobs Centers</w:t>
      </w:r>
      <w:r w:rsidR="00826DE2">
        <w:rPr>
          <w:rFonts w:eastAsiaTheme="minorEastAsia"/>
        </w:rPr>
        <w:t xml:space="preserve">.  </w:t>
      </w:r>
      <w:r w:rsidRPr="3064CCB4">
        <w:rPr>
          <w:rFonts w:eastAsiaTheme="minorEastAsia"/>
        </w:rPr>
        <w:t xml:space="preserve">The State </w:t>
      </w:r>
      <w:r w:rsidR="00826DE2">
        <w:rPr>
          <w:rFonts w:eastAsiaTheme="minorEastAsia"/>
        </w:rPr>
        <w:t>is continuously</w:t>
      </w:r>
      <w:r w:rsidRPr="3064CCB4">
        <w:rPr>
          <w:rFonts w:eastAsiaTheme="minorEastAsia"/>
        </w:rPr>
        <w:t xml:space="preserve"> reviewing policy and priorities for local implementation and will provide guidance to the local areas on helping with continued integration of</w:t>
      </w:r>
      <w:r w:rsidR="00826DE2">
        <w:rPr>
          <w:rFonts w:eastAsiaTheme="minorEastAsia"/>
        </w:rPr>
        <w:t xml:space="preserve"> RESEA and</w:t>
      </w:r>
      <w:r w:rsidRPr="3064CCB4">
        <w:rPr>
          <w:rFonts w:eastAsiaTheme="minorEastAsia"/>
        </w:rPr>
        <w:t xml:space="preserve"> Wagner-Peyser programming into the OhioMeansJobs delivery system.</w:t>
      </w:r>
    </w:p>
    <w:p w14:paraId="58EA57E3" w14:textId="77777777" w:rsidR="001B6CF7" w:rsidRDefault="001B6CF7" w:rsidP="001B6CF7">
      <w:pPr>
        <w:pStyle w:val="NoSpacing"/>
        <w:rPr>
          <w:b/>
        </w:rPr>
      </w:pPr>
    </w:p>
    <w:p w14:paraId="313A8299" w14:textId="77777777" w:rsidR="001B6CF7" w:rsidRPr="00DB0837" w:rsidRDefault="3064CCB4" w:rsidP="3064CCB4">
      <w:pPr>
        <w:pStyle w:val="NoSpacing"/>
        <w:rPr>
          <w:b/>
          <w:bCs/>
        </w:rPr>
      </w:pPr>
      <w:r w:rsidRPr="3064CCB4">
        <w:rPr>
          <w:b/>
          <w:bCs/>
        </w:rPr>
        <w:t>6-EXECUTED COOPERATIVE AGREEMENTS WHICH DEFINE HOW SERVICE PROVIDERS CARRY OUT THE REQUIREMENTS FOR INTEGRATION OF AND ACCESS TO THE ENTIRE SET OF SERVICES AVAILABLE IN THE LOCAL OHIOMEANSJOBS SYSTEM.</w:t>
      </w:r>
    </w:p>
    <w:p w14:paraId="2CB0E6F9" w14:textId="77777777" w:rsidR="001B6CF7" w:rsidRDefault="001B6CF7" w:rsidP="001B6CF7">
      <w:pPr>
        <w:pStyle w:val="NoSpacing"/>
      </w:pPr>
    </w:p>
    <w:p w14:paraId="1999AB90" w14:textId="40326549" w:rsidR="001B6CF7" w:rsidRDefault="3064CCB4" w:rsidP="001B6CF7">
      <w:pPr>
        <w:pStyle w:val="NoSpacing"/>
      </w:pPr>
      <w:r>
        <w:t>The Memorandum of Understanding</w:t>
      </w:r>
      <w:r w:rsidR="00826DE2">
        <w:t xml:space="preserve"> (MOU)</w:t>
      </w:r>
      <w:r>
        <w:t xml:space="preserve"> is a cooperative agreement detailing the roles, responsibilities, and resources each OhioMeansJobs Center partner brings to the workforce delivery system. It is a two-year agreement which can have separate annual budgets, based on local agreement.</w:t>
      </w:r>
    </w:p>
    <w:p w14:paraId="37576344" w14:textId="77777777" w:rsidR="001B6CF7" w:rsidRDefault="001B6CF7" w:rsidP="001B6CF7">
      <w:pPr>
        <w:pStyle w:val="NoSpacing"/>
      </w:pPr>
    </w:p>
    <w:p w14:paraId="2E880B22" w14:textId="77777777" w:rsidR="001B6CF7" w:rsidRPr="00DB0837" w:rsidRDefault="001B6CF7" w:rsidP="3064CCB4">
      <w:pPr>
        <w:pStyle w:val="NoSpacing"/>
        <w:rPr>
          <w:b/>
          <w:bCs/>
        </w:rPr>
      </w:pPr>
      <w:r w:rsidRPr="3064CCB4">
        <w:rPr>
          <w:b/>
          <w:bCs/>
          <w:caps/>
        </w:rPr>
        <w:t>7-Identification of the fiscal agent</w:t>
      </w:r>
    </w:p>
    <w:p w14:paraId="341FF29E" w14:textId="79BBAC21" w:rsidR="001B6CF7" w:rsidRPr="00422A1D" w:rsidRDefault="3064CCB4" w:rsidP="3064CCB4">
      <w:pPr>
        <w:pStyle w:val="NoSpacing"/>
        <w:rPr>
          <w:rFonts w:eastAsiaTheme="minorEastAsia"/>
        </w:rPr>
      </w:pPr>
      <w:r w:rsidRPr="3064CCB4">
        <w:rPr>
          <w:rFonts w:eastAsiaTheme="minorEastAsia"/>
        </w:rPr>
        <w:t xml:space="preserve">Belmont County Department of Job and Family Services </w:t>
      </w:r>
    </w:p>
    <w:p w14:paraId="48AB5404" w14:textId="77777777" w:rsidR="001B6CF7" w:rsidRPr="00422A1D" w:rsidRDefault="3064CCB4" w:rsidP="3064CCB4">
      <w:pPr>
        <w:pStyle w:val="NoSpacing"/>
        <w:rPr>
          <w:rFonts w:eastAsiaTheme="minorEastAsia"/>
        </w:rPr>
      </w:pPr>
      <w:r w:rsidRPr="3064CCB4">
        <w:rPr>
          <w:rFonts w:eastAsiaTheme="minorEastAsia"/>
        </w:rPr>
        <w:t>310 Fox Shannon Place</w:t>
      </w:r>
    </w:p>
    <w:p w14:paraId="6FC2F544" w14:textId="77777777" w:rsidR="001B6CF7" w:rsidRPr="00422A1D" w:rsidRDefault="3064CCB4" w:rsidP="3064CCB4">
      <w:pPr>
        <w:pStyle w:val="NoSpacing"/>
        <w:rPr>
          <w:rFonts w:eastAsiaTheme="minorEastAsia"/>
        </w:rPr>
      </w:pPr>
      <w:r w:rsidRPr="3064CCB4">
        <w:rPr>
          <w:rFonts w:eastAsiaTheme="minorEastAsia"/>
        </w:rPr>
        <w:t>St. Clairsville, Ohio 43950</w:t>
      </w:r>
    </w:p>
    <w:p w14:paraId="25482D69" w14:textId="68647FDA" w:rsidR="001B6CF7" w:rsidRDefault="001B6CF7" w:rsidP="001B6CF7">
      <w:pPr>
        <w:pStyle w:val="NoSpacing"/>
        <w:rPr>
          <w:rFonts w:cstheme="minorHAnsi"/>
        </w:rPr>
      </w:pPr>
    </w:p>
    <w:p w14:paraId="7289C255" w14:textId="29F1258D" w:rsidR="00826DE2" w:rsidRDefault="00826DE2" w:rsidP="001B6CF7">
      <w:pPr>
        <w:pStyle w:val="NoSpacing"/>
        <w:rPr>
          <w:rFonts w:cstheme="minorHAnsi"/>
        </w:rPr>
      </w:pPr>
    </w:p>
    <w:p w14:paraId="233A50A4" w14:textId="0F3462D2" w:rsidR="00826DE2" w:rsidRDefault="00826DE2" w:rsidP="001B6CF7">
      <w:pPr>
        <w:pStyle w:val="NoSpacing"/>
        <w:rPr>
          <w:rFonts w:cstheme="minorHAnsi"/>
        </w:rPr>
      </w:pPr>
    </w:p>
    <w:p w14:paraId="67BFD174" w14:textId="77777777" w:rsidR="00826DE2" w:rsidRPr="00422A1D" w:rsidRDefault="00826DE2" w:rsidP="001B6CF7">
      <w:pPr>
        <w:pStyle w:val="NoSpacing"/>
        <w:rPr>
          <w:rFonts w:cstheme="minorHAnsi"/>
        </w:rPr>
      </w:pPr>
    </w:p>
    <w:p w14:paraId="5D02EAC9" w14:textId="77777777" w:rsidR="001B6CF7" w:rsidRPr="00DB0837" w:rsidRDefault="001B6CF7" w:rsidP="3064CCB4">
      <w:pPr>
        <w:pStyle w:val="NoSpacing"/>
        <w:rPr>
          <w:b/>
          <w:bCs/>
        </w:rPr>
      </w:pPr>
      <w:r w:rsidRPr="3064CCB4">
        <w:rPr>
          <w:b/>
          <w:bCs/>
          <w:caps/>
        </w:rPr>
        <w:t>8-The competitive process that is used to award subgrants and contracts for WIOA title I activities</w:t>
      </w:r>
    </w:p>
    <w:p w14:paraId="53F61276" w14:textId="77777777" w:rsidR="001B6CF7" w:rsidRDefault="001B6CF7" w:rsidP="001B6CF7">
      <w:pPr>
        <w:pStyle w:val="NoSpacing"/>
        <w:rPr>
          <w:rFonts w:cstheme="minorHAnsi"/>
        </w:rPr>
      </w:pPr>
    </w:p>
    <w:p w14:paraId="222F12DC" w14:textId="77777777" w:rsidR="001B6CF7" w:rsidRPr="00422A1D" w:rsidRDefault="3064CCB4" w:rsidP="3064CCB4">
      <w:pPr>
        <w:pStyle w:val="NoSpacing"/>
        <w:rPr>
          <w:rFonts w:eastAsiaTheme="minorEastAsia"/>
        </w:rPr>
      </w:pPr>
      <w:r w:rsidRPr="3064CCB4">
        <w:rPr>
          <w:rFonts w:eastAsiaTheme="minorEastAsia"/>
        </w:rPr>
        <w:t xml:space="preserve">A full description of the competitive process used to award subgrants and contracts for WIOA Title I activities is contained in the Area 16 procurement policy. </w:t>
      </w:r>
    </w:p>
    <w:p w14:paraId="02F33B2C" w14:textId="77777777" w:rsidR="001B6CF7" w:rsidRPr="00422A1D" w:rsidRDefault="001B6CF7" w:rsidP="001B6CF7">
      <w:pPr>
        <w:pStyle w:val="NoSpacing"/>
        <w:rPr>
          <w:rFonts w:cstheme="minorHAnsi"/>
        </w:rPr>
      </w:pPr>
    </w:p>
    <w:p w14:paraId="4831B1C5" w14:textId="77777777" w:rsidR="001B6CF7" w:rsidRPr="00DB0837" w:rsidRDefault="001B6CF7" w:rsidP="3064CCB4">
      <w:pPr>
        <w:pStyle w:val="NoSpacing"/>
        <w:rPr>
          <w:b/>
          <w:bCs/>
        </w:rPr>
      </w:pPr>
      <w:r w:rsidRPr="3064CCB4">
        <w:rPr>
          <w:b/>
          <w:bCs/>
          <w:caps/>
        </w:rPr>
        <w:t>9-The actions the local board will take toward becoming or remaining a high-performing board.</w:t>
      </w:r>
    </w:p>
    <w:p w14:paraId="357DA18B" w14:textId="77777777" w:rsidR="001B6CF7" w:rsidRDefault="001B6CF7" w:rsidP="001B6CF7">
      <w:pPr>
        <w:pStyle w:val="NoSpacing"/>
        <w:rPr>
          <w:rFonts w:cstheme="minorHAnsi"/>
        </w:rPr>
      </w:pPr>
    </w:p>
    <w:p w14:paraId="2FAB2D36" w14:textId="77777777" w:rsidR="001B6CF7" w:rsidRDefault="3064CCB4" w:rsidP="3064CCB4">
      <w:pPr>
        <w:pStyle w:val="NoSpacing"/>
        <w:rPr>
          <w:rFonts w:eastAsiaTheme="minorEastAsia"/>
        </w:rPr>
      </w:pPr>
      <w:r w:rsidRPr="3064CCB4">
        <w:rPr>
          <w:rFonts w:eastAsiaTheme="minorEastAsia"/>
        </w:rPr>
        <w:t xml:space="preserve">Specific actions the local board will take include: </w:t>
      </w:r>
    </w:p>
    <w:p w14:paraId="54F230AE" w14:textId="7F4CA71E" w:rsidR="001B6CF7" w:rsidRPr="00422A1D" w:rsidRDefault="3064CCB4" w:rsidP="00887BFB">
      <w:pPr>
        <w:pStyle w:val="NoSpacing"/>
        <w:numPr>
          <w:ilvl w:val="0"/>
          <w:numId w:val="5"/>
        </w:numPr>
        <w:rPr>
          <w:rFonts w:eastAsiaTheme="minorEastAsia"/>
        </w:rPr>
      </w:pPr>
      <w:r w:rsidRPr="3064CCB4">
        <w:rPr>
          <w:rFonts w:eastAsiaTheme="minorEastAsia"/>
        </w:rPr>
        <w:t>Attend training by third party entities, the state, and/or the workforce development board director;</w:t>
      </w:r>
    </w:p>
    <w:p w14:paraId="6A4268A9" w14:textId="20E91E83" w:rsidR="001B6CF7" w:rsidRDefault="3064CCB4" w:rsidP="00887BFB">
      <w:pPr>
        <w:pStyle w:val="NoSpacing"/>
        <w:numPr>
          <w:ilvl w:val="0"/>
          <w:numId w:val="5"/>
        </w:numPr>
        <w:rPr>
          <w:rFonts w:eastAsiaTheme="minorEastAsia"/>
        </w:rPr>
      </w:pPr>
      <w:r w:rsidRPr="3064CCB4">
        <w:rPr>
          <w:rFonts w:eastAsiaTheme="minorEastAsia"/>
        </w:rPr>
        <w:t>Focus on strategy, monitoring, and updating a strategic plan, with active involvement in policy development;</w:t>
      </w:r>
    </w:p>
    <w:p w14:paraId="38CE1CDF" w14:textId="44D32DB3" w:rsidR="00115D19" w:rsidRPr="00826DE2" w:rsidRDefault="3064CCB4" w:rsidP="00887BFB">
      <w:pPr>
        <w:pStyle w:val="NoSpacing"/>
        <w:numPr>
          <w:ilvl w:val="0"/>
          <w:numId w:val="5"/>
        </w:numPr>
        <w:rPr>
          <w:rFonts w:eastAsiaTheme="minorEastAsia"/>
        </w:rPr>
      </w:pPr>
      <w:r>
        <w:t>Is data driven, tracking progress, effectiveness of initiatives, and customer satisfaction by reviewing performance measures and service counts for the Area;</w:t>
      </w:r>
    </w:p>
    <w:p w14:paraId="748D0EB4" w14:textId="1CFA5CA2" w:rsidR="00826DE2" w:rsidRPr="00422A1D" w:rsidRDefault="00826DE2" w:rsidP="00887BFB">
      <w:pPr>
        <w:pStyle w:val="NoSpacing"/>
        <w:numPr>
          <w:ilvl w:val="0"/>
          <w:numId w:val="5"/>
        </w:numPr>
        <w:rPr>
          <w:rFonts w:eastAsiaTheme="minorEastAsia"/>
        </w:rPr>
      </w:pPr>
      <w:r>
        <w:t>Conduct periodic and mandated OMJ Center reviews and recertification with vigor;</w:t>
      </w:r>
    </w:p>
    <w:p w14:paraId="10B6195A" w14:textId="3DEE47ED" w:rsidR="001B6CF7" w:rsidRDefault="3064CCB4" w:rsidP="00887BFB">
      <w:pPr>
        <w:pStyle w:val="NoSpacing"/>
        <w:numPr>
          <w:ilvl w:val="0"/>
          <w:numId w:val="5"/>
        </w:numPr>
        <w:rPr>
          <w:rFonts w:eastAsiaTheme="minorEastAsia"/>
        </w:rPr>
      </w:pPr>
      <w:r w:rsidRPr="3064CCB4">
        <w:rPr>
          <w:rFonts w:eastAsiaTheme="minorEastAsia"/>
        </w:rPr>
        <w:t>Align the budget with strategic priorities and frames board meetings around strategic initiatives; and</w:t>
      </w:r>
    </w:p>
    <w:p w14:paraId="34F75222" w14:textId="1517CE49" w:rsidR="001B6CF7" w:rsidRDefault="3064CCB4" w:rsidP="00887BFB">
      <w:pPr>
        <w:pStyle w:val="NoSpacing"/>
        <w:numPr>
          <w:ilvl w:val="0"/>
          <w:numId w:val="5"/>
        </w:numPr>
        <w:rPr>
          <w:rFonts w:eastAsiaTheme="minorEastAsia"/>
        </w:rPr>
      </w:pPr>
      <w:r w:rsidRPr="3064CCB4">
        <w:rPr>
          <w:rFonts w:eastAsiaTheme="minorEastAsia"/>
        </w:rPr>
        <w:t xml:space="preserve">Include non-board members in the planning process and on committees or task forces </w:t>
      </w:r>
    </w:p>
    <w:p w14:paraId="4D5183CF" w14:textId="77777777" w:rsidR="00B94835" w:rsidRDefault="00B94835" w:rsidP="00B94835">
      <w:pPr>
        <w:pStyle w:val="NoSpacing"/>
        <w:rPr>
          <w:rFonts w:cstheme="minorHAnsi"/>
        </w:rPr>
      </w:pPr>
    </w:p>
    <w:p w14:paraId="7774E781" w14:textId="77777777" w:rsidR="001B6CF7" w:rsidRPr="00DB0837" w:rsidRDefault="001B6CF7" w:rsidP="3064CCB4">
      <w:pPr>
        <w:pStyle w:val="NoSpacing"/>
        <w:rPr>
          <w:b/>
          <w:bCs/>
        </w:rPr>
      </w:pPr>
      <w:r w:rsidRPr="3064CCB4">
        <w:rPr>
          <w:b/>
          <w:bCs/>
          <w:caps/>
        </w:rPr>
        <w:t>10-How OMJ Centers are implementing and transitioning to an integrated, technology-enabled intake and case management information system for programs under WIOA.</w:t>
      </w:r>
    </w:p>
    <w:p w14:paraId="5AE22889" w14:textId="77777777" w:rsidR="001B6CF7" w:rsidRDefault="001B6CF7" w:rsidP="001B6CF7">
      <w:pPr>
        <w:pStyle w:val="NoSpacing"/>
      </w:pPr>
    </w:p>
    <w:p w14:paraId="385E6BE3" w14:textId="17829EEB" w:rsidR="001B406D" w:rsidRDefault="3064CCB4" w:rsidP="009B1D8C">
      <w:pPr>
        <w:pStyle w:val="NoSpacing"/>
      </w:pPr>
      <w:r>
        <w:t xml:space="preserve">Effective July 1, 2016, the state introduced the Comprehensive Financial Information System (CFIS), Client Tracking module with OhioMeansJobs customer tracking. While this system is still evolving, it has the potential to revolutionize data tracking capabilities locally, while standardizing throughout the state. The system begins with </w:t>
      </w:r>
      <w:r w:rsidR="000B6576">
        <w:t>an</w:t>
      </w:r>
      <w:r>
        <w:t xml:space="preserve"> OhioMeansJobs client tracking check-in so the customer is counted and the preferred services identified as the customer walks into the OhioMeansJobs Center. The WIOA services the enrolled customer receives are integrated from the Ohio Workforce Case Management System (OWCMS) and fed into the CFIS system so the workforce system has access to the types of services provided and funding spent by type, training funded, training intuitions used, as well as detailed reports by customer. </w:t>
      </w:r>
      <w:r w:rsidR="00826DE2">
        <w:t xml:space="preserve"> OWCMS is currently being replaced with the new </w:t>
      </w:r>
      <w:r w:rsidR="00DC5674">
        <w:t>Advancement through Resources, Information and Employment Services (</w:t>
      </w:r>
      <w:r w:rsidR="00826DE2">
        <w:t>A</w:t>
      </w:r>
      <w:r w:rsidR="00DC5674">
        <w:t xml:space="preserve">RIES) </w:t>
      </w:r>
      <w:r w:rsidR="00826DE2">
        <w:t>system state-wide</w:t>
      </w:r>
      <w:r w:rsidR="008D5ECF">
        <w:t>.</w:t>
      </w:r>
      <w:r w:rsidR="00DC5674">
        <w:t xml:space="preserve">  Implementation of ARIES is expected in 2022.</w:t>
      </w:r>
    </w:p>
    <w:p w14:paraId="3A00C45B" w14:textId="4A79B28C" w:rsidR="001B406D" w:rsidRDefault="001B406D" w:rsidP="009B1D8C">
      <w:pPr>
        <w:pStyle w:val="NoSpacing"/>
      </w:pPr>
    </w:p>
    <w:p w14:paraId="090B61E1" w14:textId="14B6B21C" w:rsidR="001B406D" w:rsidRDefault="001B406D" w:rsidP="009B1D8C">
      <w:pPr>
        <w:pStyle w:val="NoSpacing"/>
      </w:pPr>
    </w:p>
    <w:p w14:paraId="3FDB8695" w14:textId="63C6D4A0" w:rsidR="001B406D" w:rsidRDefault="001B406D" w:rsidP="009B1D8C">
      <w:pPr>
        <w:pStyle w:val="NoSpacing"/>
      </w:pPr>
    </w:p>
    <w:p w14:paraId="5DD7D770" w14:textId="3C70D14F" w:rsidR="001B406D" w:rsidRDefault="001B406D" w:rsidP="009B1D8C">
      <w:pPr>
        <w:pStyle w:val="NoSpacing"/>
      </w:pPr>
    </w:p>
    <w:p w14:paraId="4F1A9392" w14:textId="499C3A01" w:rsidR="001B406D" w:rsidRDefault="001B406D" w:rsidP="009B1D8C">
      <w:pPr>
        <w:pStyle w:val="NoSpacing"/>
      </w:pPr>
    </w:p>
    <w:p w14:paraId="096A1CC5" w14:textId="46DE7454" w:rsidR="001B406D" w:rsidRDefault="001B406D" w:rsidP="009B1D8C">
      <w:pPr>
        <w:pStyle w:val="NoSpacing"/>
      </w:pPr>
    </w:p>
    <w:p w14:paraId="5F218E49" w14:textId="255C6335" w:rsidR="001B406D" w:rsidRDefault="001B406D" w:rsidP="009B1D8C">
      <w:pPr>
        <w:pStyle w:val="NoSpacing"/>
      </w:pPr>
    </w:p>
    <w:p w14:paraId="6456B62D" w14:textId="6D97D8F3" w:rsidR="001B406D" w:rsidRDefault="001B406D" w:rsidP="009B1D8C">
      <w:pPr>
        <w:pStyle w:val="NoSpacing"/>
      </w:pPr>
    </w:p>
    <w:p w14:paraId="756AE519" w14:textId="20E3F5FB" w:rsidR="001B406D" w:rsidRDefault="001B406D" w:rsidP="009B1D8C">
      <w:pPr>
        <w:pStyle w:val="NoSpacing"/>
      </w:pPr>
    </w:p>
    <w:p w14:paraId="64606870" w14:textId="61936AC0" w:rsidR="001B406D" w:rsidRDefault="001B406D" w:rsidP="009B1D8C">
      <w:pPr>
        <w:pStyle w:val="NoSpacing"/>
      </w:pPr>
    </w:p>
    <w:p w14:paraId="6F732E53" w14:textId="30C5198B" w:rsidR="001B406D" w:rsidRDefault="001B406D" w:rsidP="009B1D8C">
      <w:pPr>
        <w:pStyle w:val="NoSpacing"/>
      </w:pPr>
    </w:p>
    <w:p w14:paraId="377BB9AE" w14:textId="6B7DBA4D" w:rsidR="001B406D" w:rsidRPr="007D3F49" w:rsidRDefault="00B94835" w:rsidP="007D3F49">
      <w:pPr>
        <w:rPr>
          <w:rFonts w:ascii="Franklin Gothic Heavy" w:eastAsiaTheme="majorEastAsia" w:hAnsi="Franklin Gothic Heavy" w:cstheme="majorBidi"/>
          <w:color w:val="C00000" w:themeColor="accent1"/>
          <w:sz w:val="40"/>
          <w:szCs w:val="40"/>
        </w:rPr>
      </w:pPr>
      <w:r>
        <w:br w:type="page"/>
      </w:r>
      <w:bookmarkStart w:id="49" w:name="_Attachment_D:"/>
      <w:bookmarkStart w:id="50" w:name="_Toc475708399"/>
      <w:bookmarkEnd w:id="49"/>
      <w:r w:rsidR="007D3F49">
        <w:lastRenderedPageBreak/>
        <w:t xml:space="preserve">                                                                       </w:t>
      </w:r>
      <w:r w:rsidR="001B406D" w:rsidRPr="007D3F49">
        <w:rPr>
          <w:color w:val="FF0000"/>
          <w:sz w:val="40"/>
          <w:szCs w:val="40"/>
        </w:rPr>
        <w:t>Attachment D:</w:t>
      </w:r>
      <w:bookmarkEnd w:id="50"/>
    </w:p>
    <w:p w14:paraId="03F1A06F" w14:textId="12037CD3" w:rsidR="001B406D" w:rsidRPr="001B406D" w:rsidRDefault="001B406D" w:rsidP="00B94835">
      <w:pPr>
        <w:pStyle w:val="Heading2"/>
        <w:jc w:val="center"/>
      </w:pPr>
      <w:bookmarkStart w:id="51" w:name="_Toc475708400"/>
      <w:r>
        <w:t>Operational Data</w:t>
      </w:r>
      <w:bookmarkEnd w:id="51"/>
    </w:p>
    <w:p w14:paraId="04C448FC" w14:textId="57A43407" w:rsidR="0030520C" w:rsidRDefault="00D6117F" w:rsidP="00DC62EA">
      <w:pPr>
        <w:pStyle w:val="Heading3"/>
        <w:rPr>
          <w:rFonts w:ascii="Arial" w:hAnsi="Arial" w:cs="Arial"/>
          <w:color w:val="auto"/>
        </w:rPr>
      </w:pPr>
      <w:bookmarkStart w:id="52" w:name="_Toc475708401"/>
      <w:r w:rsidRPr="00F26F58">
        <w:rPr>
          <w:rFonts w:ascii="Arial" w:hAnsi="Arial" w:cs="Arial"/>
          <w:color w:val="auto"/>
        </w:rPr>
        <w:t>The following is the calendar 202</w:t>
      </w:r>
      <w:r w:rsidR="00F26F58" w:rsidRPr="00F26F58">
        <w:rPr>
          <w:rFonts w:ascii="Arial" w:hAnsi="Arial" w:cs="Arial"/>
          <w:color w:val="auto"/>
        </w:rPr>
        <w:t>0</w:t>
      </w:r>
      <w:r w:rsidRPr="00F26F58">
        <w:rPr>
          <w:rFonts w:ascii="Arial" w:hAnsi="Arial" w:cs="Arial"/>
          <w:color w:val="auto"/>
        </w:rPr>
        <w:t xml:space="preserve"> visits/services/referral data tracked on the Ohio Means Jobs center kiosks.  Please note that</w:t>
      </w:r>
      <w:r w:rsidR="00F26F58" w:rsidRPr="00F26F58">
        <w:rPr>
          <w:rFonts w:ascii="Arial" w:hAnsi="Arial" w:cs="Arial"/>
          <w:color w:val="auto"/>
        </w:rPr>
        <w:t xml:space="preserve"> March 13, 2020 the COVID state of emergency was declared and that the counties responded in varying levels due to COVID tracking by county.  These response measures included implementing safety solutions in the resource rooms such as curtailing usage of the universal tracking kiosk that the customers use to log their visits-the basis of this reporting and/or closing the resource room to the public during peak COVID periods.  Because of COVID in 2020, these numbers understate the normal service delivery. </w:t>
      </w:r>
    </w:p>
    <w:p w14:paraId="6F869FD9" w14:textId="77777777" w:rsidR="0030520C" w:rsidRPr="0030520C" w:rsidRDefault="0030520C" w:rsidP="0030520C"/>
    <w:p w14:paraId="72DB371D" w14:textId="48BC8EEF" w:rsidR="001B406D" w:rsidRPr="00DC62EA" w:rsidRDefault="001B406D" w:rsidP="00DC62EA">
      <w:pPr>
        <w:pStyle w:val="Heading3"/>
      </w:pPr>
      <w:r w:rsidRPr="00DC62EA">
        <w:t>Area 14 | Athens, Meigs, and Perry County Centers Operational Data</w:t>
      </w:r>
      <w:bookmarkEnd w:id="52"/>
    </w:p>
    <w:tbl>
      <w:tblPr>
        <w:tblW w:w="6420" w:type="dxa"/>
        <w:tblLook w:val="04A0" w:firstRow="1" w:lastRow="0" w:firstColumn="1" w:lastColumn="0" w:noHBand="0" w:noVBand="1"/>
      </w:tblPr>
      <w:tblGrid>
        <w:gridCol w:w="4080"/>
        <w:gridCol w:w="2340"/>
      </w:tblGrid>
      <w:tr w:rsidR="00F26F58" w:rsidRPr="00F26F58" w14:paraId="00880198" w14:textId="77777777" w:rsidTr="00F26F58">
        <w:trPr>
          <w:trHeight w:val="285"/>
        </w:trPr>
        <w:tc>
          <w:tcPr>
            <w:tcW w:w="4080" w:type="dxa"/>
            <w:tcBorders>
              <w:top w:val="single" w:sz="4" w:space="0" w:color="000000"/>
              <w:left w:val="single" w:sz="4" w:space="0" w:color="000000"/>
              <w:bottom w:val="single" w:sz="4" w:space="0" w:color="000000"/>
              <w:right w:val="single" w:sz="4" w:space="0" w:color="000000"/>
            </w:tcBorders>
            <w:shd w:val="clear" w:color="4472C4" w:fill="4472C4"/>
            <w:vAlign w:val="center"/>
            <w:hideMark/>
          </w:tcPr>
          <w:p w14:paraId="211D80F0" w14:textId="77777777" w:rsidR="00F26F58" w:rsidRPr="00F26F58" w:rsidRDefault="00F26F58" w:rsidP="00F26F58">
            <w:pPr>
              <w:spacing w:after="0" w:line="240" w:lineRule="auto"/>
              <w:jc w:val="center"/>
              <w:rPr>
                <w:rFonts w:ascii="Calibri" w:eastAsia="Times New Roman" w:hAnsi="Calibri" w:cs="Calibri"/>
                <w:b/>
                <w:bCs/>
                <w:color w:val="FFFFFF"/>
              </w:rPr>
            </w:pPr>
            <w:r w:rsidRPr="00F26F58">
              <w:rPr>
                <w:rFonts w:ascii="Calibri" w:eastAsia="Times New Roman" w:hAnsi="Calibri" w:cs="Calibri"/>
                <w:b/>
                <w:bCs/>
                <w:color w:val="FFFFFF"/>
              </w:rPr>
              <w:t>Utilization</w:t>
            </w:r>
          </w:p>
        </w:tc>
        <w:tc>
          <w:tcPr>
            <w:tcW w:w="2340" w:type="dxa"/>
            <w:tcBorders>
              <w:top w:val="single" w:sz="4" w:space="0" w:color="000000"/>
              <w:left w:val="single" w:sz="4" w:space="0" w:color="000000"/>
              <w:bottom w:val="single" w:sz="4" w:space="0" w:color="000000"/>
              <w:right w:val="single" w:sz="4" w:space="0" w:color="000000"/>
            </w:tcBorders>
            <w:shd w:val="clear" w:color="4472C4" w:fill="4472C4"/>
            <w:vAlign w:val="center"/>
            <w:hideMark/>
          </w:tcPr>
          <w:p w14:paraId="03E84411" w14:textId="77777777" w:rsidR="00F26F58" w:rsidRPr="00F26F58" w:rsidRDefault="00F26F58" w:rsidP="00F26F58">
            <w:pPr>
              <w:spacing w:after="0" w:line="240" w:lineRule="auto"/>
              <w:jc w:val="center"/>
              <w:rPr>
                <w:rFonts w:ascii="Calibri" w:eastAsia="Times New Roman" w:hAnsi="Calibri" w:cs="Calibri"/>
                <w:b/>
                <w:bCs/>
                <w:color w:val="FFFFFF"/>
              </w:rPr>
            </w:pPr>
            <w:r w:rsidRPr="00F26F58">
              <w:rPr>
                <w:rFonts w:ascii="Calibri" w:eastAsia="Times New Roman" w:hAnsi="Calibri" w:cs="Calibri"/>
                <w:b/>
                <w:bCs/>
                <w:color w:val="FFFFFF"/>
              </w:rPr>
              <w:t>Totals</w:t>
            </w:r>
          </w:p>
        </w:tc>
      </w:tr>
      <w:tr w:rsidR="00F26F58" w:rsidRPr="00F26F58" w14:paraId="1B46C731" w14:textId="77777777" w:rsidTr="00F26F58">
        <w:trPr>
          <w:trHeight w:val="285"/>
        </w:trPr>
        <w:tc>
          <w:tcPr>
            <w:tcW w:w="408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CB1C748" w14:textId="77777777" w:rsidR="00F26F58" w:rsidRPr="00F26F58" w:rsidRDefault="00F26F58" w:rsidP="00F26F58">
            <w:pPr>
              <w:spacing w:after="0" w:line="240" w:lineRule="auto"/>
              <w:rPr>
                <w:rFonts w:ascii="Calibri" w:eastAsia="Times New Roman" w:hAnsi="Calibri" w:cs="Calibri"/>
                <w:color w:val="000000"/>
              </w:rPr>
            </w:pPr>
            <w:r w:rsidRPr="00F26F58">
              <w:rPr>
                <w:rFonts w:ascii="Calibri" w:eastAsia="Times New Roman" w:hAnsi="Calibri" w:cs="Calibri"/>
                <w:color w:val="000000"/>
              </w:rPr>
              <w:t>Individual Visits</w:t>
            </w:r>
          </w:p>
        </w:tc>
        <w:tc>
          <w:tcPr>
            <w:tcW w:w="2340" w:type="dxa"/>
            <w:tcBorders>
              <w:top w:val="single" w:sz="4" w:space="0" w:color="8EA9DB"/>
              <w:left w:val="nil"/>
              <w:bottom w:val="single" w:sz="4" w:space="0" w:color="8EA9DB"/>
              <w:right w:val="single" w:sz="4" w:space="0" w:color="8EA9DB"/>
            </w:tcBorders>
            <w:shd w:val="clear" w:color="D9E1F2" w:fill="D9E1F2"/>
            <w:noWrap/>
            <w:vAlign w:val="bottom"/>
            <w:hideMark/>
          </w:tcPr>
          <w:p w14:paraId="4B3715A9" w14:textId="77777777" w:rsidR="00F26F58" w:rsidRPr="00F26F58" w:rsidRDefault="00F26F58" w:rsidP="00F26F58">
            <w:pPr>
              <w:spacing w:after="0" w:line="240" w:lineRule="auto"/>
              <w:rPr>
                <w:rFonts w:ascii="Calibri" w:eastAsia="Times New Roman" w:hAnsi="Calibri" w:cs="Calibri"/>
                <w:color w:val="000000"/>
              </w:rPr>
            </w:pPr>
            <w:r w:rsidRPr="00F26F58">
              <w:rPr>
                <w:rFonts w:ascii="Calibri" w:eastAsia="Times New Roman" w:hAnsi="Calibri" w:cs="Calibri"/>
                <w:color w:val="000000"/>
              </w:rPr>
              <w:t xml:space="preserve">                                5,901 </w:t>
            </w:r>
          </w:p>
        </w:tc>
      </w:tr>
      <w:tr w:rsidR="00F26F58" w:rsidRPr="00F26F58" w14:paraId="451CAFB6" w14:textId="77777777" w:rsidTr="00F26F58">
        <w:trPr>
          <w:trHeight w:val="285"/>
        </w:trPr>
        <w:tc>
          <w:tcPr>
            <w:tcW w:w="408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55471A1" w14:textId="77777777" w:rsidR="00F26F58" w:rsidRPr="00F26F58" w:rsidRDefault="00F26F58" w:rsidP="00F26F58">
            <w:pPr>
              <w:spacing w:after="0" w:line="240" w:lineRule="auto"/>
              <w:rPr>
                <w:rFonts w:ascii="Calibri" w:eastAsia="Times New Roman" w:hAnsi="Calibri" w:cs="Calibri"/>
                <w:color w:val="000000"/>
              </w:rPr>
            </w:pPr>
            <w:r w:rsidRPr="00F26F58">
              <w:rPr>
                <w:rFonts w:ascii="Calibri" w:eastAsia="Times New Roman" w:hAnsi="Calibri" w:cs="Calibri"/>
                <w:color w:val="000000"/>
              </w:rPr>
              <w:t>Individual Customers</w:t>
            </w:r>
          </w:p>
        </w:tc>
        <w:tc>
          <w:tcPr>
            <w:tcW w:w="2340" w:type="dxa"/>
            <w:tcBorders>
              <w:top w:val="single" w:sz="4" w:space="0" w:color="8EA9DB"/>
              <w:left w:val="nil"/>
              <w:bottom w:val="single" w:sz="4" w:space="0" w:color="8EA9DB"/>
              <w:right w:val="single" w:sz="4" w:space="0" w:color="8EA9DB"/>
            </w:tcBorders>
            <w:shd w:val="clear" w:color="auto" w:fill="auto"/>
            <w:noWrap/>
            <w:vAlign w:val="bottom"/>
            <w:hideMark/>
          </w:tcPr>
          <w:p w14:paraId="1397E444" w14:textId="77777777" w:rsidR="00F26F58" w:rsidRPr="00F26F58" w:rsidRDefault="00F26F58" w:rsidP="00F26F58">
            <w:pPr>
              <w:spacing w:after="0" w:line="240" w:lineRule="auto"/>
              <w:rPr>
                <w:rFonts w:ascii="Calibri" w:eastAsia="Times New Roman" w:hAnsi="Calibri" w:cs="Calibri"/>
                <w:color w:val="000000"/>
              </w:rPr>
            </w:pPr>
            <w:r w:rsidRPr="00F26F58">
              <w:rPr>
                <w:rFonts w:ascii="Calibri" w:eastAsia="Times New Roman" w:hAnsi="Calibri" w:cs="Calibri"/>
                <w:color w:val="000000"/>
              </w:rPr>
              <w:t xml:space="preserve">                                2,290 </w:t>
            </w:r>
          </w:p>
        </w:tc>
      </w:tr>
      <w:tr w:rsidR="00F26F58" w:rsidRPr="00F26F58" w14:paraId="20DB5D97" w14:textId="77777777" w:rsidTr="00F26F58">
        <w:trPr>
          <w:trHeight w:val="332"/>
        </w:trPr>
        <w:tc>
          <w:tcPr>
            <w:tcW w:w="408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88DBCFE" w14:textId="77777777" w:rsidR="00F26F58" w:rsidRPr="00F26F58" w:rsidRDefault="00F26F58" w:rsidP="00F26F58">
            <w:pPr>
              <w:spacing w:after="0" w:line="240" w:lineRule="auto"/>
              <w:rPr>
                <w:rFonts w:ascii="Calibri" w:eastAsia="Times New Roman" w:hAnsi="Calibri" w:cs="Calibri"/>
                <w:color w:val="000000"/>
              </w:rPr>
            </w:pPr>
            <w:r w:rsidRPr="00F26F58">
              <w:rPr>
                <w:rFonts w:ascii="Calibri" w:eastAsia="Times New Roman" w:hAnsi="Calibri" w:cs="Calibri"/>
                <w:color w:val="000000"/>
              </w:rPr>
              <w:t>New Clients</w:t>
            </w:r>
          </w:p>
        </w:tc>
        <w:tc>
          <w:tcPr>
            <w:tcW w:w="2340" w:type="dxa"/>
            <w:tcBorders>
              <w:top w:val="single" w:sz="4" w:space="0" w:color="8EA9DB"/>
              <w:left w:val="nil"/>
              <w:bottom w:val="single" w:sz="4" w:space="0" w:color="8EA9DB"/>
              <w:right w:val="single" w:sz="4" w:space="0" w:color="8EA9DB"/>
            </w:tcBorders>
            <w:shd w:val="clear" w:color="D9E1F2" w:fill="D9E1F2"/>
            <w:noWrap/>
            <w:vAlign w:val="bottom"/>
            <w:hideMark/>
          </w:tcPr>
          <w:p w14:paraId="70986158" w14:textId="3EB43AB7" w:rsidR="00F26F58" w:rsidRPr="00F26F58" w:rsidRDefault="00F26F58" w:rsidP="00F26F58">
            <w:pPr>
              <w:spacing w:after="0" w:line="240" w:lineRule="auto"/>
              <w:jc w:val="right"/>
              <w:rPr>
                <w:rFonts w:ascii="Calibri" w:eastAsia="Times New Roman" w:hAnsi="Calibri" w:cs="Calibri"/>
                <w:color w:val="000000"/>
              </w:rPr>
            </w:pPr>
            <w:r w:rsidRPr="00F26F58">
              <w:rPr>
                <w:rFonts w:ascii="Calibri" w:eastAsia="Times New Roman" w:hAnsi="Calibri" w:cs="Calibri"/>
                <w:color w:val="000000"/>
              </w:rPr>
              <w:t xml:space="preserve">                                   464 </w:t>
            </w:r>
          </w:p>
        </w:tc>
      </w:tr>
      <w:tr w:rsidR="00F26F58" w:rsidRPr="00F26F58" w14:paraId="3349FD2D" w14:textId="77777777" w:rsidTr="00F26F58">
        <w:trPr>
          <w:trHeight w:val="285"/>
        </w:trPr>
        <w:tc>
          <w:tcPr>
            <w:tcW w:w="408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AA21DA2" w14:textId="77777777" w:rsidR="00F26F58" w:rsidRPr="00F26F58" w:rsidRDefault="00F26F58" w:rsidP="00F26F58">
            <w:pPr>
              <w:spacing w:after="0" w:line="240" w:lineRule="auto"/>
              <w:rPr>
                <w:rFonts w:ascii="Calibri" w:eastAsia="Times New Roman" w:hAnsi="Calibri" w:cs="Calibri"/>
                <w:color w:val="000000"/>
              </w:rPr>
            </w:pPr>
            <w:r w:rsidRPr="00F26F58">
              <w:rPr>
                <w:rFonts w:ascii="Calibri" w:eastAsia="Times New Roman" w:hAnsi="Calibri" w:cs="Calibri"/>
                <w:color w:val="000000"/>
              </w:rPr>
              <w:t>Returning Clients</w:t>
            </w:r>
          </w:p>
        </w:tc>
        <w:tc>
          <w:tcPr>
            <w:tcW w:w="2340" w:type="dxa"/>
            <w:tcBorders>
              <w:top w:val="single" w:sz="4" w:space="0" w:color="8EA9DB"/>
              <w:left w:val="nil"/>
              <w:bottom w:val="single" w:sz="4" w:space="0" w:color="8EA9DB"/>
              <w:right w:val="single" w:sz="4" w:space="0" w:color="8EA9DB"/>
            </w:tcBorders>
            <w:shd w:val="clear" w:color="auto" w:fill="auto"/>
            <w:noWrap/>
            <w:vAlign w:val="bottom"/>
            <w:hideMark/>
          </w:tcPr>
          <w:p w14:paraId="58579708" w14:textId="77777777" w:rsidR="00F26F58" w:rsidRPr="00F26F58" w:rsidRDefault="00F26F58" w:rsidP="00F26F58">
            <w:pPr>
              <w:spacing w:after="0" w:line="240" w:lineRule="auto"/>
              <w:rPr>
                <w:rFonts w:ascii="Calibri" w:eastAsia="Times New Roman" w:hAnsi="Calibri" w:cs="Calibri"/>
                <w:color w:val="000000"/>
              </w:rPr>
            </w:pPr>
            <w:r w:rsidRPr="00F26F58">
              <w:rPr>
                <w:rFonts w:ascii="Calibri" w:eastAsia="Times New Roman" w:hAnsi="Calibri" w:cs="Calibri"/>
                <w:color w:val="000000"/>
              </w:rPr>
              <w:t xml:space="preserve">                                1,826 </w:t>
            </w:r>
          </w:p>
        </w:tc>
      </w:tr>
      <w:tr w:rsidR="00F26F58" w:rsidRPr="00F26F58" w14:paraId="395A9453" w14:textId="77777777" w:rsidTr="00F26F58">
        <w:trPr>
          <w:trHeight w:val="285"/>
        </w:trPr>
        <w:tc>
          <w:tcPr>
            <w:tcW w:w="408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38827712" w14:textId="77777777" w:rsidR="00F26F58" w:rsidRPr="00F26F58" w:rsidRDefault="00F26F58" w:rsidP="00F26F58">
            <w:pPr>
              <w:spacing w:after="0" w:line="240" w:lineRule="auto"/>
              <w:rPr>
                <w:rFonts w:ascii="Calibri" w:eastAsia="Times New Roman" w:hAnsi="Calibri" w:cs="Calibri"/>
                <w:color w:val="000000"/>
              </w:rPr>
            </w:pPr>
            <w:r w:rsidRPr="00F26F58">
              <w:rPr>
                <w:rFonts w:ascii="Calibri" w:eastAsia="Times New Roman" w:hAnsi="Calibri" w:cs="Calibri"/>
                <w:color w:val="000000"/>
              </w:rPr>
              <w:t>% of Customers who return</w:t>
            </w:r>
          </w:p>
        </w:tc>
        <w:tc>
          <w:tcPr>
            <w:tcW w:w="2340" w:type="dxa"/>
            <w:tcBorders>
              <w:top w:val="single" w:sz="4" w:space="0" w:color="8EA9DB"/>
              <w:left w:val="nil"/>
              <w:bottom w:val="single" w:sz="4" w:space="0" w:color="8EA9DB"/>
              <w:right w:val="single" w:sz="4" w:space="0" w:color="8EA9DB"/>
            </w:tcBorders>
            <w:shd w:val="clear" w:color="D9E1F2" w:fill="D9E1F2"/>
            <w:noWrap/>
            <w:vAlign w:val="bottom"/>
            <w:hideMark/>
          </w:tcPr>
          <w:p w14:paraId="001ED193" w14:textId="77777777" w:rsidR="00F26F58" w:rsidRPr="00F26F58" w:rsidRDefault="00F26F58" w:rsidP="00F26F58">
            <w:pPr>
              <w:spacing w:after="0" w:line="240" w:lineRule="auto"/>
              <w:jc w:val="right"/>
              <w:rPr>
                <w:rFonts w:ascii="Calibri" w:eastAsia="Times New Roman" w:hAnsi="Calibri" w:cs="Calibri"/>
                <w:color w:val="000000"/>
              </w:rPr>
            </w:pPr>
            <w:r w:rsidRPr="00F26F58">
              <w:rPr>
                <w:rFonts w:ascii="Calibri" w:eastAsia="Times New Roman" w:hAnsi="Calibri" w:cs="Calibri"/>
                <w:color w:val="000000"/>
              </w:rPr>
              <w:t>80%</w:t>
            </w:r>
          </w:p>
        </w:tc>
      </w:tr>
      <w:tr w:rsidR="00F26F58" w:rsidRPr="00F26F58" w14:paraId="57E76D3E" w14:textId="77777777" w:rsidTr="00F26F58">
        <w:trPr>
          <w:trHeight w:val="285"/>
        </w:trPr>
        <w:tc>
          <w:tcPr>
            <w:tcW w:w="408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2F8F62A" w14:textId="77777777" w:rsidR="00F26F58" w:rsidRPr="00F26F58" w:rsidRDefault="00F26F58" w:rsidP="00F26F58">
            <w:pPr>
              <w:spacing w:after="0" w:line="240" w:lineRule="auto"/>
              <w:rPr>
                <w:rFonts w:ascii="Calibri" w:eastAsia="Times New Roman" w:hAnsi="Calibri" w:cs="Calibri"/>
                <w:color w:val="000000"/>
              </w:rPr>
            </w:pPr>
            <w:r w:rsidRPr="00F26F58">
              <w:rPr>
                <w:rFonts w:ascii="Calibri" w:eastAsia="Times New Roman" w:hAnsi="Calibri" w:cs="Calibri"/>
                <w:color w:val="000000"/>
              </w:rPr>
              <w:t>Average Services per Customer</w:t>
            </w:r>
          </w:p>
        </w:tc>
        <w:tc>
          <w:tcPr>
            <w:tcW w:w="2340" w:type="dxa"/>
            <w:tcBorders>
              <w:top w:val="single" w:sz="4" w:space="0" w:color="8EA9DB"/>
              <w:left w:val="nil"/>
              <w:bottom w:val="single" w:sz="4" w:space="0" w:color="8EA9DB"/>
              <w:right w:val="single" w:sz="4" w:space="0" w:color="8EA9DB"/>
            </w:tcBorders>
            <w:shd w:val="clear" w:color="auto" w:fill="auto"/>
            <w:noWrap/>
            <w:vAlign w:val="bottom"/>
            <w:hideMark/>
          </w:tcPr>
          <w:p w14:paraId="04089276" w14:textId="77777777" w:rsidR="00F26F58" w:rsidRPr="00F26F58" w:rsidRDefault="00F26F58" w:rsidP="00F26F58">
            <w:pPr>
              <w:spacing w:after="0" w:line="240" w:lineRule="auto"/>
              <w:jc w:val="right"/>
              <w:rPr>
                <w:rFonts w:ascii="Calibri" w:eastAsia="Times New Roman" w:hAnsi="Calibri" w:cs="Calibri"/>
                <w:color w:val="000000"/>
              </w:rPr>
            </w:pPr>
            <w:r w:rsidRPr="00F26F58">
              <w:rPr>
                <w:rFonts w:ascii="Calibri" w:eastAsia="Times New Roman" w:hAnsi="Calibri" w:cs="Calibri"/>
                <w:color w:val="000000"/>
              </w:rPr>
              <w:t>2.8</w:t>
            </w:r>
          </w:p>
        </w:tc>
      </w:tr>
    </w:tbl>
    <w:p w14:paraId="470944AF" w14:textId="3FAAE08E" w:rsidR="001B406D" w:rsidRDefault="001B406D" w:rsidP="001B406D"/>
    <w:p w14:paraId="197586F9" w14:textId="77777777" w:rsidR="0030520C" w:rsidRDefault="0030520C" w:rsidP="001B406D"/>
    <w:tbl>
      <w:tblPr>
        <w:tblW w:w="7600" w:type="dxa"/>
        <w:tblLook w:val="04A0" w:firstRow="1" w:lastRow="0" w:firstColumn="1" w:lastColumn="0" w:noHBand="0" w:noVBand="1"/>
      </w:tblPr>
      <w:tblGrid>
        <w:gridCol w:w="5800"/>
        <w:gridCol w:w="1800"/>
      </w:tblGrid>
      <w:tr w:rsidR="0030520C" w:rsidRPr="0030520C" w14:paraId="05FB346B" w14:textId="77777777" w:rsidTr="00FF5FCD">
        <w:trPr>
          <w:trHeight w:val="285"/>
        </w:trPr>
        <w:tc>
          <w:tcPr>
            <w:tcW w:w="5800" w:type="dxa"/>
            <w:tcBorders>
              <w:top w:val="single" w:sz="4" w:space="0" w:color="000000"/>
              <w:left w:val="single" w:sz="4" w:space="0" w:color="000000"/>
              <w:bottom w:val="single" w:sz="4" w:space="0" w:color="000000"/>
              <w:right w:val="single" w:sz="4" w:space="0" w:color="000000"/>
            </w:tcBorders>
            <w:shd w:val="clear" w:color="4472C4" w:fill="4472C4"/>
            <w:vAlign w:val="bottom"/>
            <w:hideMark/>
          </w:tcPr>
          <w:p w14:paraId="6666C555" w14:textId="77777777" w:rsidR="0030520C" w:rsidRPr="0030520C" w:rsidRDefault="0030520C" w:rsidP="00FF5FCD">
            <w:pPr>
              <w:spacing w:after="0" w:line="240" w:lineRule="auto"/>
              <w:rPr>
                <w:rFonts w:ascii="Calibri" w:eastAsia="Times New Roman" w:hAnsi="Calibri" w:cs="Calibri"/>
                <w:b/>
                <w:bCs/>
                <w:color w:val="FFFFFF"/>
              </w:rPr>
            </w:pPr>
            <w:r w:rsidRPr="0030520C">
              <w:rPr>
                <w:rFonts w:ascii="Calibri" w:eastAsia="Times New Roman" w:hAnsi="Calibri" w:cs="Calibri"/>
                <w:b/>
                <w:bCs/>
                <w:color w:val="FFFFFF"/>
              </w:rPr>
              <w:t>Referred to:</w:t>
            </w:r>
          </w:p>
        </w:tc>
        <w:tc>
          <w:tcPr>
            <w:tcW w:w="1800" w:type="dxa"/>
            <w:tcBorders>
              <w:top w:val="single" w:sz="4" w:space="0" w:color="8EA9DB"/>
              <w:left w:val="nil"/>
              <w:bottom w:val="single" w:sz="4" w:space="0" w:color="8EA9DB"/>
              <w:right w:val="single" w:sz="4" w:space="0" w:color="8EA9DB"/>
            </w:tcBorders>
            <w:shd w:val="clear" w:color="4472C4" w:fill="4472C4"/>
            <w:noWrap/>
            <w:vAlign w:val="bottom"/>
            <w:hideMark/>
          </w:tcPr>
          <w:p w14:paraId="0FAD49F7" w14:textId="77777777" w:rsidR="0030520C" w:rsidRPr="0030520C" w:rsidRDefault="0030520C" w:rsidP="00FF5FCD">
            <w:pPr>
              <w:spacing w:after="0" w:line="240" w:lineRule="auto"/>
              <w:rPr>
                <w:rFonts w:ascii="Calibri" w:eastAsia="Times New Roman" w:hAnsi="Calibri" w:cs="Calibri"/>
                <w:b/>
                <w:bCs/>
                <w:color w:val="FFFFFF"/>
              </w:rPr>
            </w:pPr>
            <w:r w:rsidRPr="0030520C">
              <w:rPr>
                <w:rFonts w:ascii="Calibri" w:eastAsia="Times New Roman" w:hAnsi="Calibri" w:cs="Calibri"/>
                <w:b/>
                <w:bCs/>
                <w:color w:val="FFFFFF"/>
              </w:rPr>
              <w:t>#of Referrals</w:t>
            </w:r>
          </w:p>
        </w:tc>
      </w:tr>
      <w:tr w:rsidR="0030520C" w:rsidRPr="0030520C" w14:paraId="7FCD3B8B"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11169C61"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Adult Education</w:t>
            </w:r>
          </w:p>
        </w:tc>
        <w:tc>
          <w:tcPr>
            <w:tcW w:w="1800" w:type="dxa"/>
            <w:tcBorders>
              <w:top w:val="single" w:sz="4" w:space="0" w:color="8EA9DB"/>
              <w:left w:val="nil"/>
              <w:bottom w:val="single" w:sz="4" w:space="0" w:color="8EA9DB"/>
              <w:right w:val="single" w:sz="4" w:space="0" w:color="8EA9DB"/>
            </w:tcBorders>
            <w:shd w:val="clear" w:color="D9E1F2" w:fill="D9E1F2"/>
            <w:noWrap/>
            <w:vAlign w:val="bottom"/>
            <w:hideMark/>
          </w:tcPr>
          <w:p w14:paraId="2B79EEDC"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20</w:t>
            </w:r>
          </w:p>
        </w:tc>
      </w:tr>
      <w:tr w:rsidR="0030520C" w:rsidRPr="0030520C" w14:paraId="6564C94D"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F724A97"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Child Care</w:t>
            </w:r>
          </w:p>
        </w:tc>
        <w:tc>
          <w:tcPr>
            <w:tcW w:w="1800" w:type="dxa"/>
            <w:tcBorders>
              <w:top w:val="single" w:sz="4" w:space="0" w:color="8EA9DB"/>
              <w:left w:val="nil"/>
              <w:bottom w:val="single" w:sz="4" w:space="0" w:color="8EA9DB"/>
              <w:right w:val="single" w:sz="4" w:space="0" w:color="8EA9DB"/>
            </w:tcBorders>
            <w:shd w:val="clear" w:color="auto" w:fill="auto"/>
            <w:noWrap/>
            <w:vAlign w:val="bottom"/>
            <w:hideMark/>
          </w:tcPr>
          <w:p w14:paraId="5EA46FE0"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9</w:t>
            </w:r>
          </w:p>
        </w:tc>
      </w:tr>
      <w:tr w:rsidR="0030520C" w:rsidRPr="0030520C" w14:paraId="493348AF"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668B8283"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Emergency Financial Services</w:t>
            </w:r>
          </w:p>
        </w:tc>
        <w:tc>
          <w:tcPr>
            <w:tcW w:w="1800" w:type="dxa"/>
            <w:tcBorders>
              <w:top w:val="single" w:sz="4" w:space="0" w:color="8EA9DB"/>
              <w:left w:val="nil"/>
              <w:bottom w:val="single" w:sz="4" w:space="0" w:color="8EA9DB"/>
              <w:right w:val="single" w:sz="4" w:space="0" w:color="8EA9DB"/>
            </w:tcBorders>
            <w:shd w:val="clear" w:color="D9E1F2" w:fill="D9E1F2"/>
            <w:noWrap/>
            <w:vAlign w:val="bottom"/>
            <w:hideMark/>
          </w:tcPr>
          <w:p w14:paraId="111AB8E1"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9</w:t>
            </w:r>
          </w:p>
        </w:tc>
      </w:tr>
      <w:tr w:rsidR="0030520C" w:rsidRPr="0030520C" w14:paraId="3BC8627A"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F783D36"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Other Federal/State/Local Program</w:t>
            </w:r>
          </w:p>
        </w:tc>
        <w:tc>
          <w:tcPr>
            <w:tcW w:w="1800" w:type="dxa"/>
            <w:tcBorders>
              <w:top w:val="single" w:sz="4" w:space="0" w:color="8EA9DB"/>
              <w:left w:val="nil"/>
              <w:bottom w:val="single" w:sz="4" w:space="0" w:color="8EA9DB"/>
              <w:right w:val="single" w:sz="4" w:space="0" w:color="8EA9DB"/>
            </w:tcBorders>
            <w:shd w:val="clear" w:color="auto" w:fill="auto"/>
            <w:noWrap/>
            <w:vAlign w:val="bottom"/>
            <w:hideMark/>
          </w:tcPr>
          <w:p w14:paraId="52D12013"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w:t>
            </w:r>
          </w:p>
        </w:tc>
      </w:tr>
      <w:tr w:rsidR="0030520C" w:rsidRPr="0030520C" w14:paraId="50EF13E4"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1176B98A"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Supportive Service</w:t>
            </w:r>
          </w:p>
        </w:tc>
        <w:tc>
          <w:tcPr>
            <w:tcW w:w="1800" w:type="dxa"/>
            <w:tcBorders>
              <w:top w:val="single" w:sz="4" w:space="0" w:color="8EA9DB"/>
              <w:left w:val="nil"/>
              <w:bottom w:val="single" w:sz="4" w:space="0" w:color="8EA9DB"/>
              <w:right w:val="single" w:sz="4" w:space="0" w:color="8EA9DB"/>
            </w:tcBorders>
            <w:shd w:val="clear" w:color="D9E1F2" w:fill="D9E1F2"/>
            <w:noWrap/>
            <w:vAlign w:val="bottom"/>
            <w:hideMark/>
          </w:tcPr>
          <w:p w14:paraId="12B8A719"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6</w:t>
            </w:r>
          </w:p>
        </w:tc>
      </w:tr>
      <w:tr w:rsidR="0030520C" w:rsidRPr="0030520C" w14:paraId="21591D3D"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EDAF94D"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TANF Program</w:t>
            </w:r>
          </w:p>
        </w:tc>
        <w:tc>
          <w:tcPr>
            <w:tcW w:w="1800" w:type="dxa"/>
            <w:tcBorders>
              <w:top w:val="single" w:sz="4" w:space="0" w:color="8EA9DB"/>
              <w:left w:val="nil"/>
              <w:bottom w:val="single" w:sz="4" w:space="0" w:color="8EA9DB"/>
              <w:right w:val="single" w:sz="4" w:space="0" w:color="8EA9DB"/>
            </w:tcBorders>
            <w:shd w:val="clear" w:color="auto" w:fill="auto"/>
            <w:noWrap/>
            <w:vAlign w:val="bottom"/>
            <w:hideMark/>
          </w:tcPr>
          <w:p w14:paraId="319AF942"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w:t>
            </w:r>
          </w:p>
        </w:tc>
      </w:tr>
      <w:tr w:rsidR="0030520C" w:rsidRPr="0030520C" w14:paraId="2507475D"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2C372D7"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Unemployment Insurance</w:t>
            </w:r>
          </w:p>
        </w:tc>
        <w:tc>
          <w:tcPr>
            <w:tcW w:w="1800" w:type="dxa"/>
            <w:tcBorders>
              <w:top w:val="single" w:sz="4" w:space="0" w:color="8EA9DB"/>
              <w:left w:val="nil"/>
              <w:bottom w:val="single" w:sz="4" w:space="0" w:color="8EA9DB"/>
              <w:right w:val="single" w:sz="4" w:space="0" w:color="8EA9DB"/>
            </w:tcBorders>
            <w:shd w:val="clear" w:color="D9E1F2" w:fill="D9E1F2"/>
            <w:noWrap/>
            <w:vAlign w:val="bottom"/>
            <w:hideMark/>
          </w:tcPr>
          <w:p w14:paraId="4F199F76"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80</w:t>
            </w:r>
          </w:p>
        </w:tc>
      </w:tr>
      <w:tr w:rsidR="0030520C" w:rsidRPr="0030520C" w14:paraId="655BF25F"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34977EE"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Veterans E&amp;T Programs</w:t>
            </w:r>
          </w:p>
        </w:tc>
        <w:tc>
          <w:tcPr>
            <w:tcW w:w="1800" w:type="dxa"/>
            <w:tcBorders>
              <w:top w:val="single" w:sz="4" w:space="0" w:color="8EA9DB"/>
              <w:left w:val="nil"/>
              <w:bottom w:val="single" w:sz="4" w:space="0" w:color="8EA9DB"/>
              <w:right w:val="single" w:sz="4" w:space="0" w:color="8EA9DB"/>
            </w:tcBorders>
            <w:shd w:val="clear" w:color="auto" w:fill="auto"/>
            <w:noWrap/>
            <w:vAlign w:val="bottom"/>
            <w:hideMark/>
          </w:tcPr>
          <w:p w14:paraId="548AA154"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w:t>
            </w:r>
          </w:p>
        </w:tc>
      </w:tr>
      <w:tr w:rsidR="0030520C" w:rsidRPr="0030520C" w14:paraId="6561F3F6"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136E2512"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Referral to </w:t>
            </w:r>
            <w:proofErr w:type="spellStart"/>
            <w:r w:rsidRPr="0030520C">
              <w:rPr>
                <w:rFonts w:ascii="Calibri" w:eastAsia="Times New Roman" w:hAnsi="Calibri" w:cs="Calibri"/>
                <w:color w:val="000000"/>
              </w:rPr>
              <w:t>Voc</w:t>
            </w:r>
            <w:proofErr w:type="spellEnd"/>
            <w:r w:rsidRPr="0030520C">
              <w:rPr>
                <w:rFonts w:ascii="Calibri" w:eastAsia="Times New Roman" w:hAnsi="Calibri" w:cs="Calibri"/>
                <w:color w:val="000000"/>
              </w:rPr>
              <w:t xml:space="preserve"> Rehab</w:t>
            </w:r>
          </w:p>
        </w:tc>
        <w:tc>
          <w:tcPr>
            <w:tcW w:w="1800" w:type="dxa"/>
            <w:tcBorders>
              <w:top w:val="single" w:sz="4" w:space="0" w:color="8EA9DB"/>
              <w:left w:val="nil"/>
              <w:bottom w:val="single" w:sz="4" w:space="0" w:color="8EA9DB"/>
              <w:right w:val="single" w:sz="4" w:space="0" w:color="8EA9DB"/>
            </w:tcBorders>
            <w:shd w:val="clear" w:color="D9E1F2" w:fill="D9E1F2"/>
            <w:noWrap/>
            <w:vAlign w:val="bottom"/>
            <w:hideMark/>
          </w:tcPr>
          <w:p w14:paraId="0390CF00"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3</w:t>
            </w:r>
          </w:p>
        </w:tc>
      </w:tr>
      <w:tr w:rsidR="0030520C" w:rsidRPr="0030520C" w14:paraId="4D5C708E"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9D910B6"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WIA Services</w:t>
            </w:r>
          </w:p>
        </w:tc>
        <w:tc>
          <w:tcPr>
            <w:tcW w:w="1800" w:type="dxa"/>
            <w:tcBorders>
              <w:top w:val="single" w:sz="4" w:space="0" w:color="8EA9DB"/>
              <w:left w:val="nil"/>
              <w:bottom w:val="single" w:sz="4" w:space="0" w:color="8EA9DB"/>
              <w:right w:val="single" w:sz="4" w:space="0" w:color="8EA9DB"/>
            </w:tcBorders>
            <w:shd w:val="clear" w:color="auto" w:fill="auto"/>
            <w:noWrap/>
            <w:vAlign w:val="bottom"/>
            <w:hideMark/>
          </w:tcPr>
          <w:p w14:paraId="176308FC"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37</w:t>
            </w:r>
          </w:p>
        </w:tc>
      </w:tr>
      <w:tr w:rsidR="0030520C" w:rsidRPr="0030520C" w14:paraId="20EB163E"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6E56DC96"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WIA Training</w:t>
            </w:r>
          </w:p>
        </w:tc>
        <w:tc>
          <w:tcPr>
            <w:tcW w:w="1800" w:type="dxa"/>
            <w:tcBorders>
              <w:top w:val="single" w:sz="4" w:space="0" w:color="8EA9DB"/>
              <w:left w:val="nil"/>
              <w:bottom w:val="single" w:sz="4" w:space="0" w:color="8EA9DB"/>
              <w:right w:val="single" w:sz="4" w:space="0" w:color="8EA9DB"/>
            </w:tcBorders>
            <w:shd w:val="clear" w:color="D9E1F2" w:fill="D9E1F2"/>
            <w:noWrap/>
            <w:vAlign w:val="bottom"/>
            <w:hideMark/>
          </w:tcPr>
          <w:p w14:paraId="15596101"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9</w:t>
            </w:r>
          </w:p>
        </w:tc>
      </w:tr>
      <w:tr w:rsidR="0030520C" w:rsidRPr="0030520C" w14:paraId="716F2440" w14:textId="77777777" w:rsidTr="00FF5FCD">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5C108CF"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WIA Youth</w:t>
            </w:r>
          </w:p>
        </w:tc>
        <w:tc>
          <w:tcPr>
            <w:tcW w:w="1800" w:type="dxa"/>
            <w:tcBorders>
              <w:top w:val="single" w:sz="4" w:space="0" w:color="8EA9DB"/>
              <w:left w:val="nil"/>
              <w:bottom w:val="single" w:sz="4" w:space="0" w:color="8EA9DB"/>
              <w:right w:val="single" w:sz="4" w:space="0" w:color="8EA9DB"/>
            </w:tcBorders>
            <w:shd w:val="clear" w:color="auto" w:fill="auto"/>
            <w:noWrap/>
            <w:vAlign w:val="bottom"/>
            <w:hideMark/>
          </w:tcPr>
          <w:p w14:paraId="097BE790"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25</w:t>
            </w:r>
          </w:p>
        </w:tc>
      </w:tr>
      <w:tr w:rsidR="0030520C" w:rsidRPr="0030520C" w14:paraId="41B04236" w14:textId="77777777" w:rsidTr="00FF5FCD">
        <w:trPr>
          <w:trHeight w:val="287"/>
        </w:trPr>
        <w:tc>
          <w:tcPr>
            <w:tcW w:w="5800" w:type="dxa"/>
            <w:tcBorders>
              <w:top w:val="single" w:sz="4" w:space="0" w:color="000000"/>
              <w:left w:val="single" w:sz="4" w:space="0" w:color="000000"/>
              <w:bottom w:val="single" w:sz="4" w:space="0" w:color="8EA9DB"/>
              <w:right w:val="single" w:sz="4" w:space="0" w:color="000000"/>
            </w:tcBorders>
            <w:shd w:val="clear" w:color="D9E1F2" w:fill="D9E1F2"/>
            <w:vAlign w:val="bottom"/>
            <w:hideMark/>
          </w:tcPr>
          <w:p w14:paraId="4FCE9A25" w14:textId="77777777" w:rsidR="0030520C" w:rsidRPr="0030520C" w:rsidRDefault="0030520C" w:rsidP="00FF5FCD">
            <w:pPr>
              <w:spacing w:after="0" w:line="240" w:lineRule="auto"/>
              <w:rPr>
                <w:rFonts w:ascii="Calibri" w:eastAsia="Times New Roman" w:hAnsi="Calibri" w:cs="Calibri"/>
                <w:color w:val="000000"/>
              </w:rPr>
            </w:pPr>
            <w:r w:rsidRPr="0030520C">
              <w:rPr>
                <w:rFonts w:ascii="Calibri" w:eastAsia="Times New Roman" w:hAnsi="Calibri" w:cs="Calibri"/>
                <w:color w:val="000000"/>
              </w:rPr>
              <w:t>Total Referrals</w:t>
            </w:r>
          </w:p>
        </w:tc>
        <w:tc>
          <w:tcPr>
            <w:tcW w:w="1800" w:type="dxa"/>
            <w:tcBorders>
              <w:top w:val="single" w:sz="4" w:space="0" w:color="8EA9DB"/>
              <w:left w:val="nil"/>
              <w:bottom w:val="single" w:sz="4" w:space="0" w:color="8EA9DB"/>
              <w:right w:val="single" w:sz="4" w:space="0" w:color="8EA9DB"/>
            </w:tcBorders>
            <w:shd w:val="clear" w:color="D9E1F2" w:fill="D9E1F2"/>
            <w:noWrap/>
            <w:vAlign w:val="bottom"/>
            <w:hideMark/>
          </w:tcPr>
          <w:p w14:paraId="43FC50B0" w14:textId="77777777" w:rsidR="0030520C" w:rsidRPr="0030520C" w:rsidRDefault="0030520C" w:rsidP="00FF5FCD">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203</w:t>
            </w:r>
          </w:p>
        </w:tc>
      </w:tr>
    </w:tbl>
    <w:p w14:paraId="4F6E89FB" w14:textId="77777777" w:rsidR="0030520C" w:rsidRDefault="0030520C" w:rsidP="001B406D"/>
    <w:p w14:paraId="5906BE36" w14:textId="2552405E" w:rsidR="0030520C" w:rsidRDefault="0030520C" w:rsidP="001B406D"/>
    <w:p w14:paraId="5F7C19BB" w14:textId="36F414FE" w:rsidR="0030520C" w:rsidRDefault="0030520C" w:rsidP="001B406D"/>
    <w:p w14:paraId="4CD629FE" w14:textId="4F15C752" w:rsidR="0030520C" w:rsidRDefault="0030520C" w:rsidP="001B406D"/>
    <w:p w14:paraId="55DAA2F8" w14:textId="3577C6E5" w:rsidR="0030520C" w:rsidRDefault="0030520C" w:rsidP="0030520C">
      <w:pPr>
        <w:pStyle w:val="Heading3"/>
      </w:pPr>
      <w:r w:rsidRPr="00DC62EA">
        <w:t>Area 14 | Athens, Meigs, and Perry County Centers Operational Data</w:t>
      </w:r>
      <w:r>
        <w:t xml:space="preserve"> (continued)</w:t>
      </w:r>
    </w:p>
    <w:tbl>
      <w:tblPr>
        <w:tblW w:w="8800" w:type="dxa"/>
        <w:tblLook w:val="04A0" w:firstRow="1" w:lastRow="0" w:firstColumn="1" w:lastColumn="0" w:noHBand="0" w:noVBand="1"/>
      </w:tblPr>
      <w:tblGrid>
        <w:gridCol w:w="5800"/>
        <w:gridCol w:w="1800"/>
        <w:gridCol w:w="1200"/>
      </w:tblGrid>
      <w:tr w:rsidR="0030520C" w:rsidRPr="0030520C" w14:paraId="7899328B" w14:textId="77777777" w:rsidTr="0030520C">
        <w:trPr>
          <w:trHeight w:val="570"/>
        </w:trPr>
        <w:tc>
          <w:tcPr>
            <w:tcW w:w="5800" w:type="dxa"/>
            <w:tcBorders>
              <w:top w:val="single" w:sz="4" w:space="0" w:color="000000"/>
              <w:left w:val="single" w:sz="4" w:space="0" w:color="000000"/>
              <w:bottom w:val="single" w:sz="4" w:space="0" w:color="000000"/>
              <w:right w:val="single" w:sz="4" w:space="0" w:color="000000"/>
            </w:tcBorders>
            <w:shd w:val="clear" w:color="4472C4" w:fill="4472C4"/>
            <w:vAlign w:val="bottom"/>
            <w:hideMark/>
          </w:tcPr>
          <w:p w14:paraId="295F72B6" w14:textId="77777777" w:rsidR="0030520C" w:rsidRPr="0030520C" w:rsidRDefault="0030520C" w:rsidP="0030520C">
            <w:pPr>
              <w:spacing w:after="0" w:line="240" w:lineRule="auto"/>
              <w:rPr>
                <w:rFonts w:ascii="Calibri" w:eastAsia="Times New Roman" w:hAnsi="Calibri" w:cs="Calibri"/>
                <w:b/>
                <w:bCs/>
                <w:color w:val="FFFFFF"/>
              </w:rPr>
            </w:pPr>
            <w:r w:rsidRPr="0030520C">
              <w:rPr>
                <w:rFonts w:ascii="Calibri" w:eastAsia="Times New Roman" w:hAnsi="Calibri" w:cs="Calibri"/>
                <w:b/>
                <w:bCs/>
                <w:color w:val="FFFFFF"/>
              </w:rPr>
              <w:t>Service Type</w:t>
            </w:r>
          </w:p>
        </w:tc>
        <w:tc>
          <w:tcPr>
            <w:tcW w:w="1800" w:type="dxa"/>
            <w:tcBorders>
              <w:top w:val="single" w:sz="4" w:space="0" w:color="8EA9DB"/>
              <w:left w:val="nil"/>
              <w:bottom w:val="single" w:sz="4" w:space="0" w:color="8EA9DB"/>
              <w:right w:val="nil"/>
            </w:tcBorders>
            <w:shd w:val="clear" w:color="4472C4" w:fill="4472C4"/>
            <w:vAlign w:val="bottom"/>
            <w:hideMark/>
          </w:tcPr>
          <w:p w14:paraId="4DC0682A" w14:textId="77777777" w:rsidR="0030520C" w:rsidRPr="0030520C" w:rsidRDefault="0030520C" w:rsidP="0030520C">
            <w:pPr>
              <w:spacing w:after="0" w:line="240" w:lineRule="auto"/>
              <w:rPr>
                <w:rFonts w:ascii="Calibri" w:eastAsia="Times New Roman" w:hAnsi="Calibri" w:cs="Calibri"/>
                <w:b/>
                <w:bCs/>
                <w:color w:val="FFFFFF"/>
              </w:rPr>
            </w:pPr>
            <w:r w:rsidRPr="0030520C">
              <w:rPr>
                <w:rFonts w:ascii="Calibri" w:eastAsia="Times New Roman" w:hAnsi="Calibri" w:cs="Calibri"/>
                <w:b/>
                <w:bCs/>
                <w:color w:val="FFFFFF"/>
              </w:rPr>
              <w:t># of Customers Served</w:t>
            </w:r>
          </w:p>
        </w:tc>
        <w:tc>
          <w:tcPr>
            <w:tcW w:w="1200" w:type="dxa"/>
            <w:tcBorders>
              <w:top w:val="single" w:sz="4" w:space="0" w:color="8EA9DB"/>
              <w:left w:val="nil"/>
              <w:bottom w:val="single" w:sz="4" w:space="0" w:color="8EA9DB"/>
              <w:right w:val="single" w:sz="4" w:space="0" w:color="8EA9DB"/>
            </w:tcBorders>
            <w:shd w:val="clear" w:color="4472C4" w:fill="4472C4"/>
            <w:vAlign w:val="bottom"/>
            <w:hideMark/>
          </w:tcPr>
          <w:p w14:paraId="6968E800" w14:textId="77777777" w:rsidR="0030520C" w:rsidRPr="0030520C" w:rsidRDefault="0030520C" w:rsidP="0030520C">
            <w:pPr>
              <w:spacing w:after="0" w:line="240" w:lineRule="auto"/>
              <w:rPr>
                <w:rFonts w:ascii="Calibri" w:eastAsia="Times New Roman" w:hAnsi="Calibri" w:cs="Calibri"/>
                <w:b/>
                <w:bCs/>
                <w:color w:val="FFFFFF"/>
              </w:rPr>
            </w:pPr>
            <w:r w:rsidRPr="0030520C">
              <w:rPr>
                <w:rFonts w:ascii="Calibri" w:eastAsia="Times New Roman" w:hAnsi="Calibri" w:cs="Calibri"/>
                <w:b/>
                <w:bCs/>
                <w:color w:val="FFFFFF"/>
              </w:rPr>
              <w:t>% to Total</w:t>
            </w:r>
          </w:p>
        </w:tc>
      </w:tr>
      <w:tr w:rsidR="0030520C" w:rsidRPr="0030520C" w14:paraId="34B87567" w14:textId="77777777" w:rsidTr="0030520C">
        <w:trPr>
          <w:trHeight w:val="314"/>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283509F0"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Resource Room (Computer use)</w:t>
            </w:r>
          </w:p>
        </w:tc>
        <w:tc>
          <w:tcPr>
            <w:tcW w:w="1800" w:type="dxa"/>
            <w:tcBorders>
              <w:top w:val="single" w:sz="4" w:space="0" w:color="8EA9DB"/>
              <w:left w:val="nil"/>
              <w:bottom w:val="single" w:sz="4" w:space="0" w:color="8EA9DB"/>
              <w:right w:val="nil"/>
            </w:tcBorders>
            <w:shd w:val="clear" w:color="D9E1F2" w:fill="D9E1F2"/>
            <w:noWrap/>
            <w:vAlign w:val="bottom"/>
            <w:hideMark/>
          </w:tcPr>
          <w:p w14:paraId="15CB1761"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 xml:space="preserve">                      1,452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2B4C99E3"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22.54%</w:t>
            </w:r>
          </w:p>
        </w:tc>
      </w:tr>
      <w:tr w:rsidR="0030520C" w:rsidRPr="0030520C" w14:paraId="7BA661B5"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37CC564"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GED / Aspire</w:t>
            </w:r>
          </w:p>
        </w:tc>
        <w:tc>
          <w:tcPr>
            <w:tcW w:w="1800" w:type="dxa"/>
            <w:tcBorders>
              <w:top w:val="single" w:sz="4" w:space="0" w:color="8EA9DB"/>
              <w:left w:val="nil"/>
              <w:bottom w:val="single" w:sz="4" w:space="0" w:color="8EA9DB"/>
              <w:right w:val="nil"/>
            </w:tcBorders>
            <w:shd w:val="clear" w:color="auto" w:fill="auto"/>
            <w:noWrap/>
            <w:vAlign w:val="bottom"/>
            <w:hideMark/>
          </w:tcPr>
          <w:p w14:paraId="04AD400F"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638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057F31CE"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9.91%</w:t>
            </w:r>
          </w:p>
        </w:tc>
      </w:tr>
      <w:tr w:rsidR="0030520C" w:rsidRPr="0030520C" w14:paraId="46290E99"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38FF4D99"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Job Board / Looking for Employment</w:t>
            </w:r>
          </w:p>
        </w:tc>
        <w:tc>
          <w:tcPr>
            <w:tcW w:w="1800" w:type="dxa"/>
            <w:tcBorders>
              <w:top w:val="single" w:sz="4" w:space="0" w:color="8EA9DB"/>
              <w:left w:val="nil"/>
              <w:bottom w:val="single" w:sz="4" w:space="0" w:color="8EA9DB"/>
              <w:right w:val="nil"/>
            </w:tcBorders>
            <w:shd w:val="clear" w:color="D9E1F2" w:fill="D9E1F2"/>
            <w:noWrap/>
            <w:vAlign w:val="bottom"/>
            <w:hideMark/>
          </w:tcPr>
          <w:p w14:paraId="3550AF57"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561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73635E64"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8.71%</w:t>
            </w:r>
          </w:p>
        </w:tc>
      </w:tr>
      <w:tr w:rsidR="0030520C" w:rsidRPr="0030520C" w14:paraId="69FABFC7"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021EF8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Workforce Innovation &amp; Opportunity Act (WIOA) Services</w:t>
            </w:r>
          </w:p>
        </w:tc>
        <w:tc>
          <w:tcPr>
            <w:tcW w:w="1800" w:type="dxa"/>
            <w:tcBorders>
              <w:top w:val="single" w:sz="4" w:space="0" w:color="8EA9DB"/>
              <w:left w:val="nil"/>
              <w:bottom w:val="single" w:sz="4" w:space="0" w:color="8EA9DB"/>
              <w:right w:val="nil"/>
            </w:tcBorders>
            <w:shd w:val="clear" w:color="auto" w:fill="auto"/>
            <w:noWrap/>
            <w:vAlign w:val="bottom"/>
            <w:hideMark/>
          </w:tcPr>
          <w:p w14:paraId="20EFEA9D"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513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2F083C36"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7.96%</w:t>
            </w:r>
          </w:p>
        </w:tc>
      </w:tr>
      <w:tr w:rsidR="0030520C" w:rsidRPr="0030520C" w14:paraId="36DD22A8"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539C1F2A"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Staff Assisted Services</w:t>
            </w:r>
          </w:p>
        </w:tc>
        <w:tc>
          <w:tcPr>
            <w:tcW w:w="1800" w:type="dxa"/>
            <w:tcBorders>
              <w:top w:val="single" w:sz="4" w:space="0" w:color="8EA9DB"/>
              <w:left w:val="nil"/>
              <w:bottom w:val="single" w:sz="4" w:space="0" w:color="8EA9DB"/>
              <w:right w:val="nil"/>
            </w:tcBorders>
            <w:shd w:val="clear" w:color="D9E1F2" w:fill="D9E1F2"/>
            <w:noWrap/>
            <w:vAlign w:val="bottom"/>
            <w:hideMark/>
          </w:tcPr>
          <w:p w14:paraId="27648159"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506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55C30D2C"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7.86%</w:t>
            </w:r>
          </w:p>
        </w:tc>
      </w:tr>
      <w:tr w:rsidR="0030520C" w:rsidRPr="0030520C" w14:paraId="208376BE"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C87606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Reentry Services</w:t>
            </w:r>
          </w:p>
        </w:tc>
        <w:tc>
          <w:tcPr>
            <w:tcW w:w="1800" w:type="dxa"/>
            <w:tcBorders>
              <w:top w:val="single" w:sz="4" w:space="0" w:color="8EA9DB"/>
              <w:left w:val="nil"/>
              <w:bottom w:val="single" w:sz="4" w:space="0" w:color="8EA9DB"/>
              <w:right w:val="nil"/>
            </w:tcBorders>
            <w:shd w:val="clear" w:color="auto" w:fill="auto"/>
            <w:noWrap/>
            <w:vAlign w:val="bottom"/>
            <w:hideMark/>
          </w:tcPr>
          <w:p w14:paraId="508ADD75"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345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7A5EC39E"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5.36%</w:t>
            </w:r>
          </w:p>
        </w:tc>
      </w:tr>
      <w:tr w:rsidR="0030520C" w:rsidRPr="0030520C" w14:paraId="22B0434F"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6E6F11B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Employment Services (Resume/Job Seeking)</w:t>
            </w:r>
          </w:p>
        </w:tc>
        <w:tc>
          <w:tcPr>
            <w:tcW w:w="1800" w:type="dxa"/>
            <w:tcBorders>
              <w:top w:val="single" w:sz="4" w:space="0" w:color="8EA9DB"/>
              <w:left w:val="nil"/>
              <w:bottom w:val="single" w:sz="4" w:space="0" w:color="8EA9DB"/>
              <w:right w:val="nil"/>
            </w:tcBorders>
            <w:shd w:val="clear" w:color="D9E1F2" w:fill="D9E1F2"/>
            <w:noWrap/>
            <w:vAlign w:val="bottom"/>
            <w:hideMark/>
          </w:tcPr>
          <w:p w14:paraId="360695C2"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250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35AC0107"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3.88%</w:t>
            </w:r>
          </w:p>
        </w:tc>
      </w:tr>
      <w:tr w:rsidR="0030520C" w:rsidRPr="0030520C" w14:paraId="23F6E86A"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F12F867"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Info on Supportive Services</w:t>
            </w:r>
          </w:p>
        </w:tc>
        <w:tc>
          <w:tcPr>
            <w:tcW w:w="1800" w:type="dxa"/>
            <w:tcBorders>
              <w:top w:val="single" w:sz="4" w:space="0" w:color="8EA9DB"/>
              <w:left w:val="nil"/>
              <w:bottom w:val="single" w:sz="4" w:space="0" w:color="8EA9DB"/>
              <w:right w:val="nil"/>
            </w:tcBorders>
            <w:shd w:val="clear" w:color="auto" w:fill="auto"/>
            <w:noWrap/>
            <w:vAlign w:val="bottom"/>
            <w:hideMark/>
          </w:tcPr>
          <w:p w14:paraId="75D064ED"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235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56BCCC4F"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3.65%</w:t>
            </w:r>
          </w:p>
        </w:tc>
      </w:tr>
      <w:tr w:rsidR="0030520C" w:rsidRPr="0030520C" w14:paraId="3115C6A1"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523EEBB2"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ABLE/GED</w:t>
            </w:r>
          </w:p>
        </w:tc>
        <w:tc>
          <w:tcPr>
            <w:tcW w:w="1800" w:type="dxa"/>
            <w:tcBorders>
              <w:top w:val="single" w:sz="4" w:space="0" w:color="8EA9DB"/>
              <w:left w:val="nil"/>
              <w:bottom w:val="single" w:sz="4" w:space="0" w:color="8EA9DB"/>
              <w:right w:val="nil"/>
            </w:tcBorders>
            <w:shd w:val="clear" w:color="D9E1F2" w:fill="D9E1F2"/>
            <w:noWrap/>
            <w:vAlign w:val="bottom"/>
            <w:hideMark/>
          </w:tcPr>
          <w:p w14:paraId="52E4E68D"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172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326D95BA"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2.67%</w:t>
            </w:r>
          </w:p>
        </w:tc>
      </w:tr>
      <w:tr w:rsidR="0030520C" w:rsidRPr="0030520C" w14:paraId="01CDC402"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B71E1F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CCMEP</w:t>
            </w:r>
          </w:p>
        </w:tc>
        <w:tc>
          <w:tcPr>
            <w:tcW w:w="1800" w:type="dxa"/>
            <w:tcBorders>
              <w:top w:val="single" w:sz="4" w:space="0" w:color="8EA9DB"/>
              <w:left w:val="nil"/>
              <w:bottom w:val="single" w:sz="4" w:space="0" w:color="8EA9DB"/>
              <w:right w:val="nil"/>
            </w:tcBorders>
            <w:shd w:val="clear" w:color="auto" w:fill="auto"/>
            <w:noWrap/>
            <w:vAlign w:val="bottom"/>
            <w:hideMark/>
          </w:tcPr>
          <w:p w14:paraId="4AF65B2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144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6814D21E"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2.24%</w:t>
            </w:r>
          </w:p>
        </w:tc>
      </w:tr>
      <w:tr w:rsidR="0030520C" w:rsidRPr="0030520C" w14:paraId="46383634"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DE544E9"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Transportation</w:t>
            </w:r>
          </w:p>
        </w:tc>
        <w:tc>
          <w:tcPr>
            <w:tcW w:w="1800" w:type="dxa"/>
            <w:tcBorders>
              <w:top w:val="single" w:sz="4" w:space="0" w:color="8EA9DB"/>
              <w:left w:val="nil"/>
              <w:bottom w:val="single" w:sz="4" w:space="0" w:color="8EA9DB"/>
              <w:right w:val="nil"/>
            </w:tcBorders>
            <w:shd w:val="clear" w:color="D9E1F2" w:fill="D9E1F2"/>
            <w:noWrap/>
            <w:vAlign w:val="bottom"/>
            <w:hideMark/>
          </w:tcPr>
          <w:p w14:paraId="6F9183B9"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141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3C774253"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2.19%</w:t>
            </w:r>
          </w:p>
        </w:tc>
      </w:tr>
      <w:tr w:rsidR="0030520C" w:rsidRPr="0030520C" w14:paraId="22C7171E"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58450BD"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Work Activity Services/Work Experience Program (WEP)</w:t>
            </w:r>
          </w:p>
        </w:tc>
        <w:tc>
          <w:tcPr>
            <w:tcW w:w="1800" w:type="dxa"/>
            <w:tcBorders>
              <w:top w:val="single" w:sz="4" w:space="0" w:color="8EA9DB"/>
              <w:left w:val="nil"/>
              <w:bottom w:val="single" w:sz="4" w:space="0" w:color="8EA9DB"/>
              <w:right w:val="nil"/>
            </w:tcBorders>
            <w:shd w:val="clear" w:color="auto" w:fill="auto"/>
            <w:noWrap/>
            <w:vAlign w:val="bottom"/>
            <w:hideMark/>
          </w:tcPr>
          <w:p w14:paraId="701A596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140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3DE55A54"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2.17%</w:t>
            </w:r>
          </w:p>
        </w:tc>
      </w:tr>
      <w:tr w:rsidR="0030520C" w:rsidRPr="0030520C" w14:paraId="425BC6CB"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ACEA22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Childcare Services</w:t>
            </w:r>
          </w:p>
        </w:tc>
        <w:tc>
          <w:tcPr>
            <w:tcW w:w="1800" w:type="dxa"/>
            <w:tcBorders>
              <w:top w:val="single" w:sz="4" w:space="0" w:color="8EA9DB"/>
              <w:left w:val="nil"/>
              <w:bottom w:val="single" w:sz="4" w:space="0" w:color="8EA9DB"/>
              <w:right w:val="nil"/>
            </w:tcBorders>
            <w:shd w:val="clear" w:color="D9E1F2" w:fill="D9E1F2"/>
            <w:noWrap/>
            <w:vAlign w:val="bottom"/>
            <w:hideMark/>
          </w:tcPr>
          <w:p w14:paraId="742EA9B9"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127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3D3200F7"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1.97%</w:t>
            </w:r>
          </w:p>
        </w:tc>
      </w:tr>
      <w:tr w:rsidR="0030520C" w:rsidRPr="0030520C" w14:paraId="0FBA30B9"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5E6230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Unemployment Self Assisted (Comp/phone)</w:t>
            </w:r>
          </w:p>
        </w:tc>
        <w:tc>
          <w:tcPr>
            <w:tcW w:w="1800" w:type="dxa"/>
            <w:tcBorders>
              <w:top w:val="single" w:sz="4" w:space="0" w:color="8EA9DB"/>
              <w:left w:val="nil"/>
              <w:bottom w:val="single" w:sz="4" w:space="0" w:color="8EA9DB"/>
              <w:right w:val="nil"/>
            </w:tcBorders>
            <w:shd w:val="clear" w:color="auto" w:fill="auto"/>
            <w:noWrap/>
            <w:vAlign w:val="bottom"/>
            <w:hideMark/>
          </w:tcPr>
          <w:p w14:paraId="78DA8FB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99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73C961CF"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1.54%</w:t>
            </w:r>
          </w:p>
        </w:tc>
      </w:tr>
      <w:tr w:rsidR="0030520C" w:rsidRPr="0030520C" w14:paraId="77877AA5"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4EBD9AF"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Comprehensive Case Management (CCMEP) Services</w:t>
            </w:r>
          </w:p>
        </w:tc>
        <w:tc>
          <w:tcPr>
            <w:tcW w:w="1800" w:type="dxa"/>
            <w:tcBorders>
              <w:top w:val="single" w:sz="4" w:space="0" w:color="8EA9DB"/>
              <w:left w:val="nil"/>
              <w:bottom w:val="single" w:sz="4" w:space="0" w:color="8EA9DB"/>
              <w:right w:val="nil"/>
            </w:tcBorders>
            <w:shd w:val="clear" w:color="D9E1F2" w:fill="D9E1F2"/>
            <w:noWrap/>
            <w:vAlign w:val="bottom"/>
            <w:hideMark/>
          </w:tcPr>
          <w:p w14:paraId="170AFC6C"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94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1B8279CD"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1.46%</w:t>
            </w:r>
          </w:p>
        </w:tc>
      </w:tr>
      <w:tr w:rsidR="0030520C" w:rsidRPr="0030520C" w14:paraId="5D83338A"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3790F98"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Veteran Services</w:t>
            </w:r>
          </w:p>
        </w:tc>
        <w:tc>
          <w:tcPr>
            <w:tcW w:w="1800" w:type="dxa"/>
            <w:tcBorders>
              <w:top w:val="single" w:sz="4" w:space="0" w:color="8EA9DB"/>
              <w:left w:val="nil"/>
              <w:bottom w:val="single" w:sz="4" w:space="0" w:color="8EA9DB"/>
              <w:right w:val="nil"/>
            </w:tcBorders>
            <w:shd w:val="clear" w:color="auto" w:fill="auto"/>
            <w:noWrap/>
            <w:vAlign w:val="bottom"/>
            <w:hideMark/>
          </w:tcPr>
          <w:p w14:paraId="7657F33C"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93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271B4DC5"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1.44%</w:t>
            </w:r>
          </w:p>
        </w:tc>
      </w:tr>
      <w:tr w:rsidR="0030520C" w:rsidRPr="0030520C" w14:paraId="15036A10"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D5D1F1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Goodwill Senior Employment</w:t>
            </w:r>
          </w:p>
        </w:tc>
        <w:tc>
          <w:tcPr>
            <w:tcW w:w="1800" w:type="dxa"/>
            <w:tcBorders>
              <w:top w:val="single" w:sz="4" w:space="0" w:color="8EA9DB"/>
              <w:left w:val="nil"/>
              <w:bottom w:val="single" w:sz="4" w:space="0" w:color="8EA9DB"/>
              <w:right w:val="nil"/>
            </w:tcBorders>
            <w:shd w:val="clear" w:color="D9E1F2" w:fill="D9E1F2"/>
            <w:noWrap/>
            <w:vAlign w:val="bottom"/>
            <w:hideMark/>
          </w:tcPr>
          <w:p w14:paraId="487E3C53"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92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2DDD11DF"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1.43%</w:t>
            </w:r>
          </w:p>
        </w:tc>
      </w:tr>
      <w:tr w:rsidR="0030520C" w:rsidRPr="0030520C" w14:paraId="11DB794D"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F08975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Mike </w:t>
            </w:r>
            <w:proofErr w:type="spellStart"/>
            <w:r w:rsidRPr="0030520C">
              <w:rPr>
                <w:rFonts w:ascii="Calibri" w:eastAsia="Times New Roman" w:hAnsi="Calibri" w:cs="Calibri"/>
                <w:color w:val="000000"/>
              </w:rPr>
              <w:t>Kloes</w:t>
            </w:r>
            <w:proofErr w:type="spellEnd"/>
            <w:r w:rsidRPr="0030520C">
              <w:rPr>
                <w:rFonts w:ascii="Calibri" w:eastAsia="Times New Roman" w:hAnsi="Calibri" w:cs="Calibri"/>
                <w:color w:val="000000"/>
              </w:rPr>
              <w:t xml:space="preserve"> - Job search</w:t>
            </w:r>
          </w:p>
        </w:tc>
        <w:tc>
          <w:tcPr>
            <w:tcW w:w="1800" w:type="dxa"/>
            <w:tcBorders>
              <w:top w:val="single" w:sz="4" w:space="0" w:color="8EA9DB"/>
              <w:left w:val="nil"/>
              <w:bottom w:val="single" w:sz="4" w:space="0" w:color="8EA9DB"/>
              <w:right w:val="nil"/>
            </w:tcBorders>
            <w:shd w:val="clear" w:color="auto" w:fill="auto"/>
            <w:noWrap/>
            <w:vAlign w:val="bottom"/>
            <w:hideMark/>
          </w:tcPr>
          <w:p w14:paraId="47A1DE69"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88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27DE2FC6"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1.37%</w:t>
            </w:r>
          </w:p>
        </w:tc>
      </w:tr>
      <w:tr w:rsidR="0030520C" w:rsidRPr="0030520C" w14:paraId="2251F38E"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2BC9458F"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Computer Lab / Resource Room</w:t>
            </w:r>
          </w:p>
        </w:tc>
        <w:tc>
          <w:tcPr>
            <w:tcW w:w="1800" w:type="dxa"/>
            <w:tcBorders>
              <w:top w:val="single" w:sz="4" w:space="0" w:color="8EA9DB"/>
              <w:left w:val="nil"/>
              <w:bottom w:val="single" w:sz="4" w:space="0" w:color="8EA9DB"/>
              <w:right w:val="nil"/>
            </w:tcBorders>
            <w:shd w:val="clear" w:color="D9E1F2" w:fill="D9E1F2"/>
            <w:noWrap/>
            <w:vAlign w:val="bottom"/>
            <w:hideMark/>
          </w:tcPr>
          <w:p w14:paraId="637E3678"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85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7BFC8A48"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1.32%</w:t>
            </w:r>
          </w:p>
        </w:tc>
      </w:tr>
      <w:tr w:rsidR="0030520C" w:rsidRPr="0030520C" w14:paraId="746C5D6E"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CF94AC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Turning in Paperwork for Job and Family Services</w:t>
            </w:r>
          </w:p>
        </w:tc>
        <w:tc>
          <w:tcPr>
            <w:tcW w:w="1800" w:type="dxa"/>
            <w:tcBorders>
              <w:top w:val="single" w:sz="4" w:space="0" w:color="8EA9DB"/>
              <w:left w:val="nil"/>
              <w:bottom w:val="single" w:sz="4" w:space="0" w:color="8EA9DB"/>
              <w:right w:val="nil"/>
            </w:tcBorders>
            <w:shd w:val="clear" w:color="auto" w:fill="auto"/>
            <w:noWrap/>
            <w:vAlign w:val="bottom"/>
            <w:hideMark/>
          </w:tcPr>
          <w:p w14:paraId="42B5A27C"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72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4D2736C1"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1.12%</w:t>
            </w:r>
          </w:p>
        </w:tc>
      </w:tr>
      <w:tr w:rsidR="0030520C" w:rsidRPr="0030520C" w14:paraId="4F292D8F"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C49448F"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Info on Unemployment</w:t>
            </w:r>
          </w:p>
        </w:tc>
        <w:tc>
          <w:tcPr>
            <w:tcW w:w="1800" w:type="dxa"/>
            <w:tcBorders>
              <w:top w:val="single" w:sz="4" w:space="0" w:color="8EA9DB"/>
              <w:left w:val="nil"/>
              <w:bottom w:val="single" w:sz="4" w:space="0" w:color="8EA9DB"/>
              <w:right w:val="nil"/>
            </w:tcBorders>
            <w:shd w:val="clear" w:color="D9E1F2" w:fill="D9E1F2"/>
            <w:noWrap/>
            <w:vAlign w:val="bottom"/>
            <w:hideMark/>
          </w:tcPr>
          <w:p w14:paraId="21D82F0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69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7D916DAB"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1.07%</w:t>
            </w:r>
          </w:p>
        </w:tc>
      </w:tr>
      <w:tr w:rsidR="0030520C" w:rsidRPr="0030520C" w14:paraId="68E6CBAC"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9C5AB4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Resume</w:t>
            </w:r>
          </w:p>
        </w:tc>
        <w:tc>
          <w:tcPr>
            <w:tcW w:w="1800" w:type="dxa"/>
            <w:tcBorders>
              <w:top w:val="single" w:sz="4" w:space="0" w:color="8EA9DB"/>
              <w:left w:val="nil"/>
              <w:bottom w:val="single" w:sz="4" w:space="0" w:color="8EA9DB"/>
              <w:right w:val="nil"/>
            </w:tcBorders>
            <w:shd w:val="clear" w:color="auto" w:fill="auto"/>
            <w:noWrap/>
            <w:vAlign w:val="bottom"/>
            <w:hideMark/>
          </w:tcPr>
          <w:p w14:paraId="2F48A4F3"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61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10ECD652"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0.95%</w:t>
            </w:r>
          </w:p>
        </w:tc>
      </w:tr>
      <w:tr w:rsidR="0030520C" w:rsidRPr="0030520C" w14:paraId="3023CB1A"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920750D"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Job Search Class (assigned by Job and Family)</w:t>
            </w:r>
          </w:p>
        </w:tc>
        <w:tc>
          <w:tcPr>
            <w:tcW w:w="1800" w:type="dxa"/>
            <w:tcBorders>
              <w:top w:val="single" w:sz="4" w:space="0" w:color="8EA9DB"/>
              <w:left w:val="nil"/>
              <w:bottom w:val="single" w:sz="4" w:space="0" w:color="8EA9DB"/>
              <w:right w:val="nil"/>
            </w:tcBorders>
            <w:shd w:val="clear" w:color="D9E1F2" w:fill="D9E1F2"/>
            <w:noWrap/>
            <w:vAlign w:val="bottom"/>
            <w:hideMark/>
          </w:tcPr>
          <w:p w14:paraId="6D375F5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58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0050A057"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0.90%</w:t>
            </w:r>
          </w:p>
        </w:tc>
      </w:tr>
      <w:tr w:rsidR="0030520C" w:rsidRPr="0030520C" w14:paraId="7EB4C24A"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8335F57"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Hiring Event / Open Interview</w:t>
            </w:r>
          </w:p>
        </w:tc>
        <w:tc>
          <w:tcPr>
            <w:tcW w:w="1800" w:type="dxa"/>
            <w:tcBorders>
              <w:top w:val="single" w:sz="4" w:space="0" w:color="8EA9DB"/>
              <w:left w:val="nil"/>
              <w:bottom w:val="single" w:sz="4" w:space="0" w:color="8EA9DB"/>
              <w:right w:val="nil"/>
            </w:tcBorders>
            <w:shd w:val="clear" w:color="auto" w:fill="auto"/>
            <w:noWrap/>
            <w:vAlign w:val="bottom"/>
            <w:hideMark/>
          </w:tcPr>
          <w:p w14:paraId="15DD6BF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48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6A84AB83"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0.75%</w:t>
            </w:r>
          </w:p>
        </w:tc>
      </w:tr>
      <w:tr w:rsidR="0030520C" w:rsidRPr="0030520C" w14:paraId="3377E876"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78E7AD4"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Attended Job Fair</w:t>
            </w:r>
          </w:p>
        </w:tc>
        <w:tc>
          <w:tcPr>
            <w:tcW w:w="1800" w:type="dxa"/>
            <w:tcBorders>
              <w:top w:val="single" w:sz="4" w:space="0" w:color="8EA9DB"/>
              <w:left w:val="nil"/>
              <w:bottom w:val="single" w:sz="4" w:space="0" w:color="8EA9DB"/>
              <w:right w:val="nil"/>
            </w:tcBorders>
            <w:shd w:val="clear" w:color="D9E1F2" w:fill="D9E1F2"/>
            <w:noWrap/>
            <w:vAlign w:val="bottom"/>
            <w:hideMark/>
          </w:tcPr>
          <w:p w14:paraId="300B113A"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47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33A09B70"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0.73%</w:t>
            </w:r>
          </w:p>
        </w:tc>
      </w:tr>
      <w:tr w:rsidR="0030520C" w:rsidRPr="0030520C" w14:paraId="61C80343"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A1DC95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Child Support OMJ Registration</w:t>
            </w:r>
          </w:p>
        </w:tc>
        <w:tc>
          <w:tcPr>
            <w:tcW w:w="1800" w:type="dxa"/>
            <w:tcBorders>
              <w:top w:val="single" w:sz="4" w:space="0" w:color="8EA9DB"/>
              <w:left w:val="nil"/>
              <w:bottom w:val="single" w:sz="4" w:space="0" w:color="8EA9DB"/>
              <w:right w:val="nil"/>
            </w:tcBorders>
            <w:shd w:val="clear" w:color="auto" w:fill="auto"/>
            <w:noWrap/>
            <w:vAlign w:val="bottom"/>
            <w:hideMark/>
          </w:tcPr>
          <w:p w14:paraId="03C2CE1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40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636982B3"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0.62%</w:t>
            </w:r>
          </w:p>
        </w:tc>
      </w:tr>
      <w:tr w:rsidR="0030520C" w:rsidRPr="0030520C" w14:paraId="4D49F4CA"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5132134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WIOA Adult Services</w:t>
            </w:r>
          </w:p>
        </w:tc>
        <w:tc>
          <w:tcPr>
            <w:tcW w:w="1800" w:type="dxa"/>
            <w:tcBorders>
              <w:top w:val="single" w:sz="4" w:space="0" w:color="8EA9DB"/>
              <w:left w:val="nil"/>
              <w:bottom w:val="single" w:sz="4" w:space="0" w:color="8EA9DB"/>
              <w:right w:val="nil"/>
            </w:tcBorders>
            <w:shd w:val="clear" w:color="D9E1F2" w:fill="D9E1F2"/>
            <w:noWrap/>
            <w:vAlign w:val="bottom"/>
            <w:hideMark/>
          </w:tcPr>
          <w:p w14:paraId="091B7BB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39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7E66EAC8"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0.61%</w:t>
            </w:r>
          </w:p>
        </w:tc>
      </w:tr>
      <w:tr w:rsidR="0030520C" w:rsidRPr="0030520C" w14:paraId="54DD1BD3"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940C638" w14:textId="5161173B"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OWF/Food Assistance Video Wor</w:t>
            </w:r>
            <w:r w:rsidR="007D3F49">
              <w:rPr>
                <w:rFonts w:ascii="Calibri" w:eastAsia="Times New Roman" w:hAnsi="Calibri" w:cs="Calibri"/>
                <w:color w:val="000000"/>
              </w:rPr>
              <w:t>k</w:t>
            </w:r>
            <w:r w:rsidRPr="0030520C">
              <w:rPr>
                <w:rFonts w:ascii="Calibri" w:eastAsia="Times New Roman" w:hAnsi="Calibri" w:cs="Calibri"/>
                <w:color w:val="000000"/>
              </w:rPr>
              <w:t>shops</w:t>
            </w:r>
          </w:p>
        </w:tc>
        <w:tc>
          <w:tcPr>
            <w:tcW w:w="1800" w:type="dxa"/>
            <w:tcBorders>
              <w:top w:val="single" w:sz="4" w:space="0" w:color="8EA9DB"/>
              <w:left w:val="nil"/>
              <w:bottom w:val="single" w:sz="4" w:space="0" w:color="8EA9DB"/>
              <w:right w:val="nil"/>
            </w:tcBorders>
            <w:shd w:val="clear" w:color="auto" w:fill="auto"/>
            <w:noWrap/>
            <w:vAlign w:val="bottom"/>
            <w:hideMark/>
          </w:tcPr>
          <w:p w14:paraId="35012E35"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31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09567542"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0.48%</w:t>
            </w:r>
          </w:p>
        </w:tc>
      </w:tr>
      <w:tr w:rsidR="0030520C" w:rsidRPr="0030520C" w14:paraId="3071CD02"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18145F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Rapid Response Various</w:t>
            </w:r>
          </w:p>
        </w:tc>
        <w:tc>
          <w:tcPr>
            <w:tcW w:w="1800" w:type="dxa"/>
            <w:tcBorders>
              <w:top w:val="single" w:sz="4" w:space="0" w:color="8EA9DB"/>
              <w:left w:val="nil"/>
              <w:bottom w:val="single" w:sz="4" w:space="0" w:color="8EA9DB"/>
              <w:right w:val="nil"/>
            </w:tcBorders>
            <w:shd w:val="clear" w:color="D9E1F2" w:fill="D9E1F2"/>
            <w:noWrap/>
            <w:vAlign w:val="bottom"/>
            <w:hideMark/>
          </w:tcPr>
          <w:p w14:paraId="17670109"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24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659F6EFD"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0.37%</w:t>
            </w:r>
          </w:p>
        </w:tc>
      </w:tr>
      <w:tr w:rsidR="0030520C" w:rsidRPr="0030520C" w14:paraId="2E616A48"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8D28B30"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Seek Work (Child Support)</w:t>
            </w:r>
          </w:p>
        </w:tc>
        <w:tc>
          <w:tcPr>
            <w:tcW w:w="1800" w:type="dxa"/>
            <w:tcBorders>
              <w:top w:val="single" w:sz="4" w:space="0" w:color="8EA9DB"/>
              <w:left w:val="nil"/>
              <w:bottom w:val="single" w:sz="4" w:space="0" w:color="8EA9DB"/>
              <w:right w:val="nil"/>
            </w:tcBorders>
            <w:shd w:val="clear" w:color="auto" w:fill="auto"/>
            <w:noWrap/>
            <w:vAlign w:val="bottom"/>
            <w:hideMark/>
          </w:tcPr>
          <w:p w14:paraId="6032728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23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0A606077"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0.36%</w:t>
            </w:r>
          </w:p>
        </w:tc>
      </w:tr>
      <w:tr w:rsidR="0030520C" w:rsidRPr="0030520C" w14:paraId="234D4838"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6A3716B5"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In Home Childcare Aide</w:t>
            </w:r>
          </w:p>
        </w:tc>
        <w:tc>
          <w:tcPr>
            <w:tcW w:w="1800" w:type="dxa"/>
            <w:tcBorders>
              <w:top w:val="single" w:sz="4" w:space="0" w:color="8EA9DB"/>
              <w:left w:val="nil"/>
              <w:bottom w:val="single" w:sz="4" w:space="0" w:color="8EA9DB"/>
              <w:right w:val="nil"/>
            </w:tcBorders>
            <w:shd w:val="clear" w:color="D9E1F2" w:fill="D9E1F2"/>
            <w:noWrap/>
            <w:vAlign w:val="bottom"/>
            <w:hideMark/>
          </w:tcPr>
          <w:p w14:paraId="5E6F13B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18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66534364"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0.28%</w:t>
            </w:r>
          </w:p>
        </w:tc>
      </w:tr>
      <w:tr w:rsidR="0030520C" w:rsidRPr="0030520C" w14:paraId="1B323003"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6D84D9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WIOA Dislocated Worker Assistance</w:t>
            </w:r>
          </w:p>
        </w:tc>
        <w:tc>
          <w:tcPr>
            <w:tcW w:w="1800" w:type="dxa"/>
            <w:tcBorders>
              <w:top w:val="single" w:sz="4" w:space="0" w:color="8EA9DB"/>
              <w:left w:val="nil"/>
              <w:bottom w:val="single" w:sz="4" w:space="0" w:color="8EA9DB"/>
              <w:right w:val="nil"/>
            </w:tcBorders>
            <w:shd w:val="clear" w:color="auto" w:fill="auto"/>
            <w:noWrap/>
            <w:vAlign w:val="bottom"/>
            <w:hideMark/>
          </w:tcPr>
          <w:p w14:paraId="1326152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18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3706CEA4"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0.28%</w:t>
            </w:r>
          </w:p>
        </w:tc>
      </w:tr>
      <w:tr w:rsidR="0030520C" w:rsidRPr="0030520C" w14:paraId="03A9413B"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6F68B309" w14:textId="6613C4A1"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Assistance </w:t>
            </w:r>
            <w:r w:rsidR="00CE0300" w:rsidRPr="0030520C">
              <w:rPr>
                <w:rFonts w:ascii="Calibri" w:eastAsia="Times New Roman" w:hAnsi="Calibri" w:cs="Calibri"/>
                <w:color w:val="000000"/>
              </w:rPr>
              <w:t>with</w:t>
            </w:r>
            <w:r w:rsidRPr="0030520C">
              <w:rPr>
                <w:rFonts w:ascii="Calibri" w:eastAsia="Times New Roman" w:hAnsi="Calibri" w:cs="Calibri"/>
                <w:color w:val="000000"/>
              </w:rPr>
              <w:t xml:space="preserve"> WTW Eligibility </w:t>
            </w:r>
            <w:r w:rsidR="00CE0300" w:rsidRPr="0030520C">
              <w:rPr>
                <w:rFonts w:ascii="Calibri" w:eastAsia="Times New Roman" w:hAnsi="Calibri" w:cs="Calibri"/>
                <w:color w:val="000000"/>
              </w:rPr>
              <w:t>and</w:t>
            </w:r>
            <w:r w:rsidRPr="0030520C">
              <w:rPr>
                <w:rFonts w:ascii="Calibri" w:eastAsia="Times New Roman" w:hAnsi="Calibri" w:cs="Calibri"/>
                <w:color w:val="000000"/>
              </w:rPr>
              <w:t xml:space="preserve"> Financial Aid Assistance</w:t>
            </w:r>
          </w:p>
        </w:tc>
        <w:tc>
          <w:tcPr>
            <w:tcW w:w="1800" w:type="dxa"/>
            <w:tcBorders>
              <w:top w:val="single" w:sz="4" w:space="0" w:color="8EA9DB"/>
              <w:left w:val="nil"/>
              <w:bottom w:val="single" w:sz="4" w:space="0" w:color="8EA9DB"/>
              <w:right w:val="nil"/>
            </w:tcBorders>
            <w:shd w:val="clear" w:color="D9E1F2" w:fill="D9E1F2"/>
            <w:noWrap/>
            <w:vAlign w:val="bottom"/>
            <w:hideMark/>
          </w:tcPr>
          <w:p w14:paraId="1EA95935"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17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61D00052"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0.26%</w:t>
            </w:r>
          </w:p>
        </w:tc>
      </w:tr>
      <w:tr w:rsidR="0030520C" w:rsidRPr="0030520C" w14:paraId="418C7AF8"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F381614"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PRC</w:t>
            </w:r>
          </w:p>
        </w:tc>
        <w:tc>
          <w:tcPr>
            <w:tcW w:w="1800" w:type="dxa"/>
            <w:tcBorders>
              <w:top w:val="single" w:sz="4" w:space="0" w:color="8EA9DB"/>
              <w:left w:val="nil"/>
              <w:bottom w:val="single" w:sz="4" w:space="0" w:color="8EA9DB"/>
              <w:right w:val="nil"/>
            </w:tcBorders>
            <w:shd w:val="clear" w:color="auto" w:fill="auto"/>
            <w:noWrap/>
            <w:vAlign w:val="bottom"/>
            <w:hideMark/>
          </w:tcPr>
          <w:p w14:paraId="75B3C618"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17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0CC375D7"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0.26%</w:t>
            </w:r>
          </w:p>
        </w:tc>
      </w:tr>
      <w:tr w:rsidR="0030520C" w:rsidRPr="0030520C" w14:paraId="716A6E30"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55648F8"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BVR/Vocational Rehabilitation</w:t>
            </w:r>
          </w:p>
        </w:tc>
        <w:tc>
          <w:tcPr>
            <w:tcW w:w="1800" w:type="dxa"/>
            <w:tcBorders>
              <w:top w:val="single" w:sz="4" w:space="0" w:color="8EA9DB"/>
              <w:left w:val="nil"/>
              <w:bottom w:val="single" w:sz="4" w:space="0" w:color="8EA9DB"/>
              <w:right w:val="nil"/>
            </w:tcBorders>
            <w:shd w:val="clear" w:color="D9E1F2" w:fill="D9E1F2"/>
            <w:noWrap/>
            <w:vAlign w:val="bottom"/>
            <w:hideMark/>
          </w:tcPr>
          <w:p w14:paraId="1A3A39DF"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15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46CAE971"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0.23%</w:t>
            </w:r>
          </w:p>
        </w:tc>
      </w:tr>
      <w:tr w:rsidR="0030520C" w:rsidRPr="0030520C" w14:paraId="0FFEF319"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B1214FC"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Employer Visit</w:t>
            </w:r>
          </w:p>
        </w:tc>
        <w:tc>
          <w:tcPr>
            <w:tcW w:w="1800" w:type="dxa"/>
            <w:tcBorders>
              <w:top w:val="single" w:sz="4" w:space="0" w:color="8EA9DB"/>
              <w:left w:val="nil"/>
              <w:bottom w:val="single" w:sz="4" w:space="0" w:color="8EA9DB"/>
              <w:right w:val="nil"/>
            </w:tcBorders>
            <w:shd w:val="clear" w:color="auto" w:fill="auto"/>
            <w:noWrap/>
            <w:vAlign w:val="bottom"/>
            <w:hideMark/>
          </w:tcPr>
          <w:p w14:paraId="1FBBD09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14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033E819C"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0.22%</w:t>
            </w:r>
          </w:p>
        </w:tc>
      </w:tr>
      <w:tr w:rsidR="0030520C" w:rsidRPr="0030520C" w14:paraId="750454D2"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2C0CD1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Neighbor to Neighbor</w:t>
            </w:r>
          </w:p>
        </w:tc>
        <w:tc>
          <w:tcPr>
            <w:tcW w:w="1800" w:type="dxa"/>
            <w:tcBorders>
              <w:top w:val="single" w:sz="4" w:space="0" w:color="8EA9DB"/>
              <w:left w:val="nil"/>
              <w:bottom w:val="single" w:sz="4" w:space="0" w:color="8EA9DB"/>
              <w:right w:val="nil"/>
            </w:tcBorders>
            <w:shd w:val="clear" w:color="D9E1F2" w:fill="D9E1F2"/>
            <w:noWrap/>
            <w:vAlign w:val="bottom"/>
            <w:hideMark/>
          </w:tcPr>
          <w:p w14:paraId="7989C9D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8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36123EEA"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0.12%</w:t>
            </w:r>
          </w:p>
        </w:tc>
      </w:tr>
      <w:tr w:rsidR="0030520C" w:rsidRPr="0030520C" w14:paraId="23011ADB"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236F6DF"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lastRenderedPageBreak/>
              <w:t>OMJ SCOTI CLASS</w:t>
            </w:r>
          </w:p>
        </w:tc>
        <w:tc>
          <w:tcPr>
            <w:tcW w:w="1800" w:type="dxa"/>
            <w:tcBorders>
              <w:top w:val="single" w:sz="4" w:space="0" w:color="8EA9DB"/>
              <w:left w:val="nil"/>
              <w:bottom w:val="single" w:sz="4" w:space="0" w:color="8EA9DB"/>
              <w:right w:val="nil"/>
            </w:tcBorders>
            <w:shd w:val="clear" w:color="auto" w:fill="auto"/>
            <w:noWrap/>
            <w:vAlign w:val="bottom"/>
            <w:hideMark/>
          </w:tcPr>
          <w:p w14:paraId="51A9A925"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8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74CACC00"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0.12%</w:t>
            </w:r>
          </w:p>
        </w:tc>
      </w:tr>
      <w:tr w:rsidR="0030520C" w:rsidRPr="0030520C" w14:paraId="33126CCA"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C700AF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Attended Job Search Workshop</w:t>
            </w:r>
          </w:p>
        </w:tc>
        <w:tc>
          <w:tcPr>
            <w:tcW w:w="1800" w:type="dxa"/>
            <w:tcBorders>
              <w:top w:val="single" w:sz="4" w:space="0" w:color="8EA9DB"/>
              <w:left w:val="nil"/>
              <w:bottom w:val="single" w:sz="4" w:space="0" w:color="8EA9DB"/>
              <w:right w:val="nil"/>
            </w:tcBorders>
            <w:shd w:val="clear" w:color="D9E1F2" w:fill="D9E1F2"/>
            <w:noWrap/>
            <w:vAlign w:val="bottom"/>
            <w:hideMark/>
          </w:tcPr>
          <w:p w14:paraId="7161838A"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7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45002EDB"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0.11%</w:t>
            </w:r>
          </w:p>
        </w:tc>
      </w:tr>
      <w:tr w:rsidR="0030520C" w:rsidRPr="0030520C" w14:paraId="16C5BD10"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4E4441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Provided Outreach, Intake, Orientation</w:t>
            </w:r>
          </w:p>
        </w:tc>
        <w:tc>
          <w:tcPr>
            <w:tcW w:w="1800" w:type="dxa"/>
            <w:tcBorders>
              <w:top w:val="single" w:sz="4" w:space="0" w:color="8EA9DB"/>
              <w:left w:val="nil"/>
              <w:bottom w:val="single" w:sz="4" w:space="0" w:color="8EA9DB"/>
              <w:right w:val="nil"/>
            </w:tcBorders>
            <w:shd w:val="clear" w:color="auto" w:fill="auto"/>
            <w:noWrap/>
            <w:vAlign w:val="bottom"/>
            <w:hideMark/>
          </w:tcPr>
          <w:p w14:paraId="24143358"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7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3602716A"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0.11%</w:t>
            </w:r>
          </w:p>
        </w:tc>
      </w:tr>
      <w:tr w:rsidR="0030520C" w:rsidRPr="0030520C" w14:paraId="3C6686D8"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3AF2C237"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Opportunities for Ohioans with Disabilities</w:t>
            </w:r>
          </w:p>
        </w:tc>
        <w:tc>
          <w:tcPr>
            <w:tcW w:w="1800" w:type="dxa"/>
            <w:tcBorders>
              <w:top w:val="single" w:sz="4" w:space="0" w:color="8EA9DB"/>
              <w:left w:val="nil"/>
              <w:bottom w:val="single" w:sz="4" w:space="0" w:color="8EA9DB"/>
              <w:right w:val="nil"/>
            </w:tcBorders>
            <w:shd w:val="clear" w:color="D9E1F2" w:fill="D9E1F2"/>
            <w:noWrap/>
            <w:vAlign w:val="bottom"/>
            <w:hideMark/>
          </w:tcPr>
          <w:p w14:paraId="0E1182B0"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5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50CF5116"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0.08%</w:t>
            </w:r>
          </w:p>
        </w:tc>
      </w:tr>
      <w:tr w:rsidR="0030520C" w:rsidRPr="0030520C" w14:paraId="4DBF468D"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44FDBB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Capabilities</w:t>
            </w:r>
          </w:p>
        </w:tc>
        <w:tc>
          <w:tcPr>
            <w:tcW w:w="1800" w:type="dxa"/>
            <w:tcBorders>
              <w:top w:val="single" w:sz="4" w:space="0" w:color="8EA9DB"/>
              <w:left w:val="nil"/>
              <w:bottom w:val="single" w:sz="4" w:space="0" w:color="8EA9DB"/>
              <w:right w:val="nil"/>
            </w:tcBorders>
            <w:shd w:val="clear" w:color="auto" w:fill="auto"/>
            <w:noWrap/>
            <w:vAlign w:val="bottom"/>
            <w:hideMark/>
          </w:tcPr>
          <w:p w14:paraId="46ADE89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4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18C16152"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0.06%</w:t>
            </w:r>
          </w:p>
        </w:tc>
      </w:tr>
      <w:tr w:rsidR="0030520C" w:rsidRPr="0030520C" w14:paraId="136E34BC"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3E027F2A"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Services for Business Owners / Managers</w:t>
            </w:r>
          </w:p>
        </w:tc>
        <w:tc>
          <w:tcPr>
            <w:tcW w:w="1800" w:type="dxa"/>
            <w:tcBorders>
              <w:top w:val="single" w:sz="4" w:space="0" w:color="8EA9DB"/>
              <w:left w:val="nil"/>
              <w:bottom w:val="single" w:sz="4" w:space="0" w:color="8EA9DB"/>
              <w:right w:val="nil"/>
            </w:tcBorders>
            <w:shd w:val="clear" w:color="D9E1F2" w:fill="D9E1F2"/>
            <w:noWrap/>
            <w:vAlign w:val="bottom"/>
            <w:hideMark/>
          </w:tcPr>
          <w:p w14:paraId="00D5565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4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135DE02F"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0.06%</w:t>
            </w:r>
          </w:p>
        </w:tc>
      </w:tr>
      <w:tr w:rsidR="0030520C" w:rsidRPr="0030520C" w14:paraId="7FE11731"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5E9BE1F"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Local Area Performance Info</w:t>
            </w:r>
          </w:p>
        </w:tc>
        <w:tc>
          <w:tcPr>
            <w:tcW w:w="1800" w:type="dxa"/>
            <w:tcBorders>
              <w:top w:val="single" w:sz="4" w:space="0" w:color="8EA9DB"/>
              <w:left w:val="nil"/>
              <w:bottom w:val="single" w:sz="4" w:space="0" w:color="8EA9DB"/>
              <w:right w:val="nil"/>
            </w:tcBorders>
            <w:shd w:val="clear" w:color="auto" w:fill="auto"/>
            <w:noWrap/>
            <w:vAlign w:val="bottom"/>
            <w:hideMark/>
          </w:tcPr>
          <w:p w14:paraId="732F4E5D"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3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78DE3696"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0.05%</w:t>
            </w:r>
          </w:p>
        </w:tc>
      </w:tr>
      <w:tr w:rsidR="0030520C" w:rsidRPr="0030520C" w14:paraId="244DDC9B"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943B8FF"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Tax Service</w:t>
            </w:r>
          </w:p>
        </w:tc>
        <w:tc>
          <w:tcPr>
            <w:tcW w:w="1800" w:type="dxa"/>
            <w:tcBorders>
              <w:top w:val="single" w:sz="4" w:space="0" w:color="8EA9DB"/>
              <w:left w:val="nil"/>
              <w:bottom w:val="single" w:sz="4" w:space="0" w:color="8EA9DB"/>
              <w:right w:val="nil"/>
            </w:tcBorders>
            <w:shd w:val="clear" w:color="D9E1F2" w:fill="D9E1F2"/>
            <w:noWrap/>
            <w:vAlign w:val="bottom"/>
            <w:hideMark/>
          </w:tcPr>
          <w:p w14:paraId="361CF4C4"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3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0FE6CCDC"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0.05%</w:t>
            </w:r>
          </w:p>
        </w:tc>
      </w:tr>
      <w:tr w:rsidR="0030520C" w:rsidRPr="0030520C" w14:paraId="129C387A"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A14E120"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Veteran Representative (ODJFS)</w:t>
            </w:r>
          </w:p>
        </w:tc>
        <w:tc>
          <w:tcPr>
            <w:tcW w:w="1800" w:type="dxa"/>
            <w:tcBorders>
              <w:top w:val="single" w:sz="4" w:space="0" w:color="8EA9DB"/>
              <w:left w:val="nil"/>
              <w:bottom w:val="single" w:sz="4" w:space="0" w:color="8EA9DB"/>
              <w:right w:val="nil"/>
            </w:tcBorders>
            <w:shd w:val="clear" w:color="auto" w:fill="auto"/>
            <w:noWrap/>
            <w:vAlign w:val="bottom"/>
            <w:hideMark/>
          </w:tcPr>
          <w:p w14:paraId="6E0D7904"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3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15E879FA"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0.05%</w:t>
            </w:r>
          </w:p>
        </w:tc>
      </w:tr>
      <w:tr w:rsidR="0030520C" w:rsidRPr="0030520C" w14:paraId="04FC1BBB"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E2F4CD5" w14:textId="71CE10CB"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Recruitment </w:t>
            </w:r>
            <w:r w:rsidR="00CE0300" w:rsidRPr="0030520C">
              <w:rPr>
                <w:rFonts w:ascii="Calibri" w:eastAsia="Times New Roman" w:hAnsi="Calibri" w:cs="Calibri"/>
                <w:color w:val="000000"/>
              </w:rPr>
              <w:t>and</w:t>
            </w:r>
            <w:r w:rsidRPr="0030520C">
              <w:rPr>
                <w:rFonts w:ascii="Calibri" w:eastAsia="Times New Roman" w:hAnsi="Calibri" w:cs="Calibri"/>
                <w:color w:val="000000"/>
              </w:rPr>
              <w:t xml:space="preserve"> Other Business Services</w:t>
            </w:r>
          </w:p>
        </w:tc>
        <w:tc>
          <w:tcPr>
            <w:tcW w:w="1800" w:type="dxa"/>
            <w:tcBorders>
              <w:top w:val="single" w:sz="4" w:space="0" w:color="8EA9DB"/>
              <w:left w:val="nil"/>
              <w:bottom w:val="single" w:sz="4" w:space="0" w:color="8EA9DB"/>
              <w:right w:val="nil"/>
            </w:tcBorders>
            <w:shd w:val="clear" w:color="D9E1F2" w:fill="D9E1F2"/>
            <w:noWrap/>
            <w:vAlign w:val="bottom"/>
            <w:hideMark/>
          </w:tcPr>
          <w:p w14:paraId="47A336CF"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5B7A7C36"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0.02%</w:t>
            </w:r>
          </w:p>
        </w:tc>
      </w:tr>
      <w:tr w:rsidR="0030520C" w:rsidRPr="0030520C" w14:paraId="6BFC2F4A"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6C08EED"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Initial Assessment Taken</w:t>
            </w:r>
          </w:p>
        </w:tc>
        <w:tc>
          <w:tcPr>
            <w:tcW w:w="1800" w:type="dxa"/>
            <w:tcBorders>
              <w:top w:val="single" w:sz="4" w:space="0" w:color="8EA9DB"/>
              <w:left w:val="nil"/>
              <w:bottom w:val="single" w:sz="4" w:space="0" w:color="8EA9DB"/>
              <w:right w:val="nil"/>
            </w:tcBorders>
            <w:shd w:val="clear" w:color="auto" w:fill="auto"/>
            <w:noWrap/>
            <w:vAlign w:val="bottom"/>
            <w:hideMark/>
          </w:tcPr>
          <w:p w14:paraId="34380A9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64FA28CD"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0.02%</w:t>
            </w:r>
          </w:p>
        </w:tc>
      </w:tr>
      <w:tr w:rsidR="0030520C" w:rsidRPr="0030520C" w14:paraId="46345D1C" w14:textId="77777777" w:rsidTr="0030520C">
        <w:trPr>
          <w:trHeight w:val="287"/>
        </w:trPr>
        <w:tc>
          <w:tcPr>
            <w:tcW w:w="580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4AF1C8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Intake, Eligibility</w:t>
            </w:r>
          </w:p>
        </w:tc>
        <w:tc>
          <w:tcPr>
            <w:tcW w:w="1800" w:type="dxa"/>
            <w:tcBorders>
              <w:top w:val="single" w:sz="4" w:space="0" w:color="8EA9DB"/>
              <w:left w:val="nil"/>
              <w:bottom w:val="single" w:sz="4" w:space="0" w:color="8EA9DB"/>
              <w:right w:val="nil"/>
            </w:tcBorders>
            <w:shd w:val="clear" w:color="D9E1F2" w:fill="D9E1F2"/>
            <w:noWrap/>
            <w:vAlign w:val="bottom"/>
            <w:hideMark/>
          </w:tcPr>
          <w:p w14:paraId="0CE6173A"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 </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7215B7AD"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0.02%</w:t>
            </w:r>
          </w:p>
        </w:tc>
      </w:tr>
      <w:tr w:rsidR="0030520C" w:rsidRPr="0030520C" w14:paraId="02ABF8A5" w14:textId="77777777" w:rsidTr="0030520C">
        <w:trPr>
          <w:trHeight w:val="287"/>
        </w:trPr>
        <w:tc>
          <w:tcPr>
            <w:tcW w:w="5800" w:type="dxa"/>
            <w:tcBorders>
              <w:top w:val="single" w:sz="4" w:space="0" w:color="000000"/>
              <w:left w:val="single" w:sz="4" w:space="0" w:color="000000"/>
              <w:bottom w:val="single" w:sz="4" w:space="0" w:color="8EA9DB"/>
              <w:right w:val="single" w:sz="4" w:space="0" w:color="000000"/>
            </w:tcBorders>
            <w:shd w:val="clear" w:color="auto" w:fill="auto"/>
            <w:vAlign w:val="bottom"/>
            <w:hideMark/>
          </w:tcPr>
          <w:p w14:paraId="61E4DF59"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Total Services</w:t>
            </w:r>
          </w:p>
        </w:tc>
        <w:tc>
          <w:tcPr>
            <w:tcW w:w="1800" w:type="dxa"/>
            <w:tcBorders>
              <w:top w:val="single" w:sz="4" w:space="0" w:color="8EA9DB"/>
              <w:left w:val="nil"/>
              <w:bottom w:val="single" w:sz="4" w:space="0" w:color="8EA9DB"/>
              <w:right w:val="nil"/>
            </w:tcBorders>
            <w:shd w:val="clear" w:color="auto" w:fill="auto"/>
            <w:noWrap/>
            <w:vAlign w:val="bottom"/>
            <w:hideMark/>
          </w:tcPr>
          <w:p w14:paraId="245953E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6,441 </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11F51825" w14:textId="77777777" w:rsidR="0030520C" w:rsidRPr="0030520C" w:rsidRDefault="0030520C" w:rsidP="0030520C">
            <w:pPr>
              <w:spacing w:after="0" w:line="240" w:lineRule="auto"/>
              <w:rPr>
                <w:rFonts w:ascii="Calibri" w:eastAsia="Times New Roman" w:hAnsi="Calibri" w:cs="Calibri"/>
                <w:color w:val="000000"/>
              </w:rPr>
            </w:pPr>
          </w:p>
        </w:tc>
      </w:tr>
    </w:tbl>
    <w:p w14:paraId="35D78949" w14:textId="0FFCF1DC" w:rsidR="00F26F58" w:rsidRDefault="00F26F58" w:rsidP="001B406D"/>
    <w:p w14:paraId="75D74356" w14:textId="77777777" w:rsidR="0030520C" w:rsidRDefault="0030520C" w:rsidP="001B406D"/>
    <w:p w14:paraId="16854055" w14:textId="77777777" w:rsidR="00F26F58" w:rsidRDefault="00F26F58" w:rsidP="001B406D"/>
    <w:p w14:paraId="0F683D64" w14:textId="77777777" w:rsidR="00B94835" w:rsidRDefault="00B94835">
      <w:pPr>
        <w:rPr>
          <w:rFonts w:ascii="Franklin Gothic Heavy" w:eastAsiaTheme="majorEastAsia" w:hAnsi="Franklin Gothic Heavy" w:cstheme="majorBidi"/>
          <w:color w:val="0563C1" w:themeColor="accent4"/>
          <w:sz w:val="24"/>
          <w:szCs w:val="24"/>
        </w:rPr>
      </w:pPr>
      <w:r>
        <w:br w:type="page"/>
      </w:r>
    </w:p>
    <w:p w14:paraId="221CD43E" w14:textId="77777777" w:rsidR="0030520C" w:rsidRDefault="0030520C" w:rsidP="0030520C">
      <w:pPr>
        <w:pStyle w:val="Heading3"/>
        <w:rPr>
          <w:rFonts w:ascii="Arial" w:hAnsi="Arial" w:cs="Arial"/>
          <w:color w:val="auto"/>
        </w:rPr>
      </w:pPr>
      <w:bookmarkStart w:id="53" w:name="_Toc475708402"/>
    </w:p>
    <w:p w14:paraId="3F4DFD26" w14:textId="654F784A" w:rsidR="0030520C" w:rsidRDefault="0030520C" w:rsidP="0030520C">
      <w:pPr>
        <w:pStyle w:val="Heading3"/>
        <w:rPr>
          <w:rFonts w:ascii="Arial" w:hAnsi="Arial" w:cs="Arial"/>
          <w:color w:val="auto"/>
        </w:rPr>
      </w:pPr>
      <w:r w:rsidRPr="00F26F58">
        <w:rPr>
          <w:rFonts w:ascii="Arial" w:hAnsi="Arial" w:cs="Arial"/>
          <w:color w:val="auto"/>
        </w:rPr>
        <w:t>The following is the calendar 2020 visits/services/referral data tracked on the Ohio Means Jobs center kiosks.  Please note that March 13, 2020 the COVID state of emergency was declared and that the counties responded in varying levels due to COVID tracking by county.  These response measures included implementing safety solutions in the resource rooms such as curtailing usage of the universal tracking kiosk that the customers use to log their visit</w:t>
      </w:r>
      <w:r w:rsidR="007D3F49">
        <w:rPr>
          <w:rFonts w:ascii="Arial" w:hAnsi="Arial" w:cs="Arial"/>
          <w:color w:val="auto"/>
        </w:rPr>
        <w:t>s</w:t>
      </w:r>
      <w:r w:rsidRPr="00F26F58">
        <w:rPr>
          <w:rFonts w:ascii="Arial" w:hAnsi="Arial" w:cs="Arial"/>
          <w:color w:val="auto"/>
        </w:rPr>
        <w:t xml:space="preserve">-the basis of this reporting and/or closing the resource room to the public during peak COVID periods.  Because of COVID in 2020, these numbers understate the normal service delivery. </w:t>
      </w:r>
    </w:p>
    <w:p w14:paraId="71896754" w14:textId="77777777" w:rsidR="0030520C" w:rsidRDefault="0030520C" w:rsidP="00B94835">
      <w:pPr>
        <w:pStyle w:val="Heading3"/>
      </w:pPr>
    </w:p>
    <w:p w14:paraId="018D8FC2" w14:textId="18F45C66" w:rsidR="001B406D" w:rsidRDefault="001B406D" w:rsidP="00B94835">
      <w:pPr>
        <w:pStyle w:val="Heading3"/>
      </w:pPr>
      <w:r>
        <w:t>Area 15 | Morgan, Monroe, Noble, and Washington County Centers Operational Data</w:t>
      </w:r>
      <w:bookmarkEnd w:id="53"/>
    </w:p>
    <w:tbl>
      <w:tblPr>
        <w:tblW w:w="6420" w:type="dxa"/>
        <w:tblLook w:val="04A0" w:firstRow="1" w:lastRow="0" w:firstColumn="1" w:lastColumn="0" w:noHBand="0" w:noVBand="1"/>
      </w:tblPr>
      <w:tblGrid>
        <w:gridCol w:w="4080"/>
        <w:gridCol w:w="2340"/>
      </w:tblGrid>
      <w:tr w:rsidR="0030520C" w:rsidRPr="0030520C" w14:paraId="1C69634C" w14:textId="77777777" w:rsidTr="0030520C">
        <w:trPr>
          <w:trHeight w:val="570"/>
        </w:trPr>
        <w:tc>
          <w:tcPr>
            <w:tcW w:w="4080" w:type="dxa"/>
            <w:tcBorders>
              <w:top w:val="single" w:sz="4" w:space="0" w:color="000000"/>
              <w:left w:val="single" w:sz="4" w:space="0" w:color="000000"/>
              <w:bottom w:val="single" w:sz="4" w:space="0" w:color="000000"/>
              <w:right w:val="single" w:sz="4" w:space="0" w:color="000000"/>
            </w:tcBorders>
            <w:shd w:val="clear" w:color="4472C4" w:fill="4472C4"/>
            <w:vAlign w:val="center"/>
            <w:hideMark/>
          </w:tcPr>
          <w:p w14:paraId="4544A15D" w14:textId="77777777" w:rsidR="0030520C" w:rsidRPr="0030520C" w:rsidRDefault="0030520C" w:rsidP="0030520C">
            <w:pPr>
              <w:spacing w:after="0" w:line="240" w:lineRule="auto"/>
              <w:jc w:val="center"/>
              <w:rPr>
                <w:rFonts w:ascii="Calibri" w:eastAsia="Times New Roman" w:hAnsi="Calibri" w:cs="Calibri"/>
                <w:b/>
                <w:bCs/>
                <w:color w:val="FFFFFF"/>
              </w:rPr>
            </w:pPr>
            <w:r w:rsidRPr="0030520C">
              <w:rPr>
                <w:rFonts w:ascii="Calibri" w:eastAsia="Times New Roman" w:hAnsi="Calibri" w:cs="Calibri"/>
                <w:b/>
                <w:bCs/>
                <w:color w:val="FFFFFF"/>
              </w:rPr>
              <w:t>Utilization</w:t>
            </w:r>
          </w:p>
        </w:tc>
        <w:tc>
          <w:tcPr>
            <w:tcW w:w="2340" w:type="dxa"/>
            <w:tcBorders>
              <w:top w:val="single" w:sz="4" w:space="0" w:color="000000"/>
              <w:left w:val="single" w:sz="4" w:space="0" w:color="000000"/>
              <w:bottom w:val="single" w:sz="4" w:space="0" w:color="000000"/>
              <w:right w:val="single" w:sz="4" w:space="0" w:color="000000"/>
            </w:tcBorders>
            <w:shd w:val="clear" w:color="4472C4" w:fill="4472C4"/>
            <w:vAlign w:val="center"/>
            <w:hideMark/>
          </w:tcPr>
          <w:p w14:paraId="74EF53A9" w14:textId="77777777" w:rsidR="0030520C" w:rsidRPr="0030520C" w:rsidRDefault="0030520C" w:rsidP="0030520C">
            <w:pPr>
              <w:spacing w:after="0" w:line="240" w:lineRule="auto"/>
              <w:jc w:val="center"/>
              <w:rPr>
                <w:rFonts w:ascii="Calibri" w:eastAsia="Times New Roman" w:hAnsi="Calibri" w:cs="Calibri"/>
                <w:b/>
                <w:bCs/>
                <w:color w:val="FFFFFF"/>
              </w:rPr>
            </w:pPr>
            <w:r w:rsidRPr="0030520C">
              <w:rPr>
                <w:rFonts w:ascii="Calibri" w:eastAsia="Times New Roman" w:hAnsi="Calibri" w:cs="Calibri"/>
                <w:b/>
                <w:bCs/>
                <w:color w:val="FFFFFF"/>
              </w:rPr>
              <w:t>Totals</w:t>
            </w:r>
          </w:p>
        </w:tc>
      </w:tr>
      <w:tr w:rsidR="0030520C" w:rsidRPr="0030520C" w14:paraId="0269B988" w14:textId="77777777" w:rsidTr="0030520C">
        <w:trPr>
          <w:trHeight w:val="285"/>
        </w:trPr>
        <w:tc>
          <w:tcPr>
            <w:tcW w:w="408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1213197A"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Individual Visits</w:t>
            </w:r>
          </w:p>
        </w:tc>
        <w:tc>
          <w:tcPr>
            <w:tcW w:w="2340" w:type="dxa"/>
            <w:tcBorders>
              <w:top w:val="single" w:sz="4" w:space="0" w:color="8EA9DB"/>
              <w:left w:val="nil"/>
              <w:bottom w:val="single" w:sz="4" w:space="0" w:color="8EA9DB"/>
              <w:right w:val="single" w:sz="4" w:space="0" w:color="8EA9DB"/>
            </w:tcBorders>
            <w:shd w:val="clear" w:color="D9E1F2" w:fill="D9E1F2"/>
            <w:noWrap/>
            <w:vAlign w:val="bottom"/>
            <w:hideMark/>
          </w:tcPr>
          <w:p w14:paraId="01C52003"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5,812 </w:t>
            </w:r>
          </w:p>
        </w:tc>
      </w:tr>
      <w:tr w:rsidR="0030520C" w:rsidRPr="0030520C" w14:paraId="40762B71" w14:textId="77777777" w:rsidTr="0030520C">
        <w:trPr>
          <w:trHeight w:val="285"/>
        </w:trPr>
        <w:tc>
          <w:tcPr>
            <w:tcW w:w="408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CFF50DB"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Individual Customers</w:t>
            </w:r>
          </w:p>
        </w:tc>
        <w:tc>
          <w:tcPr>
            <w:tcW w:w="2340" w:type="dxa"/>
            <w:tcBorders>
              <w:top w:val="single" w:sz="4" w:space="0" w:color="8EA9DB"/>
              <w:left w:val="nil"/>
              <w:bottom w:val="single" w:sz="4" w:space="0" w:color="8EA9DB"/>
              <w:right w:val="single" w:sz="4" w:space="0" w:color="8EA9DB"/>
            </w:tcBorders>
            <w:shd w:val="clear" w:color="auto" w:fill="auto"/>
            <w:noWrap/>
            <w:vAlign w:val="bottom"/>
            <w:hideMark/>
          </w:tcPr>
          <w:p w14:paraId="59CD9FB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2,449 </w:t>
            </w:r>
          </w:p>
        </w:tc>
      </w:tr>
      <w:tr w:rsidR="0030520C" w:rsidRPr="0030520C" w14:paraId="70918B50" w14:textId="77777777" w:rsidTr="0030520C">
        <w:trPr>
          <w:trHeight w:val="285"/>
        </w:trPr>
        <w:tc>
          <w:tcPr>
            <w:tcW w:w="408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106D6BB7"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New Clients</w:t>
            </w:r>
          </w:p>
        </w:tc>
        <w:tc>
          <w:tcPr>
            <w:tcW w:w="2340" w:type="dxa"/>
            <w:tcBorders>
              <w:top w:val="single" w:sz="4" w:space="0" w:color="8EA9DB"/>
              <w:left w:val="nil"/>
              <w:bottom w:val="single" w:sz="4" w:space="0" w:color="8EA9DB"/>
              <w:right w:val="single" w:sz="4" w:space="0" w:color="8EA9DB"/>
            </w:tcBorders>
            <w:shd w:val="clear" w:color="D9E1F2" w:fill="D9E1F2"/>
            <w:noWrap/>
            <w:vAlign w:val="bottom"/>
            <w:hideMark/>
          </w:tcPr>
          <w:p w14:paraId="50CA00E7" w14:textId="77777777" w:rsidR="0030520C" w:rsidRPr="0030520C" w:rsidRDefault="0030520C" w:rsidP="003D7FC2">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 xml:space="preserve">                                    742 </w:t>
            </w:r>
          </w:p>
        </w:tc>
      </w:tr>
      <w:tr w:rsidR="0030520C" w:rsidRPr="0030520C" w14:paraId="584AC72E" w14:textId="77777777" w:rsidTr="0030520C">
        <w:trPr>
          <w:trHeight w:val="285"/>
        </w:trPr>
        <w:tc>
          <w:tcPr>
            <w:tcW w:w="408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A9A5D6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Returning Clients</w:t>
            </w:r>
          </w:p>
        </w:tc>
        <w:tc>
          <w:tcPr>
            <w:tcW w:w="2340" w:type="dxa"/>
            <w:tcBorders>
              <w:top w:val="single" w:sz="4" w:space="0" w:color="8EA9DB"/>
              <w:left w:val="nil"/>
              <w:bottom w:val="single" w:sz="4" w:space="0" w:color="8EA9DB"/>
              <w:right w:val="single" w:sz="4" w:space="0" w:color="8EA9DB"/>
            </w:tcBorders>
            <w:shd w:val="clear" w:color="auto" w:fill="auto"/>
            <w:noWrap/>
            <w:vAlign w:val="bottom"/>
            <w:hideMark/>
          </w:tcPr>
          <w:p w14:paraId="2EFDC3BC"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                                1,707 </w:t>
            </w:r>
          </w:p>
        </w:tc>
      </w:tr>
      <w:tr w:rsidR="0030520C" w:rsidRPr="0030520C" w14:paraId="2DE819E0" w14:textId="77777777" w:rsidTr="0030520C">
        <w:trPr>
          <w:trHeight w:val="285"/>
        </w:trPr>
        <w:tc>
          <w:tcPr>
            <w:tcW w:w="408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7C81F47"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of Customers who return</w:t>
            </w:r>
          </w:p>
        </w:tc>
        <w:tc>
          <w:tcPr>
            <w:tcW w:w="2340" w:type="dxa"/>
            <w:tcBorders>
              <w:top w:val="single" w:sz="4" w:space="0" w:color="8EA9DB"/>
              <w:left w:val="nil"/>
              <w:bottom w:val="single" w:sz="4" w:space="0" w:color="8EA9DB"/>
              <w:right w:val="single" w:sz="4" w:space="0" w:color="8EA9DB"/>
            </w:tcBorders>
            <w:shd w:val="clear" w:color="D9E1F2" w:fill="D9E1F2"/>
            <w:noWrap/>
            <w:vAlign w:val="bottom"/>
            <w:hideMark/>
          </w:tcPr>
          <w:p w14:paraId="6364D263"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70%</w:t>
            </w:r>
          </w:p>
        </w:tc>
      </w:tr>
      <w:tr w:rsidR="0030520C" w:rsidRPr="0030520C" w14:paraId="073E2369" w14:textId="77777777" w:rsidTr="0030520C">
        <w:trPr>
          <w:trHeight w:val="285"/>
        </w:trPr>
        <w:tc>
          <w:tcPr>
            <w:tcW w:w="408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C356E28"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Average Services per Customer</w:t>
            </w:r>
          </w:p>
        </w:tc>
        <w:tc>
          <w:tcPr>
            <w:tcW w:w="2340" w:type="dxa"/>
            <w:tcBorders>
              <w:top w:val="single" w:sz="4" w:space="0" w:color="8EA9DB"/>
              <w:left w:val="nil"/>
              <w:bottom w:val="single" w:sz="4" w:space="0" w:color="8EA9DB"/>
              <w:right w:val="single" w:sz="4" w:space="0" w:color="8EA9DB"/>
            </w:tcBorders>
            <w:shd w:val="clear" w:color="auto" w:fill="auto"/>
            <w:noWrap/>
            <w:vAlign w:val="bottom"/>
            <w:hideMark/>
          </w:tcPr>
          <w:p w14:paraId="68CFCED1"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3.5</w:t>
            </w:r>
          </w:p>
        </w:tc>
      </w:tr>
    </w:tbl>
    <w:p w14:paraId="3E032021" w14:textId="59290F9E" w:rsidR="0030520C" w:rsidRDefault="0030520C" w:rsidP="0030520C"/>
    <w:tbl>
      <w:tblPr>
        <w:tblW w:w="7316" w:type="dxa"/>
        <w:tblLook w:val="04A0" w:firstRow="1" w:lastRow="0" w:firstColumn="1" w:lastColumn="0" w:noHBand="0" w:noVBand="1"/>
      </w:tblPr>
      <w:tblGrid>
        <w:gridCol w:w="5708"/>
        <w:gridCol w:w="1608"/>
      </w:tblGrid>
      <w:tr w:rsidR="0030520C" w:rsidRPr="0030520C" w14:paraId="1A066EA2" w14:textId="77777777" w:rsidTr="0030520C">
        <w:trPr>
          <w:trHeight w:val="287"/>
        </w:trPr>
        <w:tc>
          <w:tcPr>
            <w:tcW w:w="5708" w:type="dxa"/>
            <w:tcBorders>
              <w:top w:val="single" w:sz="4" w:space="0" w:color="8EA9DB"/>
              <w:left w:val="single" w:sz="4" w:space="0" w:color="8EA9DB"/>
              <w:bottom w:val="single" w:sz="4" w:space="0" w:color="8EA9DB"/>
              <w:right w:val="nil"/>
            </w:tcBorders>
            <w:shd w:val="clear" w:color="4472C4" w:fill="4472C4"/>
            <w:noWrap/>
            <w:vAlign w:val="bottom"/>
            <w:hideMark/>
          </w:tcPr>
          <w:p w14:paraId="1BA05A72" w14:textId="77777777" w:rsidR="0030520C" w:rsidRPr="0030520C" w:rsidRDefault="0030520C" w:rsidP="0030520C">
            <w:pPr>
              <w:spacing w:after="0" w:line="240" w:lineRule="auto"/>
              <w:rPr>
                <w:rFonts w:ascii="Calibri" w:eastAsia="Times New Roman" w:hAnsi="Calibri" w:cs="Calibri"/>
                <w:b/>
                <w:bCs/>
                <w:color w:val="FFFFFF"/>
              </w:rPr>
            </w:pPr>
            <w:r w:rsidRPr="0030520C">
              <w:rPr>
                <w:rFonts w:ascii="Calibri" w:eastAsia="Times New Roman" w:hAnsi="Calibri" w:cs="Calibri"/>
                <w:b/>
                <w:bCs/>
                <w:color w:val="FFFFFF"/>
              </w:rPr>
              <w:t>Referred to:</w:t>
            </w:r>
          </w:p>
        </w:tc>
        <w:tc>
          <w:tcPr>
            <w:tcW w:w="1608" w:type="dxa"/>
            <w:tcBorders>
              <w:top w:val="single" w:sz="4" w:space="0" w:color="8EA9DB"/>
              <w:left w:val="nil"/>
              <w:bottom w:val="single" w:sz="4" w:space="0" w:color="8EA9DB"/>
              <w:right w:val="single" w:sz="4" w:space="0" w:color="8EA9DB"/>
            </w:tcBorders>
            <w:shd w:val="clear" w:color="4472C4" w:fill="4472C4"/>
            <w:noWrap/>
            <w:vAlign w:val="bottom"/>
            <w:hideMark/>
          </w:tcPr>
          <w:p w14:paraId="71BA7AD0" w14:textId="77777777" w:rsidR="0030520C" w:rsidRPr="0030520C" w:rsidRDefault="0030520C" w:rsidP="0030520C">
            <w:pPr>
              <w:spacing w:after="0" w:line="240" w:lineRule="auto"/>
              <w:rPr>
                <w:rFonts w:ascii="Calibri" w:eastAsia="Times New Roman" w:hAnsi="Calibri" w:cs="Calibri"/>
                <w:b/>
                <w:bCs/>
                <w:color w:val="FFFFFF"/>
              </w:rPr>
            </w:pPr>
            <w:r w:rsidRPr="0030520C">
              <w:rPr>
                <w:rFonts w:ascii="Calibri" w:eastAsia="Times New Roman" w:hAnsi="Calibri" w:cs="Calibri"/>
                <w:b/>
                <w:bCs/>
                <w:color w:val="FFFFFF"/>
              </w:rPr>
              <w:t>#of Referrals</w:t>
            </w:r>
          </w:p>
        </w:tc>
      </w:tr>
      <w:tr w:rsidR="0030520C" w:rsidRPr="0030520C" w14:paraId="1729F15D"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3CEF414"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Adult Education</w:t>
            </w:r>
          </w:p>
        </w:tc>
        <w:tc>
          <w:tcPr>
            <w:tcW w:w="1608" w:type="dxa"/>
            <w:tcBorders>
              <w:top w:val="single" w:sz="4" w:space="0" w:color="8EA9DB"/>
              <w:left w:val="nil"/>
              <w:bottom w:val="single" w:sz="4" w:space="0" w:color="8EA9DB"/>
              <w:right w:val="single" w:sz="4" w:space="0" w:color="8EA9DB"/>
            </w:tcBorders>
            <w:shd w:val="clear" w:color="D9E1F2" w:fill="D9E1F2"/>
            <w:noWrap/>
            <w:vAlign w:val="bottom"/>
            <w:hideMark/>
          </w:tcPr>
          <w:p w14:paraId="357651B9"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13</w:t>
            </w:r>
          </w:p>
        </w:tc>
      </w:tr>
      <w:tr w:rsidR="0030520C" w:rsidRPr="0030520C" w14:paraId="2D7F3418"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F1D376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Child Care</w:t>
            </w:r>
          </w:p>
        </w:tc>
        <w:tc>
          <w:tcPr>
            <w:tcW w:w="1608" w:type="dxa"/>
            <w:tcBorders>
              <w:top w:val="single" w:sz="4" w:space="0" w:color="8EA9DB"/>
              <w:left w:val="nil"/>
              <w:bottom w:val="single" w:sz="4" w:space="0" w:color="8EA9DB"/>
              <w:right w:val="single" w:sz="4" w:space="0" w:color="8EA9DB"/>
            </w:tcBorders>
            <w:shd w:val="clear" w:color="auto" w:fill="auto"/>
            <w:noWrap/>
            <w:vAlign w:val="bottom"/>
            <w:hideMark/>
          </w:tcPr>
          <w:p w14:paraId="5EE25FB9"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w:t>
            </w:r>
          </w:p>
        </w:tc>
      </w:tr>
      <w:tr w:rsidR="0030520C" w:rsidRPr="0030520C" w14:paraId="694FAB24"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3FE482D"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Educational Services</w:t>
            </w:r>
          </w:p>
        </w:tc>
        <w:tc>
          <w:tcPr>
            <w:tcW w:w="1608" w:type="dxa"/>
            <w:tcBorders>
              <w:top w:val="single" w:sz="4" w:space="0" w:color="8EA9DB"/>
              <w:left w:val="nil"/>
              <w:bottom w:val="single" w:sz="4" w:space="0" w:color="8EA9DB"/>
              <w:right w:val="single" w:sz="4" w:space="0" w:color="8EA9DB"/>
            </w:tcBorders>
            <w:shd w:val="clear" w:color="D9E1F2" w:fill="D9E1F2"/>
            <w:noWrap/>
            <w:vAlign w:val="bottom"/>
            <w:hideMark/>
          </w:tcPr>
          <w:p w14:paraId="4D239673"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w:t>
            </w:r>
          </w:p>
        </w:tc>
      </w:tr>
      <w:tr w:rsidR="0030520C" w:rsidRPr="0030520C" w14:paraId="2EE2ED5B"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0657D77" w14:textId="5454BA69"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Referral to Health </w:t>
            </w:r>
            <w:r w:rsidR="00CE0300" w:rsidRPr="0030520C">
              <w:rPr>
                <w:rFonts w:ascii="Calibri" w:eastAsia="Times New Roman" w:hAnsi="Calibri" w:cs="Calibri"/>
                <w:color w:val="000000"/>
              </w:rPr>
              <w:t>and</w:t>
            </w:r>
            <w:r w:rsidRPr="0030520C">
              <w:rPr>
                <w:rFonts w:ascii="Calibri" w:eastAsia="Times New Roman" w:hAnsi="Calibri" w:cs="Calibri"/>
                <w:color w:val="000000"/>
              </w:rPr>
              <w:t xml:space="preserve"> Medical Services/Nutrition</w:t>
            </w:r>
          </w:p>
        </w:tc>
        <w:tc>
          <w:tcPr>
            <w:tcW w:w="1608" w:type="dxa"/>
            <w:tcBorders>
              <w:top w:val="single" w:sz="4" w:space="0" w:color="8EA9DB"/>
              <w:left w:val="nil"/>
              <w:bottom w:val="single" w:sz="4" w:space="0" w:color="8EA9DB"/>
              <w:right w:val="single" w:sz="4" w:space="0" w:color="8EA9DB"/>
            </w:tcBorders>
            <w:shd w:val="clear" w:color="auto" w:fill="auto"/>
            <w:noWrap/>
            <w:vAlign w:val="bottom"/>
            <w:hideMark/>
          </w:tcPr>
          <w:p w14:paraId="408AFB99"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15</w:t>
            </w:r>
          </w:p>
        </w:tc>
      </w:tr>
      <w:tr w:rsidR="0030520C" w:rsidRPr="0030520C" w14:paraId="2D12832D"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52B88E8E"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Older Americans</w:t>
            </w:r>
          </w:p>
        </w:tc>
        <w:tc>
          <w:tcPr>
            <w:tcW w:w="1608" w:type="dxa"/>
            <w:tcBorders>
              <w:top w:val="single" w:sz="4" w:space="0" w:color="8EA9DB"/>
              <w:left w:val="nil"/>
              <w:bottom w:val="single" w:sz="4" w:space="0" w:color="8EA9DB"/>
              <w:right w:val="single" w:sz="4" w:space="0" w:color="8EA9DB"/>
            </w:tcBorders>
            <w:shd w:val="clear" w:color="D9E1F2" w:fill="D9E1F2"/>
            <w:noWrap/>
            <w:vAlign w:val="bottom"/>
            <w:hideMark/>
          </w:tcPr>
          <w:p w14:paraId="0D41B6E7"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3</w:t>
            </w:r>
          </w:p>
        </w:tc>
      </w:tr>
      <w:tr w:rsidR="0030520C" w:rsidRPr="0030520C" w14:paraId="1182061B"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A3F2539"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Other Federal/State/Local Program</w:t>
            </w:r>
          </w:p>
        </w:tc>
        <w:tc>
          <w:tcPr>
            <w:tcW w:w="1608" w:type="dxa"/>
            <w:tcBorders>
              <w:top w:val="single" w:sz="4" w:space="0" w:color="8EA9DB"/>
              <w:left w:val="nil"/>
              <w:bottom w:val="single" w:sz="4" w:space="0" w:color="8EA9DB"/>
              <w:right w:val="single" w:sz="4" w:space="0" w:color="8EA9DB"/>
            </w:tcBorders>
            <w:shd w:val="clear" w:color="auto" w:fill="auto"/>
            <w:noWrap/>
            <w:vAlign w:val="bottom"/>
            <w:hideMark/>
          </w:tcPr>
          <w:p w14:paraId="2383C750"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13</w:t>
            </w:r>
          </w:p>
        </w:tc>
      </w:tr>
      <w:tr w:rsidR="0030520C" w:rsidRPr="0030520C" w14:paraId="560121E2"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430FC92"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TANF Program</w:t>
            </w:r>
          </w:p>
        </w:tc>
        <w:tc>
          <w:tcPr>
            <w:tcW w:w="1608" w:type="dxa"/>
            <w:tcBorders>
              <w:top w:val="single" w:sz="4" w:space="0" w:color="8EA9DB"/>
              <w:left w:val="nil"/>
              <w:bottom w:val="single" w:sz="4" w:space="0" w:color="8EA9DB"/>
              <w:right w:val="single" w:sz="4" w:space="0" w:color="8EA9DB"/>
            </w:tcBorders>
            <w:shd w:val="clear" w:color="D9E1F2" w:fill="D9E1F2"/>
            <w:noWrap/>
            <w:vAlign w:val="bottom"/>
            <w:hideMark/>
          </w:tcPr>
          <w:p w14:paraId="265640D0"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w:t>
            </w:r>
          </w:p>
        </w:tc>
      </w:tr>
      <w:tr w:rsidR="0030520C" w:rsidRPr="0030520C" w14:paraId="6F048E7F"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47DCF65"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Veteran Supportive Services</w:t>
            </w:r>
          </w:p>
        </w:tc>
        <w:tc>
          <w:tcPr>
            <w:tcW w:w="1608" w:type="dxa"/>
            <w:tcBorders>
              <w:top w:val="single" w:sz="4" w:space="0" w:color="8EA9DB"/>
              <w:left w:val="nil"/>
              <w:bottom w:val="single" w:sz="4" w:space="0" w:color="8EA9DB"/>
              <w:right w:val="single" w:sz="4" w:space="0" w:color="8EA9DB"/>
            </w:tcBorders>
            <w:shd w:val="clear" w:color="auto" w:fill="auto"/>
            <w:noWrap/>
            <w:vAlign w:val="bottom"/>
            <w:hideMark/>
          </w:tcPr>
          <w:p w14:paraId="698A0592"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w:t>
            </w:r>
          </w:p>
        </w:tc>
      </w:tr>
      <w:tr w:rsidR="0030520C" w:rsidRPr="0030520C" w14:paraId="587095F6"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1CDBA3E3"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Veterans E&amp;T Programs</w:t>
            </w:r>
          </w:p>
        </w:tc>
        <w:tc>
          <w:tcPr>
            <w:tcW w:w="1608" w:type="dxa"/>
            <w:tcBorders>
              <w:top w:val="single" w:sz="4" w:space="0" w:color="8EA9DB"/>
              <w:left w:val="nil"/>
              <w:bottom w:val="single" w:sz="4" w:space="0" w:color="8EA9DB"/>
              <w:right w:val="single" w:sz="4" w:space="0" w:color="8EA9DB"/>
            </w:tcBorders>
            <w:shd w:val="clear" w:color="D9E1F2" w:fill="D9E1F2"/>
            <w:noWrap/>
            <w:vAlign w:val="bottom"/>
            <w:hideMark/>
          </w:tcPr>
          <w:p w14:paraId="312AF7C9"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22</w:t>
            </w:r>
          </w:p>
        </w:tc>
      </w:tr>
      <w:tr w:rsidR="0030520C" w:rsidRPr="0030520C" w14:paraId="07479E26"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235E43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 xml:space="preserve">Referral to </w:t>
            </w:r>
            <w:proofErr w:type="spellStart"/>
            <w:r w:rsidRPr="0030520C">
              <w:rPr>
                <w:rFonts w:ascii="Calibri" w:eastAsia="Times New Roman" w:hAnsi="Calibri" w:cs="Calibri"/>
                <w:color w:val="000000"/>
              </w:rPr>
              <w:t>Voc</w:t>
            </w:r>
            <w:proofErr w:type="spellEnd"/>
            <w:r w:rsidRPr="0030520C">
              <w:rPr>
                <w:rFonts w:ascii="Calibri" w:eastAsia="Times New Roman" w:hAnsi="Calibri" w:cs="Calibri"/>
                <w:color w:val="000000"/>
              </w:rPr>
              <w:t xml:space="preserve"> Rehab</w:t>
            </w:r>
          </w:p>
        </w:tc>
        <w:tc>
          <w:tcPr>
            <w:tcW w:w="1608" w:type="dxa"/>
            <w:tcBorders>
              <w:top w:val="single" w:sz="4" w:space="0" w:color="8EA9DB"/>
              <w:left w:val="nil"/>
              <w:bottom w:val="single" w:sz="4" w:space="0" w:color="8EA9DB"/>
              <w:right w:val="single" w:sz="4" w:space="0" w:color="8EA9DB"/>
            </w:tcBorders>
            <w:shd w:val="clear" w:color="auto" w:fill="auto"/>
            <w:noWrap/>
            <w:vAlign w:val="bottom"/>
            <w:hideMark/>
          </w:tcPr>
          <w:p w14:paraId="1880263D"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w:t>
            </w:r>
          </w:p>
        </w:tc>
      </w:tr>
      <w:tr w:rsidR="0030520C" w:rsidRPr="0030520C" w14:paraId="53847B82"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618ABCD1"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WIA Services</w:t>
            </w:r>
          </w:p>
        </w:tc>
        <w:tc>
          <w:tcPr>
            <w:tcW w:w="1608" w:type="dxa"/>
            <w:tcBorders>
              <w:top w:val="single" w:sz="4" w:space="0" w:color="8EA9DB"/>
              <w:left w:val="nil"/>
              <w:bottom w:val="single" w:sz="4" w:space="0" w:color="8EA9DB"/>
              <w:right w:val="single" w:sz="4" w:space="0" w:color="8EA9DB"/>
            </w:tcBorders>
            <w:shd w:val="clear" w:color="D9E1F2" w:fill="D9E1F2"/>
            <w:noWrap/>
            <w:vAlign w:val="bottom"/>
            <w:hideMark/>
          </w:tcPr>
          <w:p w14:paraId="227A93CA"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6</w:t>
            </w:r>
          </w:p>
        </w:tc>
      </w:tr>
      <w:tr w:rsidR="0030520C" w:rsidRPr="0030520C" w14:paraId="75FA95B7"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C82FCE0"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WIA Training</w:t>
            </w:r>
          </w:p>
        </w:tc>
        <w:tc>
          <w:tcPr>
            <w:tcW w:w="1608" w:type="dxa"/>
            <w:tcBorders>
              <w:top w:val="single" w:sz="4" w:space="0" w:color="8EA9DB"/>
              <w:left w:val="nil"/>
              <w:bottom w:val="single" w:sz="4" w:space="0" w:color="8EA9DB"/>
              <w:right w:val="single" w:sz="4" w:space="0" w:color="8EA9DB"/>
            </w:tcBorders>
            <w:shd w:val="clear" w:color="auto" w:fill="auto"/>
            <w:noWrap/>
            <w:vAlign w:val="bottom"/>
            <w:hideMark/>
          </w:tcPr>
          <w:p w14:paraId="682BDE43"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13</w:t>
            </w:r>
          </w:p>
        </w:tc>
      </w:tr>
      <w:tr w:rsidR="0030520C" w:rsidRPr="0030520C" w14:paraId="67D81DB9"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294E8478"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WIA Youth</w:t>
            </w:r>
          </w:p>
        </w:tc>
        <w:tc>
          <w:tcPr>
            <w:tcW w:w="1608" w:type="dxa"/>
            <w:tcBorders>
              <w:top w:val="single" w:sz="4" w:space="0" w:color="8EA9DB"/>
              <w:left w:val="nil"/>
              <w:bottom w:val="single" w:sz="4" w:space="0" w:color="8EA9DB"/>
              <w:right w:val="single" w:sz="4" w:space="0" w:color="8EA9DB"/>
            </w:tcBorders>
            <w:shd w:val="clear" w:color="D9E1F2" w:fill="D9E1F2"/>
            <w:noWrap/>
            <w:vAlign w:val="bottom"/>
            <w:hideMark/>
          </w:tcPr>
          <w:p w14:paraId="443CB427"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36</w:t>
            </w:r>
          </w:p>
        </w:tc>
      </w:tr>
      <w:tr w:rsidR="0030520C" w:rsidRPr="0030520C" w14:paraId="3DF17E86" w14:textId="77777777" w:rsidTr="0030520C">
        <w:trPr>
          <w:trHeight w:val="287"/>
        </w:trPr>
        <w:tc>
          <w:tcPr>
            <w:tcW w:w="570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8F92F13"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Referral to WIOA Training</w:t>
            </w:r>
          </w:p>
        </w:tc>
        <w:tc>
          <w:tcPr>
            <w:tcW w:w="1608" w:type="dxa"/>
            <w:tcBorders>
              <w:top w:val="single" w:sz="4" w:space="0" w:color="8EA9DB"/>
              <w:left w:val="nil"/>
              <w:bottom w:val="single" w:sz="4" w:space="0" w:color="8EA9DB"/>
              <w:right w:val="single" w:sz="4" w:space="0" w:color="8EA9DB"/>
            </w:tcBorders>
            <w:shd w:val="clear" w:color="auto" w:fill="auto"/>
            <w:noWrap/>
            <w:vAlign w:val="bottom"/>
            <w:hideMark/>
          </w:tcPr>
          <w:p w14:paraId="3A8FE92F"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57</w:t>
            </w:r>
          </w:p>
        </w:tc>
      </w:tr>
      <w:tr w:rsidR="0030520C" w:rsidRPr="0030520C" w14:paraId="6E321E6C" w14:textId="77777777" w:rsidTr="0030520C">
        <w:trPr>
          <w:trHeight w:val="287"/>
        </w:trPr>
        <w:tc>
          <w:tcPr>
            <w:tcW w:w="5708" w:type="dxa"/>
            <w:tcBorders>
              <w:top w:val="single" w:sz="4" w:space="0" w:color="000000"/>
              <w:left w:val="single" w:sz="4" w:space="0" w:color="000000"/>
              <w:bottom w:val="single" w:sz="4" w:space="0" w:color="8EA9DB"/>
              <w:right w:val="single" w:sz="4" w:space="0" w:color="000000"/>
            </w:tcBorders>
            <w:shd w:val="clear" w:color="D9E1F2" w:fill="D9E1F2"/>
            <w:vAlign w:val="bottom"/>
            <w:hideMark/>
          </w:tcPr>
          <w:p w14:paraId="748FBB56" w14:textId="77777777" w:rsidR="0030520C" w:rsidRPr="0030520C" w:rsidRDefault="0030520C" w:rsidP="0030520C">
            <w:pPr>
              <w:spacing w:after="0" w:line="240" w:lineRule="auto"/>
              <w:rPr>
                <w:rFonts w:ascii="Calibri" w:eastAsia="Times New Roman" w:hAnsi="Calibri" w:cs="Calibri"/>
                <w:color w:val="000000"/>
              </w:rPr>
            </w:pPr>
            <w:r w:rsidRPr="0030520C">
              <w:rPr>
                <w:rFonts w:ascii="Calibri" w:eastAsia="Times New Roman" w:hAnsi="Calibri" w:cs="Calibri"/>
                <w:color w:val="000000"/>
              </w:rPr>
              <w:t>Total Referrals</w:t>
            </w:r>
          </w:p>
        </w:tc>
        <w:tc>
          <w:tcPr>
            <w:tcW w:w="1608" w:type="dxa"/>
            <w:tcBorders>
              <w:top w:val="single" w:sz="4" w:space="0" w:color="8EA9DB"/>
              <w:left w:val="nil"/>
              <w:bottom w:val="single" w:sz="4" w:space="0" w:color="8EA9DB"/>
              <w:right w:val="single" w:sz="4" w:space="0" w:color="8EA9DB"/>
            </w:tcBorders>
            <w:shd w:val="clear" w:color="D9E1F2" w:fill="D9E1F2"/>
            <w:noWrap/>
            <w:vAlign w:val="bottom"/>
            <w:hideMark/>
          </w:tcPr>
          <w:p w14:paraId="4912B838" w14:textId="77777777" w:rsidR="0030520C" w:rsidRPr="0030520C" w:rsidRDefault="0030520C" w:rsidP="0030520C">
            <w:pPr>
              <w:spacing w:after="0" w:line="240" w:lineRule="auto"/>
              <w:jc w:val="right"/>
              <w:rPr>
                <w:rFonts w:ascii="Calibri" w:eastAsia="Times New Roman" w:hAnsi="Calibri" w:cs="Calibri"/>
                <w:color w:val="000000"/>
              </w:rPr>
            </w:pPr>
            <w:r w:rsidRPr="0030520C">
              <w:rPr>
                <w:rFonts w:ascii="Calibri" w:eastAsia="Times New Roman" w:hAnsi="Calibri" w:cs="Calibri"/>
                <w:color w:val="000000"/>
              </w:rPr>
              <w:t>185</w:t>
            </w:r>
          </w:p>
        </w:tc>
      </w:tr>
    </w:tbl>
    <w:p w14:paraId="17491823" w14:textId="77777777" w:rsidR="0030520C" w:rsidRPr="0030520C" w:rsidRDefault="0030520C" w:rsidP="0030520C"/>
    <w:p w14:paraId="4B417C23" w14:textId="77777777" w:rsidR="001B406D" w:rsidRDefault="001B406D" w:rsidP="001B406D"/>
    <w:p w14:paraId="1D90E1FD" w14:textId="59271C6F" w:rsidR="004C6B10" w:rsidRDefault="004C6B10">
      <w:pPr>
        <w:rPr>
          <w:rFonts w:ascii="Franklin Gothic Heavy" w:eastAsiaTheme="majorEastAsia" w:hAnsi="Franklin Gothic Heavy" w:cstheme="majorBidi"/>
          <w:color w:val="0563C1" w:themeColor="accent4"/>
          <w:sz w:val="24"/>
          <w:szCs w:val="24"/>
        </w:rPr>
      </w:pPr>
    </w:p>
    <w:p w14:paraId="1C12FC95" w14:textId="2FB9A74F" w:rsidR="003D7FC2" w:rsidRDefault="003D7FC2" w:rsidP="003D7FC2">
      <w:pPr>
        <w:pStyle w:val="Heading3"/>
      </w:pPr>
      <w:r>
        <w:t>Area 15 | Morgan, Monroe, Noble, and Washington County Centers Operational Data (continued)</w:t>
      </w:r>
    </w:p>
    <w:p w14:paraId="00545493" w14:textId="01D90279" w:rsidR="003D7FC2" w:rsidRPr="003D7FC2" w:rsidRDefault="003D7FC2" w:rsidP="003D7FC2">
      <w:r w:rsidRPr="003D7FC2">
        <w:rPr>
          <w:noProof/>
        </w:rPr>
        <w:drawing>
          <wp:inline distT="0" distB="0" distL="0" distR="0" wp14:anchorId="4236F29D" wp14:editId="5AAEE020">
            <wp:extent cx="5405755" cy="4529455"/>
            <wp:effectExtent l="0" t="0" r="444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5755" cy="4529455"/>
                    </a:xfrm>
                    <a:prstGeom prst="rect">
                      <a:avLst/>
                    </a:prstGeom>
                    <a:noFill/>
                    <a:ln>
                      <a:noFill/>
                    </a:ln>
                  </pic:spPr>
                </pic:pic>
              </a:graphicData>
            </a:graphic>
          </wp:inline>
        </w:drawing>
      </w:r>
    </w:p>
    <w:p w14:paraId="4C7ABF8A" w14:textId="7D407D12" w:rsidR="003D7FC2" w:rsidRDefault="003D7FC2">
      <w:pPr>
        <w:rPr>
          <w:rFonts w:ascii="Franklin Gothic Heavy" w:eastAsiaTheme="majorEastAsia" w:hAnsi="Franklin Gothic Heavy" w:cstheme="majorBidi"/>
          <w:color w:val="0563C1" w:themeColor="accent4"/>
          <w:sz w:val="24"/>
          <w:szCs w:val="24"/>
        </w:rPr>
      </w:pPr>
    </w:p>
    <w:p w14:paraId="2E0B26AF" w14:textId="7CD7DDD0" w:rsidR="003D7FC2" w:rsidRDefault="003D7FC2">
      <w:pPr>
        <w:rPr>
          <w:rFonts w:ascii="Franklin Gothic Heavy" w:eastAsiaTheme="majorEastAsia" w:hAnsi="Franklin Gothic Heavy" w:cstheme="majorBidi"/>
          <w:color w:val="0563C1" w:themeColor="accent4"/>
          <w:sz w:val="24"/>
          <w:szCs w:val="24"/>
        </w:rPr>
      </w:pPr>
    </w:p>
    <w:p w14:paraId="00657764" w14:textId="58E97CB1" w:rsidR="003D7FC2" w:rsidRDefault="003D7FC2">
      <w:pPr>
        <w:rPr>
          <w:rFonts w:ascii="Franklin Gothic Heavy" w:eastAsiaTheme="majorEastAsia" w:hAnsi="Franklin Gothic Heavy" w:cstheme="majorBidi"/>
          <w:color w:val="0563C1" w:themeColor="accent4"/>
          <w:sz w:val="24"/>
          <w:szCs w:val="24"/>
        </w:rPr>
      </w:pPr>
    </w:p>
    <w:p w14:paraId="10617835" w14:textId="293AE8F3" w:rsidR="003D7FC2" w:rsidRDefault="003D7FC2">
      <w:pPr>
        <w:rPr>
          <w:rFonts w:ascii="Franklin Gothic Heavy" w:eastAsiaTheme="majorEastAsia" w:hAnsi="Franklin Gothic Heavy" w:cstheme="majorBidi"/>
          <w:color w:val="0563C1" w:themeColor="accent4"/>
          <w:sz w:val="24"/>
          <w:szCs w:val="24"/>
        </w:rPr>
      </w:pPr>
    </w:p>
    <w:p w14:paraId="5407867F" w14:textId="4D28E8FA" w:rsidR="003D7FC2" w:rsidRDefault="003D7FC2">
      <w:pPr>
        <w:rPr>
          <w:rFonts w:ascii="Franklin Gothic Heavy" w:eastAsiaTheme="majorEastAsia" w:hAnsi="Franklin Gothic Heavy" w:cstheme="majorBidi"/>
          <w:color w:val="0563C1" w:themeColor="accent4"/>
          <w:sz w:val="24"/>
          <w:szCs w:val="24"/>
        </w:rPr>
      </w:pPr>
    </w:p>
    <w:p w14:paraId="357EAC84" w14:textId="723444A2" w:rsidR="003D7FC2" w:rsidRDefault="003D7FC2">
      <w:pPr>
        <w:rPr>
          <w:rFonts w:ascii="Franklin Gothic Heavy" w:eastAsiaTheme="majorEastAsia" w:hAnsi="Franklin Gothic Heavy" w:cstheme="majorBidi"/>
          <w:color w:val="0563C1" w:themeColor="accent4"/>
          <w:sz w:val="24"/>
          <w:szCs w:val="24"/>
        </w:rPr>
      </w:pPr>
    </w:p>
    <w:p w14:paraId="5A39E074" w14:textId="6728DB0A" w:rsidR="003D7FC2" w:rsidRDefault="003D7FC2">
      <w:pPr>
        <w:rPr>
          <w:rFonts w:ascii="Franklin Gothic Heavy" w:eastAsiaTheme="majorEastAsia" w:hAnsi="Franklin Gothic Heavy" w:cstheme="majorBidi"/>
          <w:color w:val="0563C1" w:themeColor="accent4"/>
          <w:sz w:val="24"/>
          <w:szCs w:val="24"/>
        </w:rPr>
      </w:pPr>
    </w:p>
    <w:p w14:paraId="2567FEE1" w14:textId="60AFFA97" w:rsidR="003D7FC2" w:rsidRDefault="003D7FC2">
      <w:pPr>
        <w:rPr>
          <w:rFonts w:ascii="Franklin Gothic Heavy" w:eastAsiaTheme="majorEastAsia" w:hAnsi="Franklin Gothic Heavy" w:cstheme="majorBidi"/>
          <w:color w:val="0563C1" w:themeColor="accent4"/>
          <w:sz w:val="24"/>
          <w:szCs w:val="24"/>
        </w:rPr>
      </w:pPr>
    </w:p>
    <w:p w14:paraId="5A2D53D0" w14:textId="45028E57" w:rsidR="003D7FC2" w:rsidRDefault="003D7FC2">
      <w:pPr>
        <w:rPr>
          <w:rFonts w:ascii="Franklin Gothic Heavy" w:eastAsiaTheme="majorEastAsia" w:hAnsi="Franklin Gothic Heavy" w:cstheme="majorBidi"/>
          <w:color w:val="0563C1" w:themeColor="accent4"/>
          <w:sz w:val="24"/>
          <w:szCs w:val="24"/>
        </w:rPr>
      </w:pPr>
    </w:p>
    <w:p w14:paraId="0E1B7613" w14:textId="702391B3" w:rsidR="003D7FC2" w:rsidRDefault="003D7FC2">
      <w:pPr>
        <w:rPr>
          <w:rFonts w:ascii="Franklin Gothic Heavy" w:eastAsiaTheme="majorEastAsia" w:hAnsi="Franklin Gothic Heavy" w:cstheme="majorBidi"/>
          <w:color w:val="0563C1" w:themeColor="accent4"/>
          <w:sz w:val="24"/>
          <w:szCs w:val="24"/>
        </w:rPr>
      </w:pPr>
    </w:p>
    <w:p w14:paraId="1F99772A" w14:textId="1D7FEDD8" w:rsidR="003D7FC2" w:rsidRDefault="003D7FC2">
      <w:pPr>
        <w:rPr>
          <w:rFonts w:ascii="Franklin Gothic Heavy" w:eastAsiaTheme="majorEastAsia" w:hAnsi="Franklin Gothic Heavy" w:cstheme="majorBidi"/>
          <w:color w:val="0563C1" w:themeColor="accent4"/>
          <w:sz w:val="24"/>
          <w:szCs w:val="24"/>
        </w:rPr>
      </w:pPr>
    </w:p>
    <w:p w14:paraId="67A17287" w14:textId="44E73449" w:rsidR="003D7FC2" w:rsidRDefault="003D7FC2" w:rsidP="003D7FC2">
      <w:pPr>
        <w:pStyle w:val="Heading3"/>
        <w:rPr>
          <w:rFonts w:ascii="Arial" w:hAnsi="Arial" w:cs="Arial"/>
          <w:color w:val="auto"/>
        </w:rPr>
      </w:pPr>
      <w:r w:rsidRPr="00F26F58">
        <w:rPr>
          <w:rFonts w:ascii="Arial" w:hAnsi="Arial" w:cs="Arial"/>
          <w:color w:val="auto"/>
        </w:rPr>
        <w:t>The following is the calendar 2020 visits/services/referral data tracked on the Ohio Means Jobs center kiosks.  Please note that March 13, 2020 the COVID state of emergency was declared and that the counties responded in varying levels due to COVID tracking by county.  These response measures included implementing safety solutions in the resource rooms such as curtailing usage of the universal tracking kiosk that the customers use to log their visit</w:t>
      </w:r>
      <w:r w:rsidR="007D3F49">
        <w:rPr>
          <w:rFonts w:ascii="Arial" w:hAnsi="Arial" w:cs="Arial"/>
          <w:color w:val="auto"/>
        </w:rPr>
        <w:t>s</w:t>
      </w:r>
      <w:r w:rsidRPr="00F26F58">
        <w:rPr>
          <w:rFonts w:ascii="Arial" w:hAnsi="Arial" w:cs="Arial"/>
          <w:color w:val="auto"/>
        </w:rPr>
        <w:t xml:space="preserve">-the basis of this reporting and/or closing the resource room to the public during peak COVID periods.  Because of COVID in 2020, these numbers understate the normal service delivery. </w:t>
      </w:r>
    </w:p>
    <w:p w14:paraId="40B090A0" w14:textId="77777777" w:rsidR="003D7FC2" w:rsidRDefault="003D7FC2">
      <w:pPr>
        <w:rPr>
          <w:rFonts w:ascii="Franklin Gothic Heavy" w:eastAsiaTheme="majorEastAsia" w:hAnsi="Franklin Gothic Heavy" w:cstheme="majorBidi"/>
          <w:color w:val="0563C1" w:themeColor="accent4"/>
          <w:sz w:val="24"/>
          <w:szCs w:val="24"/>
        </w:rPr>
      </w:pPr>
    </w:p>
    <w:p w14:paraId="2728CEC1" w14:textId="48A5D95F" w:rsidR="001B406D" w:rsidRDefault="001B406D" w:rsidP="00B94835">
      <w:pPr>
        <w:pStyle w:val="Heading3"/>
      </w:pPr>
      <w:bookmarkStart w:id="54" w:name="_Toc475708403"/>
      <w:r>
        <w:t>Area 16 | Belmont, Carroll, Jefferson, and Harrison County Centers Operational Data</w:t>
      </w:r>
      <w:bookmarkEnd w:id="54"/>
    </w:p>
    <w:tbl>
      <w:tblPr>
        <w:tblW w:w="6460" w:type="dxa"/>
        <w:tblLook w:val="04A0" w:firstRow="1" w:lastRow="0" w:firstColumn="1" w:lastColumn="0" w:noHBand="0" w:noVBand="1"/>
      </w:tblPr>
      <w:tblGrid>
        <w:gridCol w:w="4080"/>
        <w:gridCol w:w="2380"/>
      </w:tblGrid>
      <w:tr w:rsidR="003D7FC2" w:rsidRPr="003D7FC2" w14:paraId="2D4B7DAA" w14:textId="77777777" w:rsidTr="003D7FC2">
        <w:trPr>
          <w:trHeight w:val="285"/>
        </w:trPr>
        <w:tc>
          <w:tcPr>
            <w:tcW w:w="4080" w:type="dxa"/>
            <w:tcBorders>
              <w:top w:val="single" w:sz="4" w:space="0" w:color="8EA9DB"/>
              <w:left w:val="single" w:sz="4" w:space="0" w:color="8EA9DB"/>
              <w:bottom w:val="single" w:sz="4" w:space="0" w:color="8EA9DB"/>
              <w:right w:val="nil"/>
            </w:tcBorders>
            <w:shd w:val="clear" w:color="4472C4" w:fill="4472C4"/>
            <w:noWrap/>
            <w:vAlign w:val="bottom"/>
            <w:hideMark/>
          </w:tcPr>
          <w:p w14:paraId="4E276423" w14:textId="77777777" w:rsidR="003D7FC2" w:rsidRPr="003D7FC2" w:rsidRDefault="003D7FC2" w:rsidP="003D7FC2">
            <w:pPr>
              <w:spacing w:after="0" w:line="240" w:lineRule="auto"/>
              <w:rPr>
                <w:rFonts w:ascii="Calibri" w:eastAsia="Times New Roman" w:hAnsi="Calibri" w:cs="Calibri"/>
                <w:b/>
                <w:bCs/>
                <w:color w:val="FFFFFF"/>
              </w:rPr>
            </w:pPr>
            <w:r w:rsidRPr="003D7FC2">
              <w:rPr>
                <w:rFonts w:ascii="Calibri" w:eastAsia="Times New Roman" w:hAnsi="Calibri" w:cs="Calibri"/>
                <w:b/>
                <w:bCs/>
                <w:color w:val="FFFFFF"/>
              </w:rPr>
              <w:t>Utilization</w:t>
            </w:r>
          </w:p>
        </w:tc>
        <w:tc>
          <w:tcPr>
            <w:tcW w:w="2380" w:type="dxa"/>
            <w:tcBorders>
              <w:top w:val="single" w:sz="4" w:space="0" w:color="8EA9DB"/>
              <w:left w:val="nil"/>
              <w:bottom w:val="single" w:sz="4" w:space="0" w:color="8EA9DB"/>
              <w:right w:val="single" w:sz="4" w:space="0" w:color="8EA9DB"/>
            </w:tcBorders>
            <w:shd w:val="clear" w:color="4472C4" w:fill="4472C4"/>
            <w:noWrap/>
            <w:vAlign w:val="bottom"/>
            <w:hideMark/>
          </w:tcPr>
          <w:p w14:paraId="583967AF" w14:textId="77777777" w:rsidR="003D7FC2" w:rsidRPr="003D7FC2" w:rsidRDefault="003D7FC2" w:rsidP="003D7FC2">
            <w:pPr>
              <w:spacing w:after="0" w:line="240" w:lineRule="auto"/>
              <w:rPr>
                <w:rFonts w:ascii="Calibri" w:eastAsia="Times New Roman" w:hAnsi="Calibri" w:cs="Calibri"/>
                <w:b/>
                <w:bCs/>
                <w:color w:val="FFFFFF"/>
              </w:rPr>
            </w:pPr>
            <w:r w:rsidRPr="003D7FC2">
              <w:rPr>
                <w:rFonts w:ascii="Calibri" w:eastAsia="Times New Roman" w:hAnsi="Calibri" w:cs="Calibri"/>
                <w:b/>
                <w:bCs/>
                <w:color w:val="FFFFFF"/>
              </w:rPr>
              <w:t>Totals</w:t>
            </w:r>
          </w:p>
        </w:tc>
      </w:tr>
      <w:tr w:rsidR="003D7FC2" w:rsidRPr="003D7FC2" w14:paraId="3BCC61A5" w14:textId="77777777" w:rsidTr="003D7FC2">
        <w:trPr>
          <w:trHeight w:val="285"/>
        </w:trPr>
        <w:tc>
          <w:tcPr>
            <w:tcW w:w="408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420BB79"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Individual Visits</w:t>
            </w:r>
          </w:p>
        </w:tc>
        <w:tc>
          <w:tcPr>
            <w:tcW w:w="2380" w:type="dxa"/>
            <w:tcBorders>
              <w:top w:val="single" w:sz="4" w:space="0" w:color="8EA9DB"/>
              <w:left w:val="nil"/>
              <w:bottom w:val="single" w:sz="4" w:space="0" w:color="8EA9DB"/>
              <w:right w:val="single" w:sz="4" w:space="0" w:color="8EA9DB"/>
            </w:tcBorders>
            <w:shd w:val="clear" w:color="D9E1F2" w:fill="D9E1F2"/>
            <w:noWrap/>
            <w:vAlign w:val="bottom"/>
            <w:hideMark/>
          </w:tcPr>
          <w:p w14:paraId="36C4ED32"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 xml:space="preserve">                                 2,289 </w:t>
            </w:r>
          </w:p>
        </w:tc>
      </w:tr>
      <w:tr w:rsidR="003D7FC2" w:rsidRPr="003D7FC2" w14:paraId="452AFF0D" w14:textId="77777777" w:rsidTr="003D7FC2">
        <w:trPr>
          <w:trHeight w:val="285"/>
        </w:trPr>
        <w:tc>
          <w:tcPr>
            <w:tcW w:w="408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ACABF8C"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Individual Customers</w:t>
            </w:r>
          </w:p>
        </w:tc>
        <w:tc>
          <w:tcPr>
            <w:tcW w:w="2380" w:type="dxa"/>
            <w:tcBorders>
              <w:top w:val="single" w:sz="4" w:space="0" w:color="8EA9DB"/>
              <w:left w:val="nil"/>
              <w:bottom w:val="single" w:sz="4" w:space="0" w:color="8EA9DB"/>
              <w:right w:val="single" w:sz="4" w:space="0" w:color="8EA9DB"/>
            </w:tcBorders>
            <w:shd w:val="clear" w:color="auto" w:fill="auto"/>
            <w:noWrap/>
            <w:vAlign w:val="bottom"/>
            <w:hideMark/>
          </w:tcPr>
          <w:p w14:paraId="3F233813"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 xml:space="preserve">                                 1,242 </w:t>
            </w:r>
          </w:p>
        </w:tc>
      </w:tr>
      <w:tr w:rsidR="003D7FC2" w:rsidRPr="003D7FC2" w14:paraId="108201AF" w14:textId="77777777" w:rsidTr="003D7FC2">
        <w:trPr>
          <w:trHeight w:val="285"/>
        </w:trPr>
        <w:tc>
          <w:tcPr>
            <w:tcW w:w="408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1D8780DF"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New Clients</w:t>
            </w:r>
          </w:p>
        </w:tc>
        <w:tc>
          <w:tcPr>
            <w:tcW w:w="2380" w:type="dxa"/>
            <w:tcBorders>
              <w:top w:val="single" w:sz="4" w:space="0" w:color="8EA9DB"/>
              <w:left w:val="nil"/>
              <w:bottom w:val="single" w:sz="4" w:space="0" w:color="8EA9DB"/>
              <w:right w:val="single" w:sz="4" w:space="0" w:color="8EA9DB"/>
            </w:tcBorders>
            <w:shd w:val="clear" w:color="D9E1F2" w:fill="D9E1F2"/>
            <w:noWrap/>
            <w:vAlign w:val="bottom"/>
            <w:hideMark/>
          </w:tcPr>
          <w:p w14:paraId="7267BB1B"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 xml:space="preserve">                                    312 </w:t>
            </w:r>
          </w:p>
        </w:tc>
      </w:tr>
      <w:tr w:rsidR="003D7FC2" w:rsidRPr="003D7FC2" w14:paraId="61D25CB4" w14:textId="77777777" w:rsidTr="003D7FC2">
        <w:trPr>
          <w:trHeight w:val="285"/>
        </w:trPr>
        <w:tc>
          <w:tcPr>
            <w:tcW w:w="408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6874840"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Returning Clients</w:t>
            </w:r>
          </w:p>
        </w:tc>
        <w:tc>
          <w:tcPr>
            <w:tcW w:w="2380" w:type="dxa"/>
            <w:tcBorders>
              <w:top w:val="single" w:sz="4" w:space="0" w:color="8EA9DB"/>
              <w:left w:val="nil"/>
              <w:bottom w:val="single" w:sz="4" w:space="0" w:color="8EA9DB"/>
              <w:right w:val="single" w:sz="4" w:space="0" w:color="8EA9DB"/>
            </w:tcBorders>
            <w:shd w:val="clear" w:color="auto" w:fill="auto"/>
            <w:noWrap/>
            <w:vAlign w:val="bottom"/>
            <w:hideMark/>
          </w:tcPr>
          <w:p w14:paraId="6EEBA97F"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 xml:space="preserve">                                    930 </w:t>
            </w:r>
          </w:p>
        </w:tc>
      </w:tr>
      <w:tr w:rsidR="003D7FC2" w:rsidRPr="003D7FC2" w14:paraId="6983332C" w14:textId="77777777" w:rsidTr="003D7FC2">
        <w:trPr>
          <w:trHeight w:val="285"/>
        </w:trPr>
        <w:tc>
          <w:tcPr>
            <w:tcW w:w="408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5E3B5110"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 of Customers who return</w:t>
            </w:r>
          </w:p>
        </w:tc>
        <w:tc>
          <w:tcPr>
            <w:tcW w:w="2380" w:type="dxa"/>
            <w:tcBorders>
              <w:top w:val="single" w:sz="4" w:space="0" w:color="8EA9DB"/>
              <w:left w:val="nil"/>
              <w:bottom w:val="single" w:sz="4" w:space="0" w:color="8EA9DB"/>
              <w:right w:val="single" w:sz="4" w:space="0" w:color="8EA9DB"/>
            </w:tcBorders>
            <w:shd w:val="clear" w:color="D9E1F2" w:fill="D9E1F2"/>
            <w:noWrap/>
            <w:vAlign w:val="bottom"/>
            <w:hideMark/>
          </w:tcPr>
          <w:p w14:paraId="24A1AD54"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75%</w:t>
            </w:r>
          </w:p>
        </w:tc>
      </w:tr>
      <w:tr w:rsidR="003D7FC2" w:rsidRPr="003D7FC2" w14:paraId="60D1065B" w14:textId="77777777" w:rsidTr="003D7FC2">
        <w:trPr>
          <w:trHeight w:val="285"/>
        </w:trPr>
        <w:tc>
          <w:tcPr>
            <w:tcW w:w="408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94F2002"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Average Services per Customer</w:t>
            </w:r>
          </w:p>
        </w:tc>
        <w:tc>
          <w:tcPr>
            <w:tcW w:w="2380" w:type="dxa"/>
            <w:tcBorders>
              <w:top w:val="single" w:sz="4" w:space="0" w:color="8EA9DB"/>
              <w:left w:val="nil"/>
              <w:bottom w:val="single" w:sz="4" w:space="0" w:color="8EA9DB"/>
              <w:right w:val="single" w:sz="4" w:space="0" w:color="8EA9DB"/>
            </w:tcBorders>
            <w:shd w:val="clear" w:color="auto" w:fill="auto"/>
            <w:noWrap/>
            <w:vAlign w:val="bottom"/>
            <w:hideMark/>
          </w:tcPr>
          <w:p w14:paraId="1B8BE4B0"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 xml:space="preserve">                                   1.91 </w:t>
            </w:r>
          </w:p>
        </w:tc>
      </w:tr>
    </w:tbl>
    <w:p w14:paraId="360103D9" w14:textId="77777777" w:rsidR="00322EC3" w:rsidRDefault="00322EC3" w:rsidP="009B1D8C">
      <w:pPr>
        <w:pStyle w:val="NoSpacing"/>
      </w:pPr>
    </w:p>
    <w:p w14:paraId="7942443B" w14:textId="77777777" w:rsidR="003D7FC2" w:rsidRDefault="003D7FC2" w:rsidP="009B1D8C">
      <w:pPr>
        <w:pStyle w:val="NoSpacing"/>
      </w:pPr>
    </w:p>
    <w:p w14:paraId="0EE8EA91" w14:textId="77777777" w:rsidR="003D7FC2" w:rsidRDefault="003D7FC2" w:rsidP="009B1D8C">
      <w:pPr>
        <w:pStyle w:val="NoSpacing"/>
      </w:pPr>
    </w:p>
    <w:tbl>
      <w:tblPr>
        <w:tblW w:w="7735" w:type="dxa"/>
        <w:tblLook w:val="04A0" w:firstRow="1" w:lastRow="0" w:firstColumn="1" w:lastColumn="0" w:noHBand="0" w:noVBand="1"/>
      </w:tblPr>
      <w:tblGrid>
        <w:gridCol w:w="5920"/>
        <w:gridCol w:w="1815"/>
      </w:tblGrid>
      <w:tr w:rsidR="003D7FC2" w:rsidRPr="003D7FC2" w14:paraId="36BBF208" w14:textId="77777777" w:rsidTr="00BD610C">
        <w:trPr>
          <w:trHeight w:val="287"/>
        </w:trPr>
        <w:tc>
          <w:tcPr>
            <w:tcW w:w="5920" w:type="dxa"/>
            <w:tcBorders>
              <w:top w:val="single" w:sz="4" w:space="0" w:color="000000"/>
              <w:left w:val="single" w:sz="4" w:space="0" w:color="000000"/>
              <w:bottom w:val="single" w:sz="4" w:space="0" w:color="000000"/>
              <w:right w:val="single" w:sz="4" w:space="0" w:color="000000"/>
            </w:tcBorders>
            <w:shd w:val="clear" w:color="4472C4" w:fill="4472C4"/>
            <w:vAlign w:val="bottom"/>
            <w:hideMark/>
          </w:tcPr>
          <w:p w14:paraId="0412C231" w14:textId="77777777" w:rsidR="003D7FC2" w:rsidRPr="003D7FC2" w:rsidRDefault="003D7FC2" w:rsidP="003D7FC2">
            <w:pPr>
              <w:spacing w:after="0" w:line="240" w:lineRule="auto"/>
              <w:rPr>
                <w:rFonts w:ascii="Calibri" w:eastAsia="Times New Roman" w:hAnsi="Calibri" w:cs="Calibri"/>
                <w:b/>
                <w:bCs/>
                <w:color w:val="FFFFFF"/>
              </w:rPr>
            </w:pPr>
            <w:r w:rsidRPr="003D7FC2">
              <w:rPr>
                <w:rFonts w:ascii="Calibri" w:eastAsia="Times New Roman" w:hAnsi="Calibri" w:cs="Calibri"/>
                <w:b/>
                <w:bCs/>
                <w:color w:val="FFFFFF"/>
              </w:rPr>
              <w:t>Referred to:</w:t>
            </w:r>
          </w:p>
        </w:tc>
        <w:tc>
          <w:tcPr>
            <w:tcW w:w="1815" w:type="dxa"/>
            <w:tcBorders>
              <w:top w:val="single" w:sz="4" w:space="0" w:color="8EA9DB"/>
              <w:left w:val="nil"/>
              <w:bottom w:val="single" w:sz="4" w:space="0" w:color="8EA9DB"/>
              <w:right w:val="single" w:sz="4" w:space="0" w:color="8EA9DB"/>
            </w:tcBorders>
            <w:shd w:val="clear" w:color="4472C4" w:fill="4472C4"/>
            <w:noWrap/>
            <w:vAlign w:val="bottom"/>
            <w:hideMark/>
          </w:tcPr>
          <w:p w14:paraId="5EB0911D" w14:textId="77777777" w:rsidR="003D7FC2" w:rsidRPr="003D7FC2" w:rsidRDefault="003D7FC2" w:rsidP="003D7FC2">
            <w:pPr>
              <w:spacing w:after="0" w:line="240" w:lineRule="auto"/>
              <w:rPr>
                <w:rFonts w:ascii="Calibri" w:eastAsia="Times New Roman" w:hAnsi="Calibri" w:cs="Calibri"/>
                <w:b/>
                <w:bCs/>
                <w:color w:val="FFFFFF"/>
              </w:rPr>
            </w:pPr>
            <w:r w:rsidRPr="003D7FC2">
              <w:rPr>
                <w:rFonts w:ascii="Calibri" w:eastAsia="Times New Roman" w:hAnsi="Calibri" w:cs="Calibri"/>
                <w:b/>
                <w:bCs/>
                <w:color w:val="FFFFFF"/>
              </w:rPr>
              <w:t>#of Referrals</w:t>
            </w:r>
          </w:p>
        </w:tc>
      </w:tr>
      <w:tr w:rsidR="003D7FC2" w:rsidRPr="003D7FC2" w14:paraId="7FB59AF6" w14:textId="77777777" w:rsidTr="00BD610C">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6340F758"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Referral to Emergency Financial Services</w:t>
            </w:r>
          </w:p>
        </w:tc>
        <w:tc>
          <w:tcPr>
            <w:tcW w:w="1815" w:type="dxa"/>
            <w:tcBorders>
              <w:top w:val="single" w:sz="4" w:space="0" w:color="8EA9DB"/>
              <w:left w:val="nil"/>
              <w:bottom w:val="single" w:sz="4" w:space="0" w:color="8EA9DB"/>
              <w:right w:val="single" w:sz="4" w:space="0" w:color="8EA9DB"/>
            </w:tcBorders>
            <w:shd w:val="clear" w:color="D9E1F2" w:fill="D9E1F2"/>
            <w:noWrap/>
            <w:vAlign w:val="bottom"/>
            <w:hideMark/>
          </w:tcPr>
          <w:p w14:paraId="4E5DCE06"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1</w:t>
            </w:r>
          </w:p>
        </w:tc>
      </w:tr>
      <w:tr w:rsidR="003D7FC2" w:rsidRPr="003D7FC2" w14:paraId="6DB8BF27" w14:textId="77777777" w:rsidTr="00BD610C">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506C6F3"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Referral to Hud E&amp;T Programs</w:t>
            </w:r>
          </w:p>
        </w:tc>
        <w:tc>
          <w:tcPr>
            <w:tcW w:w="1815" w:type="dxa"/>
            <w:tcBorders>
              <w:top w:val="single" w:sz="4" w:space="0" w:color="8EA9DB"/>
              <w:left w:val="nil"/>
              <w:bottom w:val="single" w:sz="4" w:space="0" w:color="8EA9DB"/>
              <w:right w:val="single" w:sz="4" w:space="0" w:color="8EA9DB"/>
            </w:tcBorders>
            <w:shd w:val="clear" w:color="auto" w:fill="auto"/>
            <w:noWrap/>
            <w:vAlign w:val="bottom"/>
            <w:hideMark/>
          </w:tcPr>
          <w:p w14:paraId="200B5496"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1</w:t>
            </w:r>
          </w:p>
        </w:tc>
      </w:tr>
      <w:tr w:rsidR="003D7FC2" w:rsidRPr="003D7FC2" w14:paraId="59B758DF" w14:textId="77777777" w:rsidTr="00BD610C">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638A3201"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Referral to Other Federal/State/Local Program</w:t>
            </w:r>
          </w:p>
        </w:tc>
        <w:tc>
          <w:tcPr>
            <w:tcW w:w="1815" w:type="dxa"/>
            <w:tcBorders>
              <w:top w:val="single" w:sz="4" w:space="0" w:color="8EA9DB"/>
              <w:left w:val="nil"/>
              <w:bottom w:val="single" w:sz="4" w:space="0" w:color="8EA9DB"/>
              <w:right w:val="single" w:sz="4" w:space="0" w:color="8EA9DB"/>
            </w:tcBorders>
            <w:shd w:val="clear" w:color="D9E1F2" w:fill="D9E1F2"/>
            <w:noWrap/>
            <w:vAlign w:val="bottom"/>
            <w:hideMark/>
          </w:tcPr>
          <w:p w14:paraId="47AD2D80"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82</w:t>
            </w:r>
          </w:p>
        </w:tc>
      </w:tr>
      <w:tr w:rsidR="003D7FC2" w:rsidRPr="003D7FC2" w14:paraId="34D3B363" w14:textId="77777777" w:rsidTr="00BD610C">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9D946E4"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 xml:space="preserve">Referral to Post-Secondary </w:t>
            </w:r>
            <w:proofErr w:type="spellStart"/>
            <w:r w:rsidRPr="003D7FC2">
              <w:rPr>
                <w:rFonts w:ascii="Calibri" w:eastAsia="Times New Roman" w:hAnsi="Calibri" w:cs="Calibri"/>
                <w:color w:val="000000"/>
              </w:rPr>
              <w:t>Voc</w:t>
            </w:r>
            <w:proofErr w:type="spellEnd"/>
            <w:r w:rsidRPr="003D7FC2">
              <w:rPr>
                <w:rFonts w:ascii="Calibri" w:eastAsia="Times New Roman" w:hAnsi="Calibri" w:cs="Calibri"/>
                <w:color w:val="000000"/>
              </w:rPr>
              <w:t xml:space="preserve"> Ed/Carl Perkins</w:t>
            </w:r>
          </w:p>
        </w:tc>
        <w:tc>
          <w:tcPr>
            <w:tcW w:w="1815" w:type="dxa"/>
            <w:tcBorders>
              <w:top w:val="single" w:sz="4" w:space="0" w:color="8EA9DB"/>
              <w:left w:val="nil"/>
              <w:bottom w:val="single" w:sz="4" w:space="0" w:color="8EA9DB"/>
              <w:right w:val="single" w:sz="4" w:space="0" w:color="8EA9DB"/>
            </w:tcBorders>
            <w:shd w:val="clear" w:color="auto" w:fill="auto"/>
            <w:noWrap/>
            <w:vAlign w:val="bottom"/>
            <w:hideMark/>
          </w:tcPr>
          <w:p w14:paraId="4F817789"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7</w:t>
            </w:r>
          </w:p>
        </w:tc>
      </w:tr>
      <w:tr w:rsidR="003D7FC2" w:rsidRPr="003D7FC2" w14:paraId="7FDC6849" w14:textId="77777777" w:rsidTr="00BD610C">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3895B708"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Referral to Supportive Service</w:t>
            </w:r>
          </w:p>
        </w:tc>
        <w:tc>
          <w:tcPr>
            <w:tcW w:w="1815" w:type="dxa"/>
            <w:tcBorders>
              <w:top w:val="single" w:sz="4" w:space="0" w:color="8EA9DB"/>
              <w:left w:val="nil"/>
              <w:bottom w:val="single" w:sz="4" w:space="0" w:color="8EA9DB"/>
              <w:right w:val="single" w:sz="4" w:space="0" w:color="8EA9DB"/>
            </w:tcBorders>
            <w:shd w:val="clear" w:color="D9E1F2" w:fill="D9E1F2"/>
            <w:noWrap/>
            <w:vAlign w:val="bottom"/>
            <w:hideMark/>
          </w:tcPr>
          <w:p w14:paraId="629B6E1E"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13</w:t>
            </w:r>
          </w:p>
        </w:tc>
      </w:tr>
      <w:tr w:rsidR="003D7FC2" w:rsidRPr="003D7FC2" w14:paraId="196F224F" w14:textId="77777777" w:rsidTr="00BD610C">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599AE3B"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Referral to WIA Services</w:t>
            </w:r>
          </w:p>
        </w:tc>
        <w:tc>
          <w:tcPr>
            <w:tcW w:w="1815" w:type="dxa"/>
            <w:tcBorders>
              <w:top w:val="single" w:sz="4" w:space="0" w:color="8EA9DB"/>
              <w:left w:val="nil"/>
              <w:bottom w:val="single" w:sz="4" w:space="0" w:color="8EA9DB"/>
              <w:right w:val="single" w:sz="4" w:space="0" w:color="8EA9DB"/>
            </w:tcBorders>
            <w:shd w:val="clear" w:color="auto" w:fill="auto"/>
            <w:noWrap/>
            <w:vAlign w:val="bottom"/>
            <w:hideMark/>
          </w:tcPr>
          <w:p w14:paraId="33BDF50F"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w:t>
            </w:r>
          </w:p>
        </w:tc>
      </w:tr>
      <w:tr w:rsidR="003D7FC2" w:rsidRPr="003D7FC2" w14:paraId="25C614BE" w14:textId="77777777" w:rsidTr="00BD610C">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5783ECB7"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Referral to WIA Youth</w:t>
            </w:r>
          </w:p>
        </w:tc>
        <w:tc>
          <w:tcPr>
            <w:tcW w:w="1815" w:type="dxa"/>
            <w:tcBorders>
              <w:top w:val="single" w:sz="4" w:space="0" w:color="8EA9DB"/>
              <w:left w:val="nil"/>
              <w:bottom w:val="single" w:sz="4" w:space="0" w:color="8EA9DB"/>
              <w:right w:val="single" w:sz="4" w:space="0" w:color="8EA9DB"/>
            </w:tcBorders>
            <w:shd w:val="clear" w:color="D9E1F2" w:fill="D9E1F2"/>
            <w:noWrap/>
            <w:vAlign w:val="bottom"/>
            <w:hideMark/>
          </w:tcPr>
          <w:p w14:paraId="7B1D1546"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1</w:t>
            </w:r>
          </w:p>
        </w:tc>
      </w:tr>
      <w:tr w:rsidR="003D7FC2" w:rsidRPr="003D7FC2" w14:paraId="6D6D73E3" w14:textId="77777777" w:rsidTr="00BD610C">
        <w:trPr>
          <w:trHeight w:val="287"/>
        </w:trPr>
        <w:tc>
          <w:tcPr>
            <w:tcW w:w="5920" w:type="dxa"/>
            <w:tcBorders>
              <w:top w:val="single" w:sz="4" w:space="0" w:color="000000"/>
              <w:left w:val="single" w:sz="4" w:space="0" w:color="000000"/>
              <w:bottom w:val="single" w:sz="4" w:space="0" w:color="8EA9DB"/>
              <w:right w:val="single" w:sz="4" w:space="0" w:color="000000"/>
            </w:tcBorders>
            <w:shd w:val="clear" w:color="auto" w:fill="auto"/>
            <w:vAlign w:val="bottom"/>
            <w:hideMark/>
          </w:tcPr>
          <w:p w14:paraId="3B168FAC" w14:textId="61DE27E2" w:rsidR="003D7FC2" w:rsidRPr="003D7FC2" w:rsidRDefault="003D7FC2" w:rsidP="003D7FC2">
            <w:pPr>
              <w:spacing w:after="0" w:line="240" w:lineRule="auto"/>
              <w:rPr>
                <w:rFonts w:ascii="Calibri" w:eastAsia="Times New Roman" w:hAnsi="Calibri" w:cs="Calibri"/>
                <w:b/>
                <w:bCs/>
                <w:color w:val="000000"/>
              </w:rPr>
            </w:pPr>
            <w:r w:rsidRPr="003D7FC2">
              <w:rPr>
                <w:rFonts w:ascii="Calibri" w:eastAsia="Times New Roman" w:hAnsi="Calibri" w:cs="Calibri"/>
                <w:b/>
                <w:bCs/>
                <w:color w:val="000000"/>
              </w:rPr>
              <w:t>Total Referrals</w:t>
            </w:r>
          </w:p>
        </w:tc>
        <w:tc>
          <w:tcPr>
            <w:tcW w:w="1815" w:type="dxa"/>
            <w:tcBorders>
              <w:top w:val="double" w:sz="6" w:space="0" w:color="4472C4"/>
              <w:left w:val="nil"/>
              <w:bottom w:val="single" w:sz="4" w:space="0" w:color="8EA9DB"/>
              <w:right w:val="single" w:sz="4" w:space="0" w:color="8EA9DB"/>
            </w:tcBorders>
            <w:shd w:val="clear" w:color="auto" w:fill="auto"/>
            <w:noWrap/>
            <w:vAlign w:val="bottom"/>
            <w:hideMark/>
          </w:tcPr>
          <w:p w14:paraId="6B927A5F" w14:textId="77777777" w:rsidR="003D7FC2" w:rsidRPr="003D7FC2" w:rsidRDefault="003D7FC2" w:rsidP="003D7FC2">
            <w:pPr>
              <w:spacing w:after="0" w:line="240" w:lineRule="auto"/>
              <w:jc w:val="right"/>
              <w:rPr>
                <w:rFonts w:ascii="Calibri" w:eastAsia="Times New Roman" w:hAnsi="Calibri" w:cs="Calibri"/>
                <w:b/>
                <w:bCs/>
                <w:color w:val="000000"/>
              </w:rPr>
            </w:pPr>
            <w:r w:rsidRPr="003D7FC2">
              <w:rPr>
                <w:rFonts w:ascii="Calibri" w:eastAsia="Times New Roman" w:hAnsi="Calibri" w:cs="Calibri"/>
                <w:b/>
                <w:bCs/>
                <w:color w:val="000000"/>
              </w:rPr>
              <w:t>108</w:t>
            </w:r>
          </w:p>
        </w:tc>
      </w:tr>
    </w:tbl>
    <w:p w14:paraId="5D432C74" w14:textId="77777777" w:rsidR="003D7FC2" w:rsidRDefault="003D7FC2" w:rsidP="009B1D8C">
      <w:pPr>
        <w:pStyle w:val="NoSpacing"/>
      </w:pPr>
    </w:p>
    <w:p w14:paraId="1B091D3E" w14:textId="77777777" w:rsidR="003D7FC2" w:rsidRDefault="003D7FC2" w:rsidP="009B1D8C">
      <w:pPr>
        <w:pStyle w:val="NoSpacing"/>
      </w:pPr>
    </w:p>
    <w:p w14:paraId="4CE76154" w14:textId="77777777" w:rsidR="003D7FC2" w:rsidRDefault="003D7FC2" w:rsidP="009B1D8C">
      <w:pPr>
        <w:pStyle w:val="NoSpacing"/>
      </w:pPr>
    </w:p>
    <w:p w14:paraId="4C6B974D" w14:textId="77777777" w:rsidR="003D7FC2" w:rsidRDefault="003D7FC2" w:rsidP="009B1D8C">
      <w:pPr>
        <w:pStyle w:val="NoSpacing"/>
      </w:pPr>
    </w:p>
    <w:p w14:paraId="29528760" w14:textId="77777777" w:rsidR="003D7FC2" w:rsidRDefault="003D7FC2" w:rsidP="009B1D8C">
      <w:pPr>
        <w:pStyle w:val="NoSpacing"/>
      </w:pPr>
    </w:p>
    <w:p w14:paraId="141EEF2D" w14:textId="77777777" w:rsidR="003D7FC2" w:rsidRDefault="003D7FC2" w:rsidP="009B1D8C">
      <w:pPr>
        <w:pStyle w:val="NoSpacing"/>
      </w:pPr>
    </w:p>
    <w:p w14:paraId="4B067E90" w14:textId="77777777" w:rsidR="003D7FC2" w:rsidRDefault="003D7FC2" w:rsidP="009B1D8C">
      <w:pPr>
        <w:pStyle w:val="NoSpacing"/>
      </w:pPr>
    </w:p>
    <w:p w14:paraId="45D9FDEF" w14:textId="77777777" w:rsidR="003D7FC2" w:rsidRDefault="003D7FC2" w:rsidP="009B1D8C">
      <w:pPr>
        <w:pStyle w:val="NoSpacing"/>
      </w:pPr>
    </w:p>
    <w:p w14:paraId="3DA7ED76" w14:textId="77777777" w:rsidR="003D7FC2" w:rsidRDefault="003D7FC2" w:rsidP="009B1D8C">
      <w:pPr>
        <w:pStyle w:val="NoSpacing"/>
      </w:pPr>
    </w:p>
    <w:p w14:paraId="3008738B" w14:textId="77777777" w:rsidR="003D7FC2" w:rsidRDefault="003D7FC2" w:rsidP="009B1D8C">
      <w:pPr>
        <w:pStyle w:val="NoSpacing"/>
      </w:pPr>
    </w:p>
    <w:p w14:paraId="35AAC1D0" w14:textId="77777777" w:rsidR="003D7FC2" w:rsidRDefault="003D7FC2" w:rsidP="009B1D8C">
      <w:pPr>
        <w:pStyle w:val="NoSpacing"/>
      </w:pPr>
    </w:p>
    <w:p w14:paraId="34A8E3A0" w14:textId="5488B23A" w:rsidR="003D7FC2" w:rsidRDefault="003D7FC2" w:rsidP="009B1D8C">
      <w:pPr>
        <w:pStyle w:val="NoSpacing"/>
      </w:pPr>
    </w:p>
    <w:p w14:paraId="1B2A4F70" w14:textId="41363289" w:rsidR="003D7FC2" w:rsidRDefault="003D7FC2" w:rsidP="009B1D8C">
      <w:pPr>
        <w:pStyle w:val="NoSpacing"/>
      </w:pPr>
    </w:p>
    <w:p w14:paraId="573D8A1C" w14:textId="77777777" w:rsidR="003D7FC2" w:rsidRDefault="003D7FC2" w:rsidP="009B1D8C">
      <w:pPr>
        <w:pStyle w:val="NoSpacing"/>
      </w:pPr>
    </w:p>
    <w:p w14:paraId="13552C94" w14:textId="77777777" w:rsidR="003D7FC2" w:rsidRDefault="003D7FC2" w:rsidP="003D7FC2">
      <w:pPr>
        <w:pStyle w:val="Heading3"/>
      </w:pPr>
      <w:r>
        <w:t>Area 16 | Belmont, Carroll, Jefferson, and Harrison County Centers Operational Data (continued)</w:t>
      </w:r>
    </w:p>
    <w:p w14:paraId="07106A5F" w14:textId="77777777" w:rsidR="003D7FC2" w:rsidRDefault="003D7FC2" w:rsidP="003D7FC2"/>
    <w:tbl>
      <w:tblPr>
        <w:tblW w:w="8365" w:type="dxa"/>
        <w:tblLook w:val="04A0" w:firstRow="1" w:lastRow="0" w:firstColumn="1" w:lastColumn="0" w:noHBand="0" w:noVBand="1"/>
      </w:tblPr>
      <w:tblGrid>
        <w:gridCol w:w="5920"/>
        <w:gridCol w:w="2445"/>
      </w:tblGrid>
      <w:tr w:rsidR="003D7FC2" w:rsidRPr="003D7FC2" w14:paraId="62F1D873"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4472C4" w:fill="4472C4"/>
            <w:vAlign w:val="center"/>
            <w:hideMark/>
          </w:tcPr>
          <w:p w14:paraId="75C7C15D" w14:textId="77777777" w:rsidR="003D7FC2" w:rsidRPr="003D7FC2" w:rsidRDefault="003D7FC2" w:rsidP="003D7FC2">
            <w:pPr>
              <w:spacing w:after="0" w:line="240" w:lineRule="auto"/>
              <w:jc w:val="center"/>
              <w:rPr>
                <w:rFonts w:ascii="Calibri" w:eastAsia="Times New Roman" w:hAnsi="Calibri" w:cs="Calibri"/>
                <w:b/>
                <w:bCs/>
                <w:color w:val="FFFFFF"/>
              </w:rPr>
            </w:pPr>
            <w:r w:rsidRPr="003D7FC2">
              <w:rPr>
                <w:rFonts w:ascii="Calibri" w:eastAsia="Times New Roman" w:hAnsi="Calibri" w:cs="Calibri"/>
                <w:b/>
                <w:bCs/>
                <w:color w:val="FFFFFF"/>
              </w:rPr>
              <w:t>Service Type</w:t>
            </w:r>
          </w:p>
        </w:tc>
        <w:tc>
          <w:tcPr>
            <w:tcW w:w="2445" w:type="dxa"/>
            <w:tcBorders>
              <w:top w:val="single" w:sz="4" w:space="0" w:color="000000"/>
              <w:left w:val="single" w:sz="4" w:space="0" w:color="000000"/>
              <w:bottom w:val="single" w:sz="4" w:space="0" w:color="000000"/>
              <w:right w:val="single" w:sz="4" w:space="0" w:color="000000"/>
            </w:tcBorders>
            <w:shd w:val="clear" w:color="4472C4" w:fill="4472C4"/>
            <w:vAlign w:val="center"/>
            <w:hideMark/>
          </w:tcPr>
          <w:p w14:paraId="0B51FA09" w14:textId="77777777" w:rsidR="003D7FC2" w:rsidRPr="003D7FC2" w:rsidRDefault="003D7FC2" w:rsidP="003D7FC2">
            <w:pPr>
              <w:spacing w:after="0" w:line="240" w:lineRule="auto"/>
              <w:jc w:val="center"/>
              <w:rPr>
                <w:rFonts w:ascii="Calibri" w:eastAsia="Times New Roman" w:hAnsi="Calibri" w:cs="Calibri"/>
                <w:b/>
                <w:bCs/>
                <w:color w:val="FFFFFF"/>
              </w:rPr>
            </w:pPr>
            <w:r w:rsidRPr="003D7FC2">
              <w:rPr>
                <w:rFonts w:ascii="Calibri" w:eastAsia="Times New Roman" w:hAnsi="Calibri" w:cs="Calibri"/>
                <w:b/>
                <w:bCs/>
                <w:color w:val="FFFFFF"/>
              </w:rPr>
              <w:t># of Customers Served</w:t>
            </w:r>
          </w:p>
        </w:tc>
      </w:tr>
      <w:tr w:rsidR="003D7FC2" w:rsidRPr="003D7FC2" w14:paraId="314E7C60"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309A1EB"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Resource Room Services</w:t>
            </w:r>
          </w:p>
        </w:tc>
        <w:tc>
          <w:tcPr>
            <w:tcW w:w="2445" w:type="dxa"/>
            <w:tcBorders>
              <w:top w:val="single" w:sz="4" w:space="0" w:color="8EA9DB"/>
              <w:left w:val="nil"/>
              <w:bottom w:val="single" w:sz="4" w:space="0" w:color="8EA9DB"/>
              <w:right w:val="nil"/>
            </w:tcBorders>
            <w:shd w:val="clear" w:color="D9E1F2" w:fill="D9E1F2"/>
            <w:noWrap/>
            <w:vAlign w:val="bottom"/>
            <w:hideMark/>
          </w:tcPr>
          <w:p w14:paraId="5395B506"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631</w:t>
            </w:r>
          </w:p>
        </w:tc>
      </w:tr>
      <w:tr w:rsidR="003D7FC2" w:rsidRPr="003D7FC2" w14:paraId="68253C20"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B063682"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Job Search</w:t>
            </w:r>
          </w:p>
        </w:tc>
        <w:tc>
          <w:tcPr>
            <w:tcW w:w="2445" w:type="dxa"/>
            <w:tcBorders>
              <w:top w:val="single" w:sz="4" w:space="0" w:color="8EA9DB"/>
              <w:left w:val="nil"/>
              <w:bottom w:val="single" w:sz="4" w:space="0" w:color="8EA9DB"/>
              <w:right w:val="nil"/>
            </w:tcBorders>
            <w:shd w:val="clear" w:color="auto" w:fill="auto"/>
            <w:noWrap/>
            <w:vAlign w:val="bottom"/>
            <w:hideMark/>
          </w:tcPr>
          <w:p w14:paraId="2865E595"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540</w:t>
            </w:r>
          </w:p>
        </w:tc>
      </w:tr>
      <w:tr w:rsidR="003D7FC2" w:rsidRPr="003D7FC2" w14:paraId="79E42827"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7807DE6"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Information on Unemployment Compensation</w:t>
            </w:r>
          </w:p>
        </w:tc>
        <w:tc>
          <w:tcPr>
            <w:tcW w:w="2445" w:type="dxa"/>
            <w:tcBorders>
              <w:top w:val="single" w:sz="4" w:space="0" w:color="8EA9DB"/>
              <w:left w:val="nil"/>
              <w:bottom w:val="single" w:sz="4" w:space="0" w:color="8EA9DB"/>
              <w:right w:val="nil"/>
            </w:tcBorders>
            <w:shd w:val="clear" w:color="D9E1F2" w:fill="D9E1F2"/>
            <w:noWrap/>
            <w:vAlign w:val="bottom"/>
            <w:hideMark/>
          </w:tcPr>
          <w:p w14:paraId="176ADE70"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341</w:t>
            </w:r>
          </w:p>
        </w:tc>
      </w:tr>
      <w:tr w:rsidR="003D7FC2" w:rsidRPr="003D7FC2" w14:paraId="1ACF8663"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0E56C95"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Fax/Copier/Phone/Document Dropoff</w:t>
            </w:r>
          </w:p>
        </w:tc>
        <w:tc>
          <w:tcPr>
            <w:tcW w:w="2445" w:type="dxa"/>
            <w:tcBorders>
              <w:top w:val="single" w:sz="4" w:space="0" w:color="8EA9DB"/>
              <w:left w:val="nil"/>
              <w:bottom w:val="single" w:sz="4" w:space="0" w:color="8EA9DB"/>
              <w:right w:val="nil"/>
            </w:tcBorders>
            <w:shd w:val="clear" w:color="auto" w:fill="auto"/>
            <w:noWrap/>
            <w:vAlign w:val="bottom"/>
            <w:hideMark/>
          </w:tcPr>
          <w:p w14:paraId="3C837941"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181</w:t>
            </w:r>
          </w:p>
        </w:tc>
      </w:tr>
      <w:tr w:rsidR="003D7FC2" w:rsidRPr="003D7FC2" w14:paraId="2A6C3971"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26633A4A"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Resume Assistance</w:t>
            </w:r>
          </w:p>
        </w:tc>
        <w:tc>
          <w:tcPr>
            <w:tcW w:w="2445" w:type="dxa"/>
            <w:tcBorders>
              <w:top w:val="single" w:sz="4" w:space="0" w:color="8EA9DB"/>
              <w:left w:val="nil"/>
              <w:bottom w:val="single" w:sz="4" w:space="0" w:color="8EA9DB"/>
              <w:right w:val="nil"/>
            </w:tcBorders>
            <w:shd w:val="clear" w:color="D9E1F2" w:fill="D9E1F2"/>
            <w:noWrap/>
            <w:vAlign w:val="bottom"/>
            <w:hideMark/>
          </w:tcPr>
          <w:p w14:paraId="47BFF6CF"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108</w:t>
            </w:r>
          </w:p>
        </w:tc>
      </w:tr>
      <w:tr w:rsidR="003D7FC2" w:rsidRPr="003D7FC2" w14:paraId="62E93310"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4E48084"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EPP GED/Tutoring</w:t>
            </w:r>
          </w:p>
        </w:tc>
        <w:tc>
          <w:tcPr>
            <w:tcW w:w="2445" w:type="dxa"/>
            <w:tcBorders>
              <w:top w:val="single" w:sz="4" w:space="0" w:color="8EA9DB"/>
              <w:left w:val="nil"/>
              <w:bottom w:val="single" w:sz="4" w:space="0" w:color="8EA9DB"/>
              <w:right w:val="nil"/>
            </w:tcBorders>
            <w:shd w:val="clear" w:color="auto" w:fill="auto"/>
            <w:noWrap/>
            <w:vAlign w:val="bottom"/>
            <w:hideMark/>
          </w:tcPr>
          <w:p w14:paraId="1D2300FA"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68</w:t>
            </w:r>
          </w:p>
        </w:tc>
      </w:tr>
      <w:tr w:rsidR="003D7FC2" w:rsidRPr="003D7FC2" w14:paraId="5C4B16CF"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2758C827"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Meet with Workforce Innovation &amp; Opportunity Act (WIOA) Staff</w:t>
            </w:r>
          </w:p>
        </w:tc>
        <w:tc>
          <w:tcPr>
            <w:tcW w:w="2445" w:type="dxa"/>
            <w:tcBorders>
              <w:top w:val="single" w:sz="4" w:space="0" w:color="8EA9DB"/>
              <w:left w:val="nil"/>
              <w:bottom w:val="single" w:sz="4" w:space="0" w:color="8EA9DB"/>
              <w:right w:val="nil"/>
            </w:tcBorders>
            <w:shd w:val="clear" w:color="D9E1F2" w:fill="D9E1F2"/>
            <w:noWrap/>
            <w:vAlign w:val="bottom"/>
            <w:hideMark/>
          </w:tcPr>
          <w:p w14:paraId="140343C2"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57</w:t>
            </w:r>
          </w:p>
        </w:tc>
      </w:tr>
      <w:tr w:rsidR="003D7FC2" w:rsidRPr="003D7FC2" w14:paraId="10EDBBBE"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7B6D8EB"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Attended Job Fair</w:t>
            </w:r>
          </w:p>
        </w:tc>
        <w:tc>
          <w:tcPr>
            <w:tcW w:w="2445" w:type="dxa"/>
            <w:tcBorders>
              <w:top w:val="single" w:sz="4" w:space="0" w:color="8EA9DB"/>
              <w:left w:val="nil"/>
              <w:bottom w:val="single" w:sz="4" w:space="0" w:color="8EA9DB"/>
              <w:right w:val="nil"/>
            </w:tcBorders>
            <w:shd w:val="clear" w:color="auto" w:fill="auto"/>
            <w:noWrap/>
            <w:vAlign w:val="bottom"/>
            <w:hideMark/>
          </w:tcPr>
          <w:p w14:paraId="4CAC816B"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45</w:t>
            </w:r>
          </w:p>
        </w:tc>
      </w:tr>
      <w:tr w:rsidR="003D7FC2" w:rsidRPr="003D7FC2" w14:paraId="44CD8F69"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B4821A6"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Meet with Veterans Staff</w:t>
            </w:r>
          </w:p>
        </w:tc>
        <w:tc>
          <w:tcPr>
            <w:tcW w:w="2445" w:type="dxa"/>
            <w:tcBorders>
              <w:top w:val="single" w:sz="4" w:space="0" w:color="8EA9DB"/>
              <w:left w:val="nil"/>
              <w:bottom w:val="single" w:sz="4" w:space="0" w:color="8EA9DB"/>
              <w:right w:val="nil"/>
            </w:tcBorders>
            <w:shd w:val="clear" w:color="D9E1F2" w:fill="D9E1F2"/>
            <w:noWrap/>
            <w:vAlign w:val="bottom"/>
            <w:hideMark/>
          </w:tcPr>
          <w:p w14:paraId="693F8491"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42</w:t>
            </w:r>
          </w:p>
        </w:tc>
      </w:tr>
      <w:tr w:rsidR="003D7FC2" w:rsidRPr="003D7FC2" w14:paraId="2510D8D6"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D0375BB"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Meet with Opportunities for Ohioans with Disabilities Staff</w:t>
            </w:r>
          </w:p>
        </w:tc>
        <w:tc>
          <w:tcPr>
            <w:tcW w:w="2445" w:type="dxa"/>
            <w:tcBorders>
              <w:top w:val="single" w:sz="4" w:space="0" w:color="8EA9DB"/>
              <w:left w:val="nil"/>
              <w:bottom w:val="single" w:sz="4" w:space="0" w:color="8EA9DB"/>
              <w:right w:val="nil"/>
            </w:tcBorders>
            <w:shd w:val="clear" w:color="auto" w:fill="auto"/>
            <w:noWrap/>
            <w:vAlign w:val="bottom"/>
            <w:hideMark/>
          </w:tcPr>
          <w:p w14:paraId="28C83E75"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39</w:t>
            </w:r>
          </w:p>
        </w:tc>
      </w:tr>
      <w:tr w:rsidR="003D7FC2" w:rsidRPr="003D7FC2" w14:paraId="3AD9AB59"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125B446A"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Meet with Ohio Department of Job &amp; Family Services Staff</w:t>
            </w:r>
          </w:p>
        </w:tc>
        <w:tc>
          <w:tcPr>
            <w:tcW w:w="2445" w:type="dxa"/>
            <w:tcBorders>
              <w:top w:val="single" w:sz="4" w:space="0" w:color="8EA9DB"/>
              <w:left w:val="nil"/>
              <w:bottom w:val="single" w:sz="4" w:space="0" w:color="8EA9DB"/>
              <w:right w:val="nil"/>
            </w:tcBorders>
            <w:shd w:val="clear" w:color="D9E1F2" w:fill="D9E1F2"/>
            <w:noWrap/>
            <w:vAlign w:val="bottom"/>
            <w:hideMark/>
          </w:tcPr>
          <w:p w14:paraId="525C5299"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38</w:t>
            </w:r>
          </w:p>
        </w:tc>
      </w:tr>
      <w:tr w:rsidR="003D7FC2" w:rsidRPr="003D7FC2" w14:paraId="5731D8DE"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B8F4129"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Food Assistance Work Activities</w:t>
            </w:r>
          </w:p>
        </w:tc>
        <w:tc>
          <w:tcPr>
            <w:tcW w:w="2445" w:type="dxa"/>
            <w:tcBorders>
              <w:top w:val="single" w:sz="4" w:space="0" w:color="8EA9DB"/>
              <w:left w:val="nil"/>
              <w:bottom w:val="single" w:sz="4" w:space="0" w:color="8EA9DB"/>
              <w:right w:val="nil"/>
            </w:tcBorders>
            <w:shd w:val="clear" w:color="auto" w:fill="auto"/>
            <w:noWrap/>
            <w:vAlign w:val="bottom"/>
            <w:hideMark/>
          </w:tcPr>
          <w:p w14:paraId="51C394D7"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37</w:t>
            </w:r>
          </w:p>
        </w:tc>
      </w:tr>
      <w:tr w:rsidR="003D7FC2" w:rsidRPr="003D7FC2" w14:paraId="2861B13D"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2E59918B"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Intake, Eligibility</w:t>
            </w:r>
          </w:p>
        </w:tc>
        <w:tc>
          <w:tcPr>
            <w:tcW w:w="2445" w:type="dxa"/>
            <w:tcBorders>
              <w:top w:val="single" w:sz="4" w:space="0" w:color="8EA9DB"/>
              <w:left w:val="nil"/>
              <w:bottom w:val="single" w:sz="4" w:space="0" w:color="8EA9DB"/>
              <w:right w:val="nil"/>
            </w:tcBorders>
            <w:shd w:val="clear" w:color="D9E1F2" w:fill="D9E1F2"/>
            <w:noWrap/>
            <w:vAlign w:val="bottom"/>
            <w:hideMark/>
          </w:tcPr>
          <w:p w14:paraId="3D31539E"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37</w:t>
            </w:r>
          </w:p>
        </w:tc>
      </w:tr>
      <w:tr w:rsidR="003D7FC2" w:rsidRPr="003D7FC2" w14:paraId="6C68D2E6"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6D926A9"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Info on Supportive Services</w:t>
            </w:r>
          </w:p>
        </w:tc>
        <w:tc>
          <w:tcPr>
            <w:tcW w:w="2445" w:type="dxa"/>
            <w:tcBorders>
              <w:top w:val="single" w:sz="4" w:space="0" w:color="8EA9DB"/>
              <w:left w:val="nil"/>
              <w:bottom w:val="single" w:sz="4" w:space="0" w:color="8EA9DB"/>
              <w:right w:val="nil"/>
            </w:tcBorders>
            <w:shd w:val="clear" w:color="auto" w:fill="auto"/>
            <w:noWrap/>
            <w:vAlign w:val="bottom"/>
            <w:hideMark/>
          </w:tcPr>
          <w:p w14:paraId="13ACEF66"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32</w:t>
            </w:r>
          </w:p>
        </w:tc>
      </w:tr>
      <w:tr w:rsidR="003D7FC2" w:rsidRPr="003D7FC2" w14:paraId="57E08240"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C6FC043"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OWF Work Activities</w:t>
            </w:r>
          </w:p>
        </w:tc>
        <w:tc>
          <w:tcPr>
            <w:tcW w:w="2445" w:type="dxa"/>
            <w:tcBorders>
              <w:top w:val="single" w:sz="4" w:space="0" w:color="8EA9DB"/>
              <w:left w:val="nil"/>
              <w:bottom w:val="single" w:sz="4" w:space="0" w:color="8EA9DB"/>
              <w:right w:val="nil"/>
            </w:tcBorders>
            <w:shd w:val="clear" w:color="D9E1F2" w:fill="D9E1F2"/>
            <w:noWrap/>
            <w:vAlign w:val="bottom"/>
            <w:hideMark/>
          </w:tcPr>
          <w:p w14:paraId="362F83D0"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31</w:t>
            </w:r>
          </w:p>
        </w:tc>
      </w:tr>
      <w:tr w:rsidR="003D7FC2" w:rsidRPr="003D7FC2" w14:paraId="459C6AD9"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AF1BA39"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Rapid Response Various</w:t>
            </w:r>
          </w:p>
        </w:tc>
        <w:tc>
          <w:tcPr>
            <w:tcW w:w="2445" w:type="dxa"/>
            <w:tcBorders>
              <w:top w:val="single" w:sz="4" w:space="0" w:color="8EA9DB"/>
              <w:left w:val="nil"/>
              <w:bottom w:val="single" w:sz="4" w:space="0" w:color="8EA9DB"/>
              <w:right w:val="nil"/>
            </w:tcBorders>
            <w:shd w:val="clear" w:color="auto" w:fill="auto"/>
            <w:noWrap/>
            <w:vAlign w:val="bottom"/>
            <w:hideMark/>
          </w:tcPr>
          <w:p w14:paraId="068208E8"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28</w:t>
            </w:r>
          </w:p>
        </w:tc>
      </w:tr>
      <w:tr w:rsidR="003D7FC2" w:rsidRPr="003D7FC2" w14:paraId="4A0F0866"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1CBBD403"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Re-employment Services</w:t>
            </w:r>
          </w:p>
        </w:tc>
        <w:tc>
          <w:tcPr>
            <w:tcW w:w="2445" w:type="dxa"/>
            <w:tcBorders>
              <w:top w:val="single" w:sz="4" w:space="0" w:color="8EA9DB"/>
              <w:left w:val="nil"/>
              <w:bottom w:val="single" w:sz="4" w:space="0" w:color="8EA9DB"/>
              <w:right w:val="nil"/>
            </w:tcBorders>
            <w:shd w:val="clear" w:color="D9E1F2" w:fill="D9E1F2"/>
            <w:noWrap/>
            <w:vAlign w:val="bottom"/>
            <w:hideMark/>
          </w:tcPr>
          <w:p w14:paraId="6CC12E03"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24</w:t>
            </w:r>
          </w:p>
        </w:tc>
      </w:tr>
      <w:tr w:rsidR="003D7FC2" w:rsidRPr="003D7FC2" w14:paraId="05AF190E"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DC20CB1"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OWF</w:t>
            </w:r>
          </w:p>
        </w:tc>
        <w:tc>
          <w:tcPr>
            <w:tcW w:w="2445" w:type="dxa"/>
            <w:tcBorders>
              <w:top w:val="single" w:sz="4" w:space="0" w:color="8EA9DB"/>
              <w:left w:val="nil"/>
              <w:bottom w:val="single" w:sz="4" w:space="0" w:color="8EA9DB"/>
              <w:right w:val="nil"/>
            </w:tcBorders>
            <w:shd w:val="clear" w:color="auto" w:fill="auto"/>
            <w:noWrap/>
            <w:vAlign w:val="bottom"/>
            <w:hideMark/>
          </w:tcPr>
          <w:p w14:paraId="586DC1C2"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17</w:t>
            </w:r>
          </w:p>
        </w:tc>
      </w:tr>
      <w:tr w:rsidR="003D7FC2" w:rsidRPr="003D7FC2" w14:paraId="603C7CC3"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2960DEF1"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Attended Job Search Workshop</w:t>
            </w:r>
          </w:p>
        </w:tc>
        <w:tc>
          <w:tcPr>
            <w:tcW w:w="2445" w:type="dxa"/>
            <w:tcBorders>
              <w:top w:val="single" w:sz="4" w:space="0" w:color="8EA9DB"/>
              <w:left w:val="nil"/>
              <w:bottom w:val="single" w:sz="4" w:space="0" w:color="8EA9DB"/>
              <w:right w:val="nil"/>
            </w:tcBorders>
            <w:shd w:val="clear" w:color="D9E1F2" w:fill="D9E1F2"/>
            <w:noWrap/>
            <w:vAlign w:val="bottom"/>
            <w:hideMark/>
          </w:tcPr>
          <w:p w14:paraId="04558784"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12</w:t>
            </w:r>
          </w:p>
        </w:tc>
      </w:tr>
      <w:tr w:rsidR="003D7FC2" w:rsidRPr="003D7FC2" w14:paraId="4B976197"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B8B2C52" w14:textId="0984FE4F"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 xml:space="preserve">Assistance </w:t>
            </w:r>
            <w:r w:rsidR="00CE0300" w:rsidRPr="003D7FC2">
              <w:rPr>
                <w:rFonts w:ascii="Calibri" w:eastAsia="Times New Roman" w:hAnsi="Calibri" w:cs="Calibri"/>
                <w:color w:val="000000"/>
              </w:rPr>
              <w:t>with</w:t>
            </w:r>
            <w:r w:rsidRPr="003D7FC2">
              <w:rPr>
                <w:rFonts w:ascii="Calibri" w:eastAsia="Times New Roman" w:hAnsi="Calibri" w:cs="Calibri"/>
                <w:color w:val="000000"/>
              </w:rPr>
              <w:t xml:space="preserve"> WTW Eligibility </w:t>
            </w:r>
            <w:r w:rsidR="00CE0300" w:rsidRPr="003D7FC2">
              <w:rPr>
                <w:rFonts w:ascii="Calibri" w:eastAsia="Times New Roman" w:hAnsi="Calibri" w:cs="Calibri"/>
                <w:color w:val="000000"/>
              </w:rPr>
              <w:t>and</w:t>
            </w:r>
            <w:r w:rsidRPr="003D7FC2">
              <w:rPr>
                <w:rFonts w:ascii="Calibri" w:eastAsia="Times New Roman" w:hAnsi="Calibri" w:cs="Calibri"/>
                <w:color w:val="000000"/>
              </w:rPr>
              <w:t xml:space="preserve"> Financial Aid Assistance</w:t>
            </w:r>
          </w:p>
        </w:tc>
        <w:tc>
          <w:tcPr>
            <w:tcW w:w="2445" w:type="dxa"/>
            <w:tcBorders>
              <w:top w:val="single" w:sz="4" w:space="0" w:color="8EA9DB"/>
              <w:left w:val="nil"/>
              <w:bottom w:val="single" w:sz="4" w:space="0" w:color="8EA9DB"/>
              <w:right w:val="nil"/>
            </w:tcBorders>
            <w:shd w:val="clear" w:color="auto" w:fill="auto"/>
            <w:noWrap/>
            <w:vAlign w:val="bottom"/>
            <w:hideMark/>
          </w:tcPr>
          <w:p w14:paraId="752FF358"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10</w:t>
            </w:r>
          </w:p>
        </w:tc>
      </w:tr>
      <w:tr w:rsidR="003D7FC2" w:rsidRPr="003D7FC2" w14:paraId="26ED1EF5"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987C9FB"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Computer Class</w:t>
            </w:r>
          </w:p>
        </w:tc>
        <w:tc>
          <w:tcPr>
            <w:tcW w:w="2445" w:type="dxa"/>
            <w:tcBorders>
              <w:top w:val="single" w:sz="4" w:space="0" w:color="8EA9DB"/>
              <w:left w:val="nil"/>
              <w:bottom w:val="single" w:sz="4" w:space="0" w:color="8EA9DB"/>
              <w:right w:val="nil"/>
            </w:tcBorders>
            <w:shd w:val="clear" w:color="D9E1F2" w:fill="D9E1F2"/>
            <w:noWrap/>
            <w:vAlign w:val="bottom"/>
            <w:hideMark/>
          </w:tcPr>
          <w:p w14:paraId="395C59C8"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8</w:t>
            </w:r>
          </w:p>
        </w:tc>
      </w:tr>
      <w:tr w:rsidR="003D7FC2" w:rsidRPr="003D7FC2" w14:paraId="695B820A"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1C9538D"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Meet with Senior Employment Program Staff</w:t>
            </w:r>
          </w:p>
        </w:tc>
        <w:tc>
          <w:tcPr>
            <w:tcW w:w="2445" w:type="dxa"/>
            <w:tcBorders>
              <w:top w:val="single" w:sz="4" w:space="0" w:color="8EA9DB"/>
              <w:left w:val="nil"/>
              <w:bottom w:val="single" w:sz="4" w:space="0" w:color="8EA9DB"/>
              <w:right w:val="nil"/>
            </w:tcBorders>
            <w:shd w:val="clear" w:color="auto" w:fill="auto"/>
            <w:noWrap/>
            <w:vAlign w:val="bottom"/>
            <w:hideMark/>
          </w:tcPr>
          <w:p w14:paraId="53972B0D"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8</w:t>
            </w:r>
          </w:p>
        </w:tc>
      </w:tr>
      <w:tr w:rsidR="003D7FC2" w:rsidRPr="003D7FC2" w14:paraId="161CD252"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76989E2F"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Welfare to Work Eligibility &amp; Financial Aid Assistance</w:t>
            </w:r>
          </w:p>
        </w:tc>
        <w:tc>
          <w:tcPr>
            <w:tcW w:w="2445" w:type="dxa"/>
            <w:tcBorders>
              <w:top w:val="single" w:sz="4" w:space="0" w:color="8EA9DB"/>
              <w:left w:val="nil"/>
              <w:bottom w:val="single" w:sz="4" w:space="0" w:color="8EA9DB"/>
              <w:right w:val="nil"/>
            </w:tcBorders>
            <w:shd w:val="clear" w:color="D9E1F2" w:fill="D9E1F2"/>
            <w:noWrap/>
            <w:vAlign w:val="bottom"/>
            <w:hideMark/>
          </w:tcPr>
          <w:p w14:paraId="57F96822"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7</w:t>
            </w:r>
          </w:p>
        </w:tc>
      </w:tr>
      <w:tr w:rsidR="003D7FC2" w:rsidRPr="003D7FC2" w14:paraId="1E9307DA"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ABD51D4"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Youth Employment Services</w:t>
            </w:r>
          </w:p>
        </w:tc>
        <w:tc>
          <w:tcPr>
            <w:tcW w:w="2445" w:type="dxa"/>
            <w:tcBorders>
              <w:top w:val="single" w:sz="4" w:space="0" w:color="8EA9DB"/>
              <w:left w:val="nil"/>
              <w:bottom w:val="single" w:sz="4" w:space="0" w:color="8EA9DB"/>
              <w:right w:val="nil"/>
            </w:tcBorders>
            <w:shd w:val="clear" w:color="auto" w:fill="auto"/>
            <w:noWrap/>
            <w:vAlign w:val="bottom"/>
            <w:hideMark/>
          </w:tcPr>
          <w:p w14:paraId="7BF91B23"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6</w:t>
            </w:r>
          </w:p>
        </w:tc>
      </w:tr>
      <w:tr w:rsidR="003D7FC2" w:rsidRPr="003D7FC2" w14:paraId="20048C8D"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9A0ECAC"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WIOA - Adult or Dislocated Worker</w:t>
            </w:r>
          </w:p>
        </w:tc>
        <w:tc>
          <w:tcPr>
            <w:tcW w:w="2445" w:type="dxa"/>
            <w:tcBorders>
              <w:top w:val="single" w:sz="4" w:space="0" w:color="8EA9DB"/>
              <w:left w:val="nil"/>
              <w:bottom w:val="single" w:sz="4" w:space="0" w:color="8EA9DB"/>
              <w:right w:val="nil"/>
            </w:tcBorders>
            <w:shd w:val="clear" w:color="D9E1F2" w:fill="D9E1F2"/>
            <w:noWrap/>
            <w:vAlign w:val="bottom"/>
            <w:hideMark/>
          </w:tcPr>
          <w:p w14:paraId="7DA437FB"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5</w:t>
            </w:r>
          </w:p>
        </w:tc>
      </w:tr>
      <w:tr w:rsidR="003D7FC2" w:rsidRPr="003D7FC2" w14:paraId="30177763"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990B425"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Child Care</w:t>
            </w:r>
          </w:p>
        </w:tc>
        <w:tc>
          <w:tcPr>
            <w:tcW w:w="2445" w:type="dxa"/>
            <w:tcBorders>
              <w:top w:val="single" w:sz="4" w:space="0" w:color="8EA9DB"/>
              <w:left w:val="nil"/>
              <w:bottom w:val="single" w:sz="4" w:space="0" w:color="8EA9DB"/>
              <w:right w:val="nil"/>
            </w:tcBorders>
            <w:shd w:val="clear" w:color="auto" w:fill="auto"/>
            <w:noWrap/>
            <w:vAlign w:val="bottom"/>
            <w:hideMark/>
          </w:tcPr>
          <w:p w14:paraId="6F5BCEBF"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w:t>
            </w:r>
          </w:p>
        </w:tc>
      </w:tr>
      <w:tr w:rsidR="003D7FC2" w:rsidRPr="003D7FC2" w14:paraId="57636E4E"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F4BF080"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Local Area Performance Info</w:t>
            </w:r>
          </w:p>
        </w:tc>
        <w:tc>
          <w:tcPr>
            <w:tcW w:w="2445" w:type="dxa"/>
            <w:tcBorders>
              <w:top w:val="single" w:sz="4" w:space="0" w:color="8EA9DB"/>
              <w:left w:val="nil"/>
              <w:bottom w:val="single" w:sz="4" w:space="0" w:color="8EA9DB"/>
              <w:right w:val="nil"/>
            </w:tcBorders>
            <w:shd w:val="clear" w:color="D9E1F2" w:fill="D9E1F2"/>
            <w:noWrap/>
            <w:vAlign w:val="bottom"/>
            <w:hideMark/>
          </w:tcPr>
          <w:p w14:paraId="6F5628AD"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w:t>
            </w:r>
          </w:p>
        </w:tc>
      </w:tr>
      <w:tr w:rsidR="003D7FC2" w:rsidRPr="003D7FC2" w14:paraId="19B9E480"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1C8B911C"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Rapid Response Group Job Search</w:t>
            </w:r>
          </w:p>
        </w:tc>
        <w:tc>
          <w:tcPr>
            <w:tcW w:w="2445" w:type="dxa"/>
            <w:tcBorders>
              <w:top w:val="single" w:sz="4" w:space="0" w:color="8EA9DB"/>
              <w:left w:val="nil"/>
              <w:bottom w:val="single" w:sz="4" w:space="0" w:color="8EA9DB"/>
              <w:right w:val="nil"/>
            </w:tcBorders>
            <w:shd w:val="clear" w:color="auto" w:fill="auto"/>
            <w:noWrap/>
            <w:vAlign w:val="bottom"/>
            <w:hideMark/>
          </w:tcPr>
          <w:p w14:paraId="314AB2CB"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3</w:t>
            </w:r>
          </w:p>
        </w:tc>
      </w:tr>
      <w:tr w:rsidR="003D7FC2" w:rsidRPr="003D7FC2" w14:paraId="327FBB86"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0B7FB24F" w14:textId="43EF2E90"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 xml:space="preserve">Recruitment </w:t>
            </w:r>
            <w:r w:rsidR="00CE0300" w:rsidRPr="003D7FC2">
              <w:rPr>
                <w:rFonts w:ascii="Calibri" w:eastAsia="Times New Roman" w:hAnsi="Calibri" w:cs="Calibri"/>
                <w:color w:val="000000"/>
              </w:rPr>
              <w:t>and</w:t>
            </w:r>
            <w:r w:rsidRPr="003D7FC2">
              <w:rPr>
                <w:rFonts w:ascii="Calibri" w:eastAsia="Times New Roman" w:hAnsi="Calibri" w:cs="Calibri"/>
                <w:color w:val="000000"/>
              </w:rPr>
              <w:t xml:space="preserve"> Other Business Services</w:t>
            </w:r>
          </w:p>
        </w:tc>
        <w:tc>
          <w:tcPr>
            <w:tcW w:w="2445" w:type="dxa"/>
            <w:tcBorders>
              <w:top w:val="single" w:sz="4" w:space="0" w:color="8EA9DB"/>
              <w:left w:val="nil"/>
              <w:bottom w:val="single" w:sz="4" w:space="0" w:color="8EA9DB"/>
              <w:right w:val="nil"/>
            </w:tcBorders>
            <w:shd w:val="clear" w:color="D9E1F2" w:fill="D9E1F2"/>
            <w:noWrap/>
            <w:vAlign w:val="bottom"/>
            <w:hideMark/>
          </w:tcPr>
          <w:p w14:paraId="3CE82FD4"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2</w:t>
            </w:r>
          </w:p>
        </w:tc>
      </w:tr>
      <w:tr w:rsidR="003D7FC2" w:rsidRPr="003D7FC2" w14:paraId="1A943709"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6949BF8C"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RR Group Services Received</w:t>
            </w:r>
          </w:p>
        </w:tc>
        <w:tc>
          <w:tcPr>
            <w:tcW w:w="2445" w:type="dxa"/>
            <w:tcBorders>
              <w:top w:val="single" w:sz="4" w:space="0" w:color="8EA9DB"/>
              <w:left w:val="nil"/>
              <w:bottom w:val="single" w:sz="4" w:space="0" w:color="8EA9DB"/>
              <w:right w:val="nil"/>
            </w:tcBorders>
            <w:shd w:val="clear" w:color="auto" w:fill="auto"/>
            <w:noWrap/>
            <w:vAlign w:val="bottom"/>
            <w:hideMark/>
          </w:tcPr>
          <w:p w14:paraId="4D463CB8"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2</w:t>
            </w:r>
          </w:p>
        </w:tc>
      </w:tr>
      <w:tr w:rsidR="003D7FC2" w:rsidRPr="003D7FC2" w14:paraId="4B092A8F"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43102617"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RR Self Service</w:t>
            </w:r>
          </w:p>
        </w:tc>
        <w:tc>
          <w:tcPr>
            <w:tcW w:w="2445" w:type="dxa"/>
            <w:tcBorders>
              <w:top w:val="single" w:sz="4" w:space="0" w:color="8EA9DB"/>
              <w:left w:val="nil"/>
              <w:bottom w:val="single" w:sz="4" w:space="0" w:color="8EA9DB"/>
              <w:right w:val="nil"/>
            </w:tcBorders>
            <w:shd w:val="clear" w:color="D9E1F2" w:fill="D9E1F2"/>
            <w:noWrap/>
            <w:vAlign w:val="bottom"/>
            <w:hideMark/>
          </w:tcPr>
          <w:p w14:paraId="5D9227AE"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2</w:t>
            </w:r>
          </w:p>
        </w:tc>
      </w:tr>
      <w:tr w:rsidR="003D7FC2" w:rsidRPr="003D7FC2" w14:paraId="057D3DF1"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9B27C74"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Provided Labor Market Info</w:t>
            </w:r>
          </w:p>
        </w:tc>
        <w:tc>
          <w:tcPr>
            <w:tcW w:w="2445" w:type="dxa"/>
            <w:tcBorders>
              <w:top w:val="single" w:sz="4" w:space="0" w:color="8EA9DB"/>
              <w:left w:val="nil"/>
              <w:bottom w:val="single" w:sz="4" w:space="0" w:color="8EA9DB"/>
              <w:right w:val="nil"/>
            </w:tcBorders>
            <w:shd w:val="clear" w:color="auto" w:fill="auto"/>
            <w:noWrap/>
            <w:vAlign w:val="bottom"/>
            <w:hideMark/>
          </w:tcPr>
          <w:p w14:paraId="0F5D3314"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2</w:t>
            </w:r>
          </w:p>
        </w:tc>
      </w:tr>
      <w:tr w:rsidR="003D7FC2" w:rsidRPr="003D7FC2" w14:paraId="7F0757AA" w14:textId="77777777" w:rsidTr="00CB7991">
        <w:trPr>
          <w:trHeight w:val="287"/>
        </w:trPr>
        <w:tc>
          <w:tcPr>
            <w:tcW w:w="5920" w:type="dxa"/>
            <w:tcBorders>
              <w:top w:val="single" w:sz="4" w:space="0" w:color="000000"/>
              <w:left w:val="single" w:sz="4" w:space="0" w:color="000000"/>
              <w:bottom w:val="single" w:sz="4" w:space="0" w:color="000000"/>
              <w:right w:val="single" w:sz="4" w:space="0" w:color="000000"/>
            </w:tcBorders>
            <w:shd w:val="clear" w:color="D9E1F2" w:fill="D9E1F2"/>
            <w:vAlign w:val="bottom"/>
            <w:hideMark/>
          </w:tcPr>
          <w:p w14:paraId="30BDF874" w14:textId="77777777" w:rsidR="003D7FC2" w:rsidRPr="003D7FC2" w:rsidRDefault="003D7FC2" w:rsidP="003D7FC2">
            <w:pPr>
              <w:spacing w:after="0" w:line="240" w:lineRule="auto"/>
              <w:rPr>
                <w:rFonts w:ascii="Calibri" w:eastAsia="Times New Roman" w:hAnsi="Calibri" w:cs="Calibri"/>
                <w:color w:val="000000"/>
              </w:rPr>
            </w:pPr>
            <w:r w:rsidRPr="003D7FC2">
              <w:rPr>
                <w:rFonts w:ascii="Calibri" w:eastAsia="Times New Roman" w:hAnsi="Calibri" w:cs="Calibri"/>
                <w:color w:val="000000"/>
              </w:rPr>
              <w:t>Provided Outreach, Intake, Orientation</w:t>
            </w:r>
          </w:p>
        </w:tc>
        <w:tc>
          <w:tcPr>
            <w:tcW w:w="2445" w:type="dxa"/>
            <w:tcBorders>
              <w:top w:val="single" w:sz="4" w:space="0" w:color="8EA9DB"/>
              <w:left w:val="nil"/>
              <w:bottom w:val="single" w:sz="4" w:space="0" w:color="8EA9DB"/>
              <w:right w:val="nil"/>
            </w:tcBorders>
            <w:shd w:val="clear" w:color="D9E1F2" w:fill="D9E1F2"/>
            <w:noWrap/>
            <w:vAlign w:val="bottom"/>
            <w:hideMark/>
          </w:tcPr>
          <w:p w14:paraId="02F152EF" w14:textId="77777777" w:rsidR="003D7FC2" w:rsidRPr="003D7FC2" w:rsidRDefault="003D7FC2" w:rsidP="003D7FC2">
            <w:pPr>
              <w:spacing w:after="0" w:line="240" w:lineRule="auto"/>
              <w:jc w:val="right"/>
              <w:rPr>
                <w:rFonts w:ascii="Calibri" w:eastAsia="Times New Roman" w:hAnsi="Calibri" w:cs="Calibri"/>
                <w:color w:val="000000"/>
              </w:rPr>
            </w:pPr>
            <w:r w:rsidRPr="003D7FC2">
              <w:rPr>
                <w:rFonts w:ascii="Calibri" w:eastAsia="Times New Roman" w:hAnsi="Calibri" w:cs="Calibri"/>
                <w:color w:val="000000"/>
              </w:rPr>
              <w:t>2</w:t>
            </w:r>
          </w:p>
        </w:tc>
      </w:tr>
      <w:tr w:rsidR="003D7FC2" w:rsidRPr="003D7FC2" w14:paraId="4BAA8CBF" w14:textId="77777777" w:rsidTr="00CB7991">
        <w:trPr>
          <w:trHeight w:val="287"/>
        </w:trPr>
        <w:tc>
          <w:tcPr>
            <w:tcW w:w="5920" w:type="dxa"/>
            <w:tcBorders>
              <w:top w:val="single" w:sz="4" w:space="0" w:color="000000"/>
              <w:left w:val="single" w:sz="4" w:space="0" w:color="000000"/>
              <w:bottom w:val="single" w:sz="4" w:space="0" w:color="8EA9DB"/>
              <w:right w:val="single" w:sz="4" w:space="0" w:color="000000"/>
            </w:tcBorders>
            <w:shd w:val="clear" w:color="auto" w:fill="auto"/>
            <w:vAlign w:val="bottom"/>
            <w:hideMark/>
          </w:tcPr>
          <w:p w14:paraId="57BB017B" w14:textId="77777777" w:rsidR="003D7FC2" w:rsidRPr="003D7FC2" w:rsidRDefault="003D7FC2" w:rsidP="003D7FC2">
            <w:pPr>
              <w:spacing w:after="0" w:line="240" w:lineRule="auto"/>
              <w:rPr>
                <w:rFonts w:ascii="Calibri" w:eastAsia="Times New Roman" w:hAnsi="Calibri" w:cs="Calibri"/>
                <w:b/>
                <w:bCs/>
                <w:color w:val="000000"/>
              </w:rPr>
            </w:pPr>
            <w:r w:rsidRPr="003D7FC2">
              <w:rPr>
                <w:rFonts w:ascii="Calibri" w:eastAsia="Times New Roman" w:hAnsi="Calibri" w:cs="Calibri"/>
                <w:b/>
                <w:bCs/>
                <w:color w:val="000000"/>
              </w:rPr>
              <w:t>Total Services</w:t>
            </w:r>
          </w:p>
        </w:tc>
        <w:tc>
          <w:tcPr>
            <w:tcW w:w="2445" w:type="dxa"/>
            <w:tcBorders>
              <w:top w:val="double" w:sz="6" w:space="0" w:color="4472C4"/>
              <w:left w:val="nil"/>
              <w:bottom w:val="single" w:sz="4" w:space="0" w:color="8EA9DB"/>
              <w:right w:val="nil"/>
            </w:tcBorders>
            <w:shd w:val="clear" w:color="auto" w:fill="auto"/>
            <w:noWrap/>
            <w:vAlign w:val="bottom"/>
            <w:hideMark/>
          </w:tcPr>
          <w:p w14:paraId="3C34ABAB" w14:textId="77777777" w:rsidR="003D7FC2" w:rsidRPr="003D7FC2" w:rsidRDefault="003D7FC2" w:rsidP="003D7FC2">
            <w:pPr>
              <w:spacing w:after="0" w:line="240" w:lineRule="auto"/>
              <w:rPr>
                <w:rFonts w:ascii="Calibri" w:eastAsia="Times New Roman" w:hAnsi="Calibri" w:cs="Calibri"/>
                <w:b/>
                <w:bCs/>
                <w:color w:val="000000"/>
              </w:rPr>
            </w:pPr>
            <w:r w:rsidRPr="003D7FC2">
              <w:rPr>
                <w:rFonts w:ascii="Calibri" w:eastAsia="Times New Roman" w:hAnsi="Calibri" w:cs="Calibri"/>
                <w:b/>
                <w:bCs/>
                <w:color w:val="000000"/>
              </w:rPr>
              <w:t xml:space="preserve">                                 2,371 </w:t>
            </w:r>
          </w:p>
        </w:tc>
      </w:tr>
    </w:tbl>
    <w:p w14:paraId="3C8EA3BA" w14:textId="459BDA3F" w:rsidR="003D7FC2" w:rsidRPr="003D7FC2" w:rsidRDefault="003D7FC2" w:rsidP="003D7FC2">
      <w:pPr>
        <w:sectPr w:rsidR="003D7FC2" w:rsidRPr="003D7FC2" w:rsidSect="002D5CCB">
          <w:headerReference w:type="first" r:id="rId69"/>
          <w:footerReference w:type="first" r:id="rId70"/>
          <w:pgSz w:w="12240" w:h="15840"/>
          <w:pgMar w:top="1440" w:right="1440" w:bottom="1440" w:left="1440" w:header="720" w:footer="720" w:gutter="0"/>
          <w:cols w:space="720"/>
          <w:titlePg/>
          <w:docGrid w:linePitch="360"/>
        </w:sectPr>
      </w:pPr>
    </w:p>
    <w:p w14:paraId="0AF4375F" w14:textId="59E4E0BD" w:rsidR="008639CD" w:rsidRDefault="008639CD" w:rsidP="009B1D8C">
      <w:pPr>
        <w:pStyle w:val="NoSpacing"/>
      </w:pPr>
    </w:p>
    <w:p w14:paraId="33B5C1F4" w14:textId="703FCBA6" w:rsidR="008639CD" w:rsidRDefault="00322EC3" w:rsidP="008639CD">
      <w:pPr>
        <w:pStyle w:val="Heading1"/>
        <w:jc w:val="center"/>
      </w:pPr>
      <w:bookmarkStart w:id="55" w:name="_Toc475708404"/>
      <w:r>
        <w:t>A</w:t>
      </w:r>
      <w:r w:rsidR="008639CD">
        <w:t>ttachment E:</w:t>
      </w:r>
      <w:bookmarkEnd w:id="55"/>
    </w:p>
    <w:p w14:paraId="1037DB61" w14:textId="2D32D6E5" w:rsidR="008639CD" w:rsidRDefault="008639CD" w:rsidP="00B94835">
      <w:pPr>
        <w:pStyle w:val="Heading2"/>
        <w:jc w:val="center"/>
      </w:pPr>
      <w:bookmarkStart w:id="56" w:name="_Toc475708405"/>
      <w:r>
        <w:t>Implementation Guide</w:t>
      </w:r>
      <w:bookmarkEnd w:id="56"/>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30"/>
        <w:gridCol w:w="1435"/>
        <w:gridCol w:w="1843"/>
        <w:gridCol w:w="2826"/>
        <w:gridCol w:w="2386"/>
      </w:tblGrid>
      <w:tr w:rsidR="00322EC3" w:rsidRPr="00B77326" w14:paraId="3A2D441B"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374055ED" w14:textId="77777777" w:rsidR="00322EC3" w:rsidRPr="00B77326" w:rsidRDefault="00322EC3" w:rsidP="0070681F">
            <w:pPr>
              <w:pStyle w:val="Heading2"/>
              <w:outlineLvl w:val="1"/>
            </w:pPr>
            <w:bookmarkStart w:id="57" w:name="_Toc475708406"/>
            <w:r w:rsidRPr="3064CCB4">
              <w:rPr>
                <w:color w:val="FFFFFF" w:themeColor="background1"/>
                <w:sz w:val="36"/>
                <w:szCs w:val="36"/>
              </w:rPr>
              <w:t>Goal 1: Utilize the OhioMeansJobs Centers as a catalyst to increase and strengthen </w:t>
            </w:r>
            <w:r w:rsidRPr="3064CCB4">
              <w:rPr>
                <w:b/>
                <w:bCs/>
                <w:color w:val="FFFFFF" w:themeColor="background1"/>
                <w:sz w:val="36"/>
                <w:szCs w:val="36"/>
              </w:rPr>
              <w:t>collaboration</w:t>
            </w:r>
            <w:r w:rsidRPr="3064CCB4">
              <w:rPr>
                <w:color w:val="FFFFFF" w:themeColor="background1"/>
                <w:sz w:val="36"/>
                <w:szCs w:val="36"/>
              </w:rPr>
              <w:t> with regional workforce system partners in order to align resources, initiatives, and opportunities.</w:t>
            </w:r>
            <w:bookmarkEnd w:id="57"/>
            <w:r w:rsidRPr="3064CCB4">
              <w:rPr>
                <w:color w:val="FFFFFF" w:themeColor="background1"/>
                <w:sz w:val="36"/>
                <w:szCs w:val="36"/>
              </w:rPr>
              <w:t> </w:t>
            </w:r>
          </w:p>
        </w:tc>
      </w:tr>
      <w:tr w:rsidR="003D285A" w14:paraId="434198D2" w14:textId="77777777" w:rsidTr="3064CCB4">
        <w:trPr>
          <w:jc w:val="center"/>
        </w:trPr>
        <w:tc>
          <w:tcPr>
            <w:tcW w:w="5730" w:type="dxa"/>
            <w:tcBorders>
              <w:left w:val="single" w:sz="4" w:space="0" w:color="auto"/>
            </w:tcBorders>
            <w:shd w:val="clear" w:color="auto" w:fill="FFBFBF" w:themeFill="accent1" w:themeFillTint="33"/>
            <w:vAlign w:val="center"/>
            <w:hideMark/>
          </w:tcPr>
          <w:p w14:paraId="759AA5EF" w14:textId="77777777" w:rsidR="00322EC3" w:rsidRDefault="3064CCB4" w:rsidP="3064CCB4">
            <w:pPr>
              <w:jc w:val="center"/>
              <w:rPr>
                <w:b/>
                <w:bCs/>
              </w:rPr>
            </w:pPr>
            <w:r w:rsidRPr="3064CCB4">
              <w:rPr>
                <w:b/>
                <w:bCs/>
              </w:rPr>
              <w:t>Action</w:t>
            </w:r>
          </w:p>
        </w:tc>
        <w:tc>
          <w:tcPr>
            <w:tcW w:w="1435" w:type="dxa"/>
            <w:shd w:val="clear" w:color="auto" w:fill="FFBFBF" w:themeFill="accent1" w:themeFillTint="33"/>
            <w:vAlign w:val="center"/>
            <w:hideMark/>
          </w:tcPr>
          <w:p w14:paraId="48DCB1C4" w14:textId="6F824694" w:rsidR="00322EC3" w:rsidRDefault="3064CCB4" w:rsidP="3064CCB4">
            <w:pPr>
              <w:jc w:val="center"/>
              <w:rPr>
                <w:b/>
                <w:bCs/>
              </w:rPr>
            </w:pPr>
            <w:r w:rsidRPr="3064CCB4">
              <w:rPr>
                <w:b/>
                <w:bCs/>
              </w:rPr>
              <w:t>Completion Timeframe</w:t>
            </w:r>
          </w:p>
        </w:tc>
        <w:tc>
          <w:tcPr>
            <w:tcW w:w="1843" w:type="dxa"/>
            <w:shd w:val="clear" w:color="auto" w:fill="FFBFBF" w:themeFill="accent1" w:themeFillTint="33"/>
            <w:vAlign w:val="center"/>
            <w:hideMark/>
          </w:tcPr>
          <w:p w14:paraId="559C946D" w14:textId="77777777" w:rsidR="00322EC3" w:rsidRDefault="3064CCB4" w:rsidP="3064CCB4">
            <w:pPr>
              <w:jc w:val="center"/>
              <w:rPr>
                <w:b/>
                <w:bCs/>
              </w:rPr>
            </w:pPr>
            <w:r w:rsidRPr="3064CCB4">
              <w:rPr>
                <w:b/>
                <w:bCs/>
              </w:rPr>
              <w:t>Responsible</w:t>
            </w:r>
          </w:p>
        </w:tc>
        <w:tc>
          <w:tcPr>
            <w:tcW w:w="2826" w:type="dxa"/>
            <w:shd w:val="clear" w:color="auto" w:fill="FFBFBF" w:themeFill="accent1" w:themeFillTint="33"/>
            <w:vAlign w:val="center"/>
            <w:hideMark/>
          </w:tcPr>
          <w:p w14:paraId="72F70CD6" w14:textId="77777777" w:rsidR="00322EC3" w:rsidRDefault="3064CCB4" w:rsidP="3064CCB4">
            <w:pPr>
              <w:jc w:val="center"/>
              <w:rPr>
                <w:b/>
                <w:bCs/>
              </w:rPr>
            </w:pPr>
            <w:r w:rsidRPr="3064CCB4">
              <w:rPr>
                <w:b/>
                <w:bCs/>
              </w:rPr>
              <w:t>Resources Needed</w:t>
            </w:r>
          </w:p>
        </w:tc>
        <w:tc>
          <w:tcPr>
            <w:tcW w:w="2386" w:type="dxa"/>
            <w:tcBorders>
              <w:right w:val="single" w:sz="4" w:space="0" w:color="auto"/>
            </w:tcBorders>
            <w:shd w:val="clear" w:color="auto" w:fill="FFBFBF" w:themeFill="accent1" w:themeFillTint="33"/>
            <w:vAlign w:val="center"/>
            <w:hideMark/>
          </w:tcPr>
          <w:p w14:paraId="0AB45585" w14:textId="77777777" w:rsidR="00322EC3" w:rsidRDefault="3064CCB4" w:rsidP="3064CCB4">
            <w:pPr>
              <w:jc w:val="center"/>
              <w:rPr>
                <w:b/>
                <w:bCs/>
              </w:rPr>
            </w:pPr>
            <w:r w:rsidRPr="3064CCB4">
              <w:rPr>
                <w:b/>
                <w:bCs/>
              </w:rPr>
              <w:t>Measure of Progress</w:t>
            </w:r>
          </w:p>
        </w:tc>
      </w:tr>
      <w:tr w:rsidR="00322EC3" w14:paraId="3326B91E" w14:textId="77777777" w:rsidTr="3064CCB4">
        <w:trPr>
          <w:trHeight w:val="57"/>
          <w:jc w:val="center"/>
        </w:trPr>
        <w:tc>
          <w:tcPr>
            <w:tcW w:w="14220" w:type="dxa"/>
            <w:gridSpan w:val="5"/>
            <w:tcBorders>
              <w:left w:val="single" w:sz="4" w:space="0" w:color="auto"/>
              <w:bottom w:val="dotted" w:sz="4" w:space="0" w:color="auto"/>
              <w:right w:val="single" w:sz="4" w:space="0" w:color="auto"/>
            </w:tcBorders>
            <w:shd w:val="clear" w:color="auto" w:fill="FFCCCC" w:themeFill="accent2" w:themeFillTint="33"/>
            <w:vAlign w:val="center"/>
            <w:hideMark/>
          </w:tcPr>
          <w:p w14:paraId="46909165" w14:textId="374402AC" w:rsidR="00322EC3" w:rsidRDefault="3064CCB4" w:rsidP="3064CCB4">
            <w:pPr>
              <w:rPr>
                <w:b/>
                <w:bCs/>
              </w:rPr>
            </w:pPr>
            <w:r w:rsidRPr="3064CCB4">
              <w:rPr>
                <w:b/>
                <w:bCs/>
              </w:rPr>
              <w:t>Strategy 1.1: Establish a Regional Workforce Innovation Council (the Regional Council) consisting of members of each local area to provide guidance, oversight, and local representation to ensure regional strategies and priorities are progressing.</w:t>
            </w:r>
          </w:p>
        </w:tc>
      </w:tr>
      <w:tr w:rsidR="003D285A" w14:paraId="0C2886DC"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6F987D2D" w14:textId="69972BAB" w:rsidR="00322EC3" w:rsidRPr="00B77326" w:rsidRDefault="3064CCB4" w:rsidP="000221CC">
            <w:r>
              <w:t>Define the roles and responsibilities of the Regional Council including monitoring the implementation of the strategic plan, and communicating progress and challenges to the local WDBs and elected officials.</w:t>
            </w:r>
          </w:p>
        </w:tc>
        <w:tc>
          <w:tcPr>
            <w:tcW w:w="1435" w:type="dxa"/>
            <w:tcBorders>
              <w:top w:val="dotted" w:sz="4" w:space="0" w:color="auto"/>
              <w:left w:val="dotted" w:sz="4" w:space="0" w:color="auto"/>
              <w:bottom w:val="dotted" w:sz="4" w:space="0" w:color="auto"/>
              <w:right w:val="dotted" w:sz="4" w:space="0" w:color="auto"/>
            </w:tcBorders>
          </w:tcPr>
          <w:p w14:paraId="480719EA" w14:textId="77777777" w:rsidR="00322EC3" w:rsidRDefault="00322EC3" w:rsidP="000221CC">
            <w:pPr>
              <w:jc w:val="center"/>
              <w:rPr>
                <w:sz w:val="20"/>
              </w:rPr>
            </w:pPr>
          </w:p>
        </w:tc>
        <w:tc>
          <w:tcPr>
            <w:tcW w:w="1843" w:type="dxa"/>
            <w:tcBorders>
              <w:top w:val="dotted" w:sz="4" w:space="0" w:color="auto"/>
              <w:left w:val="dotted" w:sz="4" w:space="0" w:color="auto"/>
              <w:bottom w:val="dotted" w:sz="4" w:space="0" w:color="auto"/>
              <w:right w:val="dotted" w:sz="4" w:space="0" w:color="auto"/>
            </w:tcBorders>
          </w:tcPr>
          <w:p w14:paraId="5379F582" w14:textId="77777777" w:rsidR="00322EC3" w:rsidRDefault="3064CCB4" w:rsidP="000221CC">
            <w:r>
              <w:t>Workforce Development Board (WDB) Chairpersons &amp; Executive Directors (EDs)</w:t>
            </w:r>
          </w:p>
        </w:tc>
        <w:tc>
          <w:tcPr>
            <w:tcW w:w="2826" w:type="dxa"/>
            <w:tcBorders>
              <w:top w:val="dotted" w:sz="4" w:space="0" w:color="auto"/>
              <w:left w:val="dotted" w:sz="4" w:space="0" w:color="auto"/>
              <w:bottom w:val="dotted" w:sz="4" w:space="0" w:color="auto"/>
              <w:right w:val="dotted" w:sz="4" w:space="0" w:color="auto"/>
            </w:tcBorders>
          </w:tcPr>
          <w:p w14:paraId="08CC4B5B"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20738E58" w14:textId="77777777" w:rsidR="00322EC3" w:rsidRDefault="00322EC3" w:rsidP="000221CC"/>
        </w:tc>
      </w:tr>
      <w:tr w:rsidR="003D285A" w14:paraId="3E359FC5"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09CA64F1" w14:textId="77777777" w:rsidR="00322EC3" w:rsidRPr="00B77326" w:rsidRDefault="3064CCB4" w:rsidP="000221CC">
            <w:r>
              <w:t>Appoint three members of each Area’s workforce development board to represent their Area.</w:t>
            </w:r>
          </w:p>
        </w:tc>
        <w:tc>
          <w:tcPr>
            <w:tcW w:w="1435" w:type="dxa"/>
            <w:tcBorders>
              <w:top w:val="dotted" w:sz="4" w:space="0" w:color="auto"/>
              <w:left w:val="dotted" w:sz="4" w:space="0" w:color="auto"/>
              <w:bottom w:val="dotted" w:sz="4" w:space="0" w:color="auto"/>
              <w:right w:val="dotted" w:sz="4" w:space="0" w:color="auto"/>
            </w:tcBorders>
          </w:tcPr>
          <w:p w14:paraId="348F1BD0" w14:textId="77777777" w:rsidR="00322EC3" w:rsidRDefault="00322EC3" w:rsidP="000221CC">
            <w:pPr>
              <w:jc w:val="center"/>
              <w:rPr>
                <w:sz w:val="20"/>
              </w:rPr>
            </w:pPr>
          </w:p>
        </w:tc>
        <w:tc>
          <w:tcPr>
            <w:tcW w:w="1843" w:type="dxa"/>
            <w:tcBorders>
              <w:top w:val="dotted" w:sz="4" w:space="0" w:color="auto"/>
              <w:left w:val="dotted" w:sz="4" w:space="0" w:color="auto"/>
              <w:bottom w:val="dotted" w:sz="4" w:space="0" w:color="auto"/>
              <w:right w:val="dotted" w:sz="4" w:space="0" w:color="auto"/>
            </w:tcBorders>
          </w:tcPr>
          <w:p w14:paraId="712ABF1F" w14:textId="77777777" w:rsidR="00322EC3" w:rsidRDefault="3064CCB4" w:rsidP="000221CC">
            <w:r>
              <w:t>WDB Chairs and EDs</w:t>
            </w:r>
          </w:p>
        </w:tc>
        <w:tc>
          <w:tcPr>
            <w:tcW w:w="2826" w:type="dxa"/>
            <w:tcBorders>
              <w:top w:val="dotted" w:sz="4" w:space="0" w:color="auto"/>
              <w:left w:val="dotted" w:sz="4" w:space="0" w:color="auto"/>
              <w:bottom w:val="dotted" w:sz="4" w:space="0" w:color="auto"/>
              <w:right w:val="dotted" w:sz="4" w:space="0" w:color="auto"/>
            </w:tcBorders>
          </w:tcPr>
          <w:p w14:paraId="0FF2E9D2"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7500E3F2" w14:textId="77777777" w:rsidR="00322EC3" w:rsidRDefault="00322EC3" w:rsidP="000221CC"/>
        </w:tc>
      </w:tr>
      <w:tr w:rsidR="003D285A" w14:paraId="19E73B9D"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2A3F0EED" w14:textId="62ECCD78" w:rsidR="00322EC3" w:rsidRDefault="3064CCB4" w:rsidP="000221CC">
            <w:r>
              <w:t xml:space="preserve">Establish quarterly Regional Council meeting schedule, alternating in-person and virtual meetings. </w:t>
            </w:r>
          </w:p>
        </w:tc>
        <w:tc>
          <w:tcPr>
            <w:tcW w:w="1435" w:type="dxa"/>
            <w:tcBorders>
              <w:top w:val="dotted" w:sz="4" w:space="0" w:color="auto"/>
              <w:left w:val="dotted" w:sz="4" w:space="0" w:color="auto"/>
              <w:bottom w:val="dotted" w:sz="4" w:space="0" w:color="auto"/>
              <w:right w:val="dotted" w:sz="4" w:space="0" w:color="auto"/>
            </w:tcBorders>
          </w:tcPr>
          <w:p w14:paraId="502C6314" w14:textId="77777777" w:rsidR="00322EC3" w:rsidRDefault="00322EC3" w:rsidP="000221CC">
            <w:pPr>
              <w:jc w:val="center"/>
              <w:rPr>
                <w:sz w:val="20"/>
              </w:rPr>
            </w:pPr>
          </w:p>
        </w:tc>
        <w:tc>
          <w:tcPr>
            <w:tcW w:w="1843" w:type="dxa"/>
            <w:tcBorders>
              <w:top w:val="dotted" w:sz="4" w:space="0" w:color="auto"/>
              <w:left w:val="dotted" w:sz="4" w:space="0" w:color="auto"/>
              <w:bottom w:val="dotted" w:sz="4" w:space="0" w:color="auto"/>
              <w:right w:val="dotted" w:sz="4" w:space="0" w:color="auto"/>
            </w:tcBorders>
          </w:tcPr>
          <w:p w14:paraId="0D8CBC5B" w14:textId="77777777" w:rsidR="00322EC3" w:rsidRDefault="3064CCB4" w:rsidP="000221CC">
            <w:r>
              <w:t>Regional Council</w:t>
            </w:r>
          </w:p>
          <w:p w14:paraId="51E1CCF5" w14:textId="01A762FA" w:rsidR="006B4AB9" w:rsidRDefault="006B4AB9" w:rsidP="000221CC"/>
        </w:tc>
        <w:tc>
          <w:tcPr>
            <w:tcW w:w="2826" w:type="dxa"/>
            <w:tcBorders>
              <w:top w:val="dotted" w:sz="4" w:space="0" w:color="auto"/>
              <w:left w:val="dotted" w:sz="4" w:space="0" w:color="auto"/>
              <w:bottom w:val="dotted" w:sz="4" w:space="0" w:color="auto"/>
              <w:right w:val="dotted" w:sz="4" w:space="0" w:color="auto"/>
            </w:tcBorders>
          </w:tcPr>
          <w:p w14:paraId="5E80B2E9"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0A5C81AB" w14:textId="77777777" w:rsidR="00322EC3" w:rsidRDefault="00322EC3" w:rsidP="000221CC"/>
        </w:tc>
      </w:tr>
    </w:tbl>
    <w:p w14:paraId="01AAFDFC" w14:textId="77777777" w:rsidR="003779F7" w:rsidRDefault="003779F7">
      <w:r>
        <w:br w:type="page"/>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30"/>
        <w:gridCol w:w="60"/>
        <w:gridCol w:w="1375"/>
        <w:gridCol w:w="58"/>
        <w:gridCol w:w="1737"/>
        <w:gridCol w:w="48"/>
        <w:gridCol w:w="2805"/>
        <w:gridCol w:w="21"/>
        <w:gridCol w:w="2386"/>
      </w:tblGrid>
      <w:tr w:rsidR="003779F7" w14:paraId="72DBFA7D" w14:textId="77777777" w:rsidTr="3064CCB4">
        <w:trPr>
          <w:jc w:val="center"/>
        </w:trPr>
        <w:tc>
          <w:tcPr>
            <w:tcW w:w="5790" w:type="dxa"/>
            <w:gridSpan w:val="2"/>
            <w:tcBorders>
              <w:left w:val="single" w:sz="4" w:space="0" w:color="auto"/>
            </w:tcBorders>
            <w:shd w:val="clear" w:color="auto" w:fill="FFBFBF" w:themeFill="accent1" w:themeFillTint="33"/>
            <w:vAlign w:val="center"/>
            <w:hideMark/>
          </w:tcPr>
          <w:p w14:paraId="4BF4D11D" w14:textId="77777777" w:rsidR="003779F7" w:rsidRDefault="3064CCB4" w:rsidP="3064CCB4">
            <w:pPr>
              <w:jc w:val="center"/>
              <w:rPr>
                <w:b/>
                <w:bCs/>
              </w:rPr>
            </w:pPr>
            <w:r w:rsidRPr="3064CCB4">
              <w:rPr>
                <w:b/>
                <w:bCs/>
              </w:rPr>
              <w:lastRenderedPageBreak/>
              <w:t>Action</w:t>
            </w:r>
          </w:p>
        </w:tc>
        <w:tc>
          <w:tcPr>
            <w:tcW w:w="1433" w:type="dxa"/>
            <w:gridSpan w:val="2"/>
            <w:shd w:val="clear" w:color="auto" w:fill="FFBFBF" w:themeFill="accent1" w:themeFillTint="33"/>
            <w:vAlign w:val="center"/>
            <w:hideMark/>
          </w:tcPr>
          <w:p w14:paraId="0A072CDD" w14:textId="77777777" w:rsidR="003779F7" w:rsidRDefault="3064CCB4" w:rsidP="3064CCB4">
            <w:pPr>
              <w:jc w:val="center"/>
              <w:rPr>
                <w:b/>
                <w:bCs/>
              </w:rPr>
            </w:pPr>
            <w:r w:rsidRPr="3064CCB4">
              <w:rPr>
                <w:b/>
                <w:bCs/>
              </w:rPr>
              <w:t>Completion Timeframe</w:t>
            </w:r>
          </w:p>
        </w:tc>
        <w:tc>
          <w:tcPr>
            <w:tcW w:w="1737" w:type="dxa"/>
            <w:shd w:val="clear" w:color="auto" w:fill="FFBFBF" w:themeFill="accent1" w:themeFillTint="33"/>
            <w:vAlign w:val="center"/>
            <w:hideMark/>
          </w:tcPr>
          <w:p w14:paraId="5050E044" w14:textId="77777777" w:rsidR="003779F7" w:rsidRDefault="3064CCB4" w:rsidP="3064CCB4">
            <w:pPr>
              <w:jc w:val="center"/>
              <w:rPr>
                <w:b/>
                <w:bCs/>
              </w:rPr>
            </w:pPr>
            <w:r w:rsidRPr="3064CCB4">
              <w:rPr>
                <w:b/>
                <w:bCs/>
              </w:rPr>
              <w:t>Responsible</w:t>
            </w:r>
          </w:p>
        </w:tc>
        <w:tc>
          <w:tcPr>
            <w:tcW w:w="2853" w:type="dxa"/>
            <w:gridSpan w:val="2"/>
            <w:shd w:val="clear" w:color="auto" w:fill="FFBFBF" w:themeFill="accent1" w:themeFillTint="33"/>
            <w:vAlign w:val="center"/>
            <w:hideMark/>
          </w:tcPr>
          <w:p w14:paraId="49B88391" w14:textId="77777777" w:rsidR="003779F7" w:rsidRDefault="3064CCB4" w:rsidP="3064CCB4">
            <w:pPr>
              <w:jc w:val="center"/>
              <w:rPr>
                <w:b/>
                <w:bCs/>
              </w:rPr>
            </w:pPr>
            <w:r w:rsidRPr="3064CCB4">
              <w:rPr>
                <w:b/>
                <w:bCs/>
              </w:rPr>
              <w:t>Resources Needed</w:t>
            </w:r>
          </w:p>
        </w:tc>
        <w:tc>
          <w:tcPr>
            <w:tcW w:w="2407" w:type="dxa"/>
            <w:gridSpan w:val="2"/>
            <w:tcBorders>
              <w:right w:val="single" w:sz="4" w:space="0" w:color="auto"/>
            </w:tcBorders>
            <w:shd w:val="clear" w:color="auto" w:fill="FFBFBF" w:themeFill="accent1" w:themeFillTint="33"/>
            <w:vAlign w:val="center"/>
            <w:hideMark/>
          </w:tcPr>
          <w:p w14:paraId="469C3CF9" w14:textId="77777777" w:rsidR="003779F7" w:rsidRDefault="3064CCB4" w:rsidP="3064CCB4">
            <w:pPr>
              <w:jc w:val="center"/>
              <w:rPr>
                <w:b/>
                <w:bCs/>
              </w:rPr>
            </w:pPr>
            <w:r w:rsidRPr="3064CCB4">
              <w:rPr>
                <w:b/>
                <w:bCs/>
              </w:rPr>
              <w:t>Measure of Progress</w:t>
            </w:r>
          </w:p>
        </w:tc>
      </w:tr>
      <w:tr w:rsidR="00322EC3" w:rsidRPr="00060E17" w14:paraId="64C83F30" w14:textId="77777777" w:rsidTr="3064CCB4">
        <w:trPr>
          <w:trHeight w:val="47"/>
          <w:jc w:val="center"/>
        </w:trPr>
        <w:tc>
          <w:tcPr>
            <w:tcW w:w="14220" w:type="dxa"/>
            <w:gridSpan w:val="9"/>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4D021ABA" w14:textId="2F946BF8" w:rsidR="00322EC3" w:rsidRPr="00060E17" w:rsidRDefault="3064CCB4" w:rsidP="3064CCB4">
            <w:pPr>
              <w:rPr>
                <w:b/>
                <w:bCs/>
              </w:rPr>
            </w:pPr>
            <w:r w:rsidRPr="3064CCB4">
              <w:rPr>
                <w:b/>
                <w:bCs/>
              </w:rPr>
              <w:t>Strategy 1.</w:t>
            </w:r>
            <w:r w:rsidR="00990F26">
              <w:rPr>
                <w:b/>
                <w:bCs/>
              </w:rPr>
              <w:t>2</w:t>
            </w:r>
            <w:r w:rsidRPr="3064CCB4">
              <w:rPr>
                <w:b/>
                <w:bCs/>
              </w:rPr>
              <w:t>: Implement job readiness and soft skills training by increasing alignment of education and training programs, to meet employers’ needs.</w:t>
            </w:r>
          </w:p>
        </w:tc>
      </w:tr>
      <w:tr w:rsidR="003D285A" w14:paraId="50E40E7A"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712D0AAC" w14:textId="77777777" w:rsidR="00322EC3" w:rsidRPr="00B77326" w:rsidRDefault="3064CCB4" w:rsidP="3064CCB4">
            <w:pPr>
              <w:rPr>
                <w:sz w:val="21"/>
                <w:szCs w:val="21"/>
              </w:rPr>
            </w:pPr>
            <w:r w:rsidRPr="3064CCB4">
              <w:rPr>
                <w:sz w:val="21"/>
                <w:szCs w:val="21"/>
              </w:rPr>
              <w:t>Identify niche programs at K-12 school districts through online surveys, reviewing district performance reports, and one-on-one communications. Develop targeted programs with local school districts.</w:t>
            </w:r>
          </w:p>
        </w:tc>
        <w:tc>
          <w:tcPr>
            <w:tcW w:w="1435" w:type="dxa"/>
            <w:gridSpan w:val="2"/>
            <w:tcBorders>
              <w:top w:val="dotted" w:sz="4" w:space="0" w:color="auto"/>
              <w:left w:val="dotted" w:sz="4" w:space="0" w:color="auto"/>
              <w:bottom w:val="dotted" w:sz="4" w:space="0" w:color="auto"/>
              <w:right w:val="dotted" w:sz="4" w:space="0" w:color="auto"/>
            </w:tcBorders>
          </w:tcPr>
          <w:p w14:paraId="67FF5A73"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4A3DD242" w14:textId="77777777" w:rsidR="00322EC3" w:rsidRDefault="3064CCB4" w:rsidP="000221CC">
            <w:r>
              <w:t>OhioMeansJobs Center Staff Work Team, assigned by EDs and Regional Consortium</w:t>
            </w:r>
          </w:p>
        </w:tc>
        <w:tc>
          <w:tcPr>
            <w:tcW w:w="2826" w:type="dxa"/>
            <w:gridSpan w:val="2"/>
            <w:tcBorders>
              <w:top w:val="dotted" w:sz="4" w:space="0" w:color="auto"/>
              <w:left w:val="dotted" w:sz="4" w:space="0" w:color="auto"/>
              <w:bottom w:val="dotted" w:sz="4" w:space="0" w:color="auto"/>
              <w:right w:val="dotted" w:sz="4" w:space="0" w:color="auto"/>
            </w:tcBorders>
          </w:tcPr>
          <w:p w14:paraId="40B7F7B5"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6CA6AA66" w14:textId="77777777" w:rsidR="00322EC3" w:rsidRDefault="00322EC3" w:rsidP="000221CC"/>
        </w:tc>
      </w:tr>
      <w:tr w:rsidR="003D285A" w14:paraId="7816F808"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580C4F3C" w14:textId="77777777" w:rsidR="00322EC3" w:rsidRPr="00B77326" w:rsidRDefault="3064CCB4" w:rsidP="3064CCB4">
            <w:pPr>
              <w:rPr>
                <w:sz w:val="21"/>
                <w:szCs w:val="21"/>
              </w:rPr>
            </w:pPr>
            <w:r w:rsidRPr="3064CCB4">
              <w:rPr>
                <w:sz w:val="21"/>
                <w:szCs w:val="21"/>
              </w:rPr>
              <w:t>Partner with Opportunities for Ohioans with Disabilities (OOD) to provide the most effective and efficient services to shared customers.</w:t>
            </w:r>
          </w:p>
        </w:tc>
        <w:tc>
          <w:tcPr>
            <w:tcW w:w="1435" w:type="dxa"/>
            <w:gridSpan w:val="2"/>
            <w:tcBorders>
              <w:top w:val="dotted" w:sz="4" w:space="0" w:color="auto"/>
              <w:left w:val="dotted" w:sz="4" w:space="0" w:color="auto"/>
              <w:bottom w:val="dotted" w:sz="4" w:space="0" w:color="auto"/>
              <w:right w:val="dotted" w:sz="4" w:space="0" w:color="auto"/>
            </w:tcBorders>
          </w:tcPr>
          <w:p w14:paraId="6B48A6BB"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5D315063" w14:textId="77777777" w:rsidR="00322EC3" w:rsidRDefault="3064CCB4" w:rsidP="000221CC">
            <w:r>
              <w:t xml:space="preserve">OhioMeansJobs Center Staff and OOD </w:t>
            </w:r>
          </w:p>
        </w:tc>
        <w:tc>
          <w:tcPr>
            <w:tcW w:w="2826" w:type="dxa"/>
            <w:gridSpan w:val="2"/>
            <w:tcBorders>
              <w:top w:val="dotted" w:sz="4" w:space="0" w:color="auto"/>
              <w:left w:val="dotted" w:sz="4" w:space="0" w:color="auto"/>
              <w:bottom w:val="dotted" w:sz="4" w:space="0" w:color="auto"/>
              <w:right w:val="dotted" w:sz="4" w:space="0" w:color="auto"/>
            </w:tcBorders>
          </w:tcPr>
          <w:p w14:paraId="47E5DAEE"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580CA4B1" w14:textId="77777777" w:rsidR="00322EC3" w:rsidRDefault="00322EC3" w:rsidP="000221CC"/>
        </w:tc>
      </w:tr>
      <w:tr w:rsidR="003779F7" w14:paraId="5E05C8EB" w14:textId="77777777" w:rsidTr="3064CCB4">
        <w:trPr>
          <w:jc w:val="center"/>
        </w:trPr>
        <w:tc>
          <w:tcPr>
            <w:tcW w:w="5790" w:type="dxa"/>
            <w:gridSpan w:val="2"/>
            <w:tcBorders>
              <w:left w:val="single" w:sz="4" w:space="0" w:color="auto"/>
            </w:tcBorders>
            <w:shd w:val="clear" w:color="auto" w:fill="FFBFBF" w:themeFill="accent1" w:themeFillTint="33"/>
            <w:vAlign w:val="center"/>
            <w:hideMark/>
          </w:tcPr>
          <w:p w14:paraId="1F5F1BB4" w14:textId="77777777" w:rsidR="003779F7" w:rsidRDefault="3064CCB4" w:rsidP="3064CCB4">
            <w:pPr>
              <w:jc w:val="center"/>
              <w:rPr>
                <w:b/>
                <w:bCs/>
              </w:rPr>
            </w:pPr>
            <w:r w:rsidRPr="3064CCB4">
              <w:rPr>
                <w:b/>
                <w:bCs/>
              </w:rPr>
              <w:t>Action</w:t>
            </w:r>
          </w:p>
        </w:tc>
        <w:tc>
          <w:tcPr>
            <w:tcW w:w="1433" w:type="dxa"/>
            <w:gridSpan w:val="2"/>
            <w:shd w:val="clear" w:color="auto" w:fill="FFBFBF" w:themeFill="accent1" w:themeFillTint="33"/>
            <w:vAlign w:val="center"/>
            <w:hideMark/>
          </w:tcPr>
          <w:p w14:paraId="1EB67905" w14:textId="77777777" w:rsidR="003779F7" w:rsidRDefault="3064CCB4" w:rsidP="3064CCB4">
            <w:pPr>
              <w:jc w:val="center"/>
              <w:rPr>
                <w:b/>
                <w:bCs/>
              </w:rPr>
            </w:pPr>
            <w:r w:rsidRPr="3064CCB4">
              <w:rPr>
                <w:b/>
                <w:bCs/>
              </w:rPr>
              <w:t>Completion Timeframe</w:t>
            </w:r>
          </w:p>
        </w:tc>
        <w:tc>
          <w:tcPr>
            <w:tcW w:w="1737" w:type="dxa"/>
            <w:shd w:val="clear" w:color="auto" w:fill="FFBFBF" w:themeFill="accent1" w:themeFillTint="33"/>
            <w:vAlign w:val="center"/>
            <w:hideMark/>
          </w:tcPr>
          <w:p w14:paraId="594D8A3C" w14:textId="77777777" w:rsidR="003779F7" w:rsidRDefault="3064CCB4" w:rsidP="3064CCB4">
            <w:pPr>
              <w:jc w:val="center"/>
              <w:rPr>
                <w:b/>
                <w:bCs/>
              </w:rPr>
            </w:pPr>
            <w:r w:rsidRPr="3064CCB4">
              <w:rPr>
                <w:b/>
                <w:bCs/>
              </w:rPr>
              <w:t>Responsible</w:t>
            </w:r>
          </w:p>
        </w:tc>
        <w:tc>
          <w:tcPr>
            <w:tcW w:w="2853" w:type="dxa"/>
            <w:gridSpan w:val="2"/>
            <w:shd w:val="clear" w:color="auto" w:fill="FFBFBF" w:themeFill="accent1" w:themeFillTint="33"/>
            <w:vAlign w:val="center"/>
            <w:hideMark/>
          </w:tcPr>
          <w:p w14:paraId="0EBCFC56" w14:textId="77777777" w:rsidR="003779F7" w:rsidRDefault="3064CCB4" w:rsidP="3064CCB4">
            <w:pPr>
              <w:jc w:val="center"/>
              <w:rPr>
                <w:b/>
                <w:bCs/>
              </w:rPr>
            </w:pPr>
            <w:r w:rsidRPr="3064CCB4">
              <w:rPr>
                <w:b/>
                <w:bCs/>
              </w:rPr>
              <w:t>Resources Needed</w:t>
            </w:r>
          </w:p>
        </w:tc>
        <w:tc>
          <w:tcPr>
            <w:tcW w:w="2407" w:type="dxa"/>
            <w:gridSpan w:val="2"/>
            <w:tcBorders>
              <w:right w:val="single" w:sz="4" w:space="0" w:color="auto"/>
            </w:tcBorders>
            <w:shd w:val="clear" w:color="auto" w:fill="FFBFBF" w:themeFill="accent1" w:themeFillTint="33"/>
            <w:vAlign w:val="center"/>
            <w:hideMark/>
          </w:tcPr>
          <w:p w14:paraId="03292F3C" w14:textId="77777777" w:rsidR="003779F7" w:rsidRDefault="3064CCB4" w:rsidP="3064CCB4">
            <w:pPr>
              <w:jc w:val="center"/>
              <w:rPr>
                <w:b/>
                <w:bCs/>
              </w:rPr>
            </w:pPr>
            <w:r w:rsidRPr="3064CCB4">
              <w:rPr>
                <w:b/>
                <w:bCs/>
              </w:rPr>
              <w:t>Measure of Progress</w:t>
            </w:r>
          </w:p>
        </w:tc>
      </w:tr>
      <w:tr w:rsidR="003D285A" w14:paraId="209AD688"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24365407" w14:textId="77777777" w:rsidR="00322EC3" w:rsidRPr="00B77326" w:rsidRDefault="3064CCB4" w:rsidP="3064CCB4">
            <w:pPr>
              <w:rPr>
                <w:sz w:val="21"/>
                <w:szCs w:val="21"/>
              </w:rPr>
            </w:pPr>
            <w:r w:rsidRPr="3064CCB4">
              <w:rPr>
                <w:sz w:val="21"/>
                <w:szCs w:val="21"/>
              </w:rPr>
              <w:t>Coordinate with local career and technical centers on use of OhioMeansJobs.com for career exploration, job search, and information on local training and education providers.</w:t>
            </w:r>
          </w:p>
        </w:tc>
        <w:tc>
          <w:tcPr>
            <w:tcW w:w="1435" w:type="dxa"/>
            <w:gridSpan w:val="2"/>
            <w:tcBorders>
              <w:top w:val="dotted" w:sz="4" w:space="0" w:color="auto"/>
              <w:left w:val="dotted" w:sz="4" w:space="0" w:color="auto"/>
              <w:bottom w:val="dotted" w:sz="4" w:space="0" w:color="auto"/>
              <w:right w:val="dotted" w:sz="4" w:space="0" w:color="auto"/>
            </w:tcBorders>
          </w:tcPr>
          <w:p w14:paraId="5342539A"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328E2A97" w14:textId="77777777" w:rsidR="00322EC3" w:rsidRDefault="3064CCB4" w:rsidP="000221CC">
            <w:r>
              <w:t>OhioMeansJobs Center Staff and local CTC reps</w:t>
            </w:r>
          </w:p>
        </w:tc>
        <w:tc>
          <w:tcPr>
            <w:tcW w:w="2826" w:type="dxa"/>
            <w:gridSpan w:val="2"/>
            <w:tcBorders>
              <w:top w:val="dotted" w:sz="4" w:space="0" w:color="auto"/>
              <w:left w:val="dotted" w:sz="4" w:space="0" w:color="auto"/>
              <w:bottom w:val="dotted" w:sz="4" w:space="0" w:color="auto"/>
              <w:right w:val="dotted" w:sz="4" w:space="0" w:color="auto"/>
            </w:tcBorders>
          </w:tcPr>
          <w:p w14:paraId="1304AF10"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35BCA1E0" w14:textId="77777777" w:rsidR="00322EC3" w:rsidRDefault="00322EC3" w:rsidP="000221CC"/>
        </w:tc>
      </w:tr>
      <w:tr w:rsidR="003D285A" w14:paraId="2AA7DB21" w14:textId="77777777" w:rsidTr="3064CCB4">
        <w:trPr>
          <w:trHeight w:val="1027"/>
          <w:jc w:val="center"/>
        </w:trPr>
        <w:tc>
          <w:tcPr>
            <w:tcW w:w="5730" w:type="dxa"/>
            <w:tcBorders>
              <w:top w:val="dotted" w:sz="4" w:space="0" w:color="auto"/>
              <w:left w:val="single" w:sz="4" w:space="0" w:color="auto"/>
              <w:bottom w:val="dotted" w:sz="4" w:space="0" w:color="auto"/>
              <w:right w:val="dotted" w:sz="4" w:space="0" w:color="auto"/>
            </w:tcBorders>
          </w:tcPr>
          <w:p w14:paraId="6F24F62C" w14:textId="5558E144" w:rsidR="00D06656" w:rsidRDefault="3064CCB4" w:rsidP="3064CCB4">
            <w:pPr>
              <w:rPr>
                <w:color w:val="auto"/>
                <w:sz w:val="21"/>
                <w:szCs w:val="21"/>
              </w:rPr>
            </w:pPr>
            <w:r w:rsidRPr="3064CCB4">
              <w:rPr>
                <w:color w:val="auto"/>
                <w:sz w:val="21"/>
                <w:szCs w:val="21"/>
              </w:rPr>
              <w:t>Engage local educational service centers to help develop career readiness collaboratives across the districts.</w:t>
            </w:r>
          </w:p>
          <w:p w14:paraId="4DC6BF13" w14:textId="77777777" w:rsidR="00322EC3" w:rsidRPr="00D06656" w:rsidRDefault="00322EC3" w:rsidP="00D06656">
            <w:pPr>
              <w:ind w:firstLine="720"/>
              <w:rPr>
                <w:sz w:val="21"/>
                <w:szCs w:val="21"/>
              </w:rPr>
            </w:pPr>
          </w:p>
        </w:tc>
        <w:tc>
          <w:tcPr>
            <w:tcW w:w="1435" w:type="dxa"/>
            <w:gridSpan w:val="2"/>
            <w:tcBorders>
              <w:top w:val="dotted" w:sz="4" w:space="0" w:color="auto"/>
              <w:left w:val="dotted" w:sz="4" w:space="0" w:color="auto"/>
              <w:bottom w:val="dotted" w:sz="4" w:space="0" w:color="auto"/>
              <w:right w:val="dotted" w:sz="4" w:space="0" w:color="auto"/>
            </w:tcBorders>
          </w:tcPr>
          <w:p w14:paraId="7804DCDC" w14:textId="77777777" w:rsidR="00322EC3" w:rsidRPr="00D06656" w:rsidRDefault="00322EC3" w:rsidP="000221CC">
            <w:pPr>
              <w:jc w:val="center"/>
              <w:rPr>
                <w:color w:val="auto"/>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6D99CCE5" w14:textId="77777777" w:rsidR="00322EC3" w:rsidRPr="00D06656" w:rsidRDefault="3064CCB4" w:rsidP="3064CCB4">
            <w:pPr>
              <w:rPr>
                <w:color w:val="auto"/>
              </w:rPr>
            </w:pPr>
            <w:r w:rsidRPr="3064CCB4">
              <w:rPr>
                <w:color w:val="auto"/>
              </w:rPr>
              <w:t>OhioMeansJobs Center Staff and ESC reps</w:t>
            </w:r>
          </w:p>
        </w:tc>
        <w:tc>
          <w:tcPr>
            <w:tcW w:w="2826" w:type="dxa"/>
            <w:gridSpan w:val="2"/>
            <w:tcBorders>
              <w:top w:val="dotted" w:sz="4" w:space="0" w:color="auto"/>
              <w:left w:val="dotted" w:sz="4" w:space="0" w:color="auto"/>
              <w:bottom w:val="dotted" w:sz="4" w:space="0" w:color="auto"/>
              <w:right w:val="dotted" w:sz="4" w:space="0" w:color="auto"/>
            </w:tcBorders>
          </w:tcPr>
          <w:p w14:paraId="40565977" w14:textId="77777777" w:rsidR="00322EC3" w:rsidRPr="00D06656" w:rsidRDefault="00322EC3" w:rsidP="000221CC">
            <w:pPr>
              <w:rPr>
                <w:color w:val="auto"/>
                <w:sz w:val="20"/>
              </w:rPr>
            </w:pPr>
          </w:p>
        </w:tc>
        <w:tc>
          <w:tcPr>
            <w:tcW w:w="2386" w:type="dxa"/>
            <w:tcBorders>
              <w:top w:val="dotted" w:sz="4" w:space="0" w:color="auto"/>
              <w:left w:val="dotted" w:sz="4" w:space="0" w:color="auto"/>
              <w:bottom w:val="dotted" w:sz="4" w:space="0" w:color="auto"/>
              <w:right w:val="single" w:sz="4" w:space="0" w:color="auto"/>
            </w:tcBorders>
          </w:tcPr>
          <w:p w14:paraId="4BB2EFD7" w14:textId="77777777" w:rsidR="00322EC3" w:rsidRPr="00D06656" w:rsidRDefault="00322EC3" w:rsidP="000221CC">
            <w:pPr>
              <w:rPr>
                <w:color w:val="auto"/>
              </w:rPr>
            </w:pPr>
          </w:p>
        </w:tc>
      </w:tr>
      <w:tr w:rsidR="003D285A" w14:paraId="52CD4946"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73F940D4" w14:textId="6E12AE96" w:rsidR="00D06656" w:rsidRPr="00BC34CE" w:rsidRDefault="3064CCB4" w:rsidP="3064CCB4">
            <w:pPr>
              <w:rPr>
                <w:color w:val="auto"/>
                <w:sz w:val="21"/>
                <w:szCs w:val="21"/>
              </w:rPr>
            </w:pPr>
            <w:r w:rsidRPr="3064CCB4">
              <w:rPr>
                <w:color w:val="auto"/>
                <w:sz w:val="21"/>
                <w:szCs w:val="21"/>
              </w:rPr>
              <w:t>Develop and issue RFPs for Youth and Adult soft skill/employability training</w:t>
            </w:r>
          </w:p>
        </w:tc>
        <w:tc>
          <w:tcPr>
            <w:tcW w:w="1435" w:type="dxa"/>
            <w:gridSpan w:val="2"/>
            <w:tcBorders>
              <w:top w:val="dotted" w:sz="4" w:space="0" w:color="auto"/>
              <w:left w:val="dotted" w:sz="4" w:space="0" w:color="auto"/>
              <w:bottom w:val="dotted" w:sz="4" w:space="0" w:color="auto"/>
              <w:right w:val="dotted" w:sz="4" w:space="0" w:color="auto"/>
            </w:tcBorders>
          </w:tcPr>
          <w:p w14:paraId="3C38F9D4" w14:textId="77777777" w:rsidR="00D06656" w:rsidRPr="00BC34CE" w:rsidRDefault="00D06656" w:rsidP="000221CC">
            <w:pPr>
              <w:jc w:val="center"/>
              <w:rPr>
                <w:color w:val="auto"/>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70D51ABF" w14:textId="2AD02BA5" w:rsidR="00D06656" w:rsidRPr="00BC34CE" w:rsidRDefault="3064CCB4" w:rsidP="3064CCB4">
            <w:pPr>
              <w:rPr>
                <w:color w:val="auto"/>
              </w:rPr>
            </w:pPr>
            <w:r w:rsidRPr="3064CCB4">
              <w:rPr>
                <w:color w:val="auto"/>
              </w:rPr>
              <w:t>EDs WDBs and COGs</w:t>
            </w:r>
          </w:p>
        </w:tc>
        <w:tc>
          <w:tcPr>
            <w:tcW w:w="2826" w:type="dxa"/>
            <w:gridSpan w:val="2"/>
            <w:tcBorders>
              <w:top w:val="dotted" w:sz="4" w:space="0" w:color="auto"/>
              <w:left w:val="dotted" w:sz="4" w:space="0" w:color="auto"/>
              <w:bottom w:val="dotted" w:sz="4" w:space="0" w:color="auto"/>
              <w:right w:val="dotted" w:sz="4" w:space="0" w:color="auto"/>
            </w:tcBorders>
          </w:tcPr>
          <w:p w14:paraId="3A6FFE55" w14:textId="77777777" w:rsidR="00D06656" w:rsidRPr="00D06656" w:rsidRDefault="00D06656" w:rsidP="000221CC">
            <w:pPr>
              <w:rPr>
                <w:color w:val="auto"/>
                <w:sz w:val="20"/>
              </w:rPr>
            </w:pPr>
          </w:p>
        </w:tc>
        <w:tc>
          <w:tcPr>
            <w:tcW w:w="2386" w:type="dxa"/>
            <w:tcBorders>
              <w:top w:val="dotted" w:sz="4" w:space="0" w:color="auto"/>
              <w:left w:val="dotted" w:sz="4" w:space="0" w:color="auto"/>
              <w:bottom w:val="dotted" w:sz="4" w:space="0" w:color="auto"/>
              <w:right w:val="single" w:sz="4" w:space="0" w:color="auto"/>
            </w:tcBorders>
          </w:tcPr>
          <w:p w14:paraId="757CE0E9" w14:textId="77777777" w:rsidR="00D06656" w:rsidRPr="00D06656" w:rsidRDefault="00D06656" w:rsidP="000221CC">
            <w:pPr>
              <w:rPr>
                <w:color w:val="auto"/>
              </w:rPr>
            </w:pPr>
          </w:p>
        </w:tc>
      </w:tr>
      <w:tr w:rsidR="00921347" w14:paraId="358F7AEF"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0959CCE9" w14:textId="431B6B10" w:rsidR="00921347" w:rsidRPr="3064CCB4" w:rsidRDefault="00921347" w:rsidP="3064CCB4">
            <w:pPr>
              <w:rPr>
                <w:color w:val="auto"/>
                <w:sz w:val="21"/>
                <w:szCs w:val="21"/>
              </w:rPr>
            </w:pPr>
            <w:r>
              <w:rPr>
                <w:color w:val="auto"/>
                <w:sz w:val="21"/>
                <w:szCs w:val="21"/>
              </w:rPr>
              <w:t>Promote and support the Ohio Readiness Seals, which are being required for high school graduation</w:t>
            </w:r>
          </w:p>
        </w:tc>
        <w:tc>
          <w:tcPr>
            <w:tcW w:w="1435" w:type="dxa"/>
            <w:gridSpan w:val="2"/>
            <w:tcBorders>
              <w:top w:val="dotted" w:sz="4" w:space="0" w:color="auto"/>
              <w:left w:val="dotted" w:sz="4" w:space="0" w:color="auto"/>
              <w:bottom w:val="dotted" w:sz="4" w:space="0" w:color="auto"/>
              <w:right w:val="dotted" w:sz="4" w:space="0" w:color="auto"/>
            </w:tcBorders>
          </w:tcPr>
          <w:p w14:paraId="5516CC2D" w14:textId="77777777" w:rsidR="00921347" w:rsidRPr="00BC34CE" w:rsidRDefault="00921347" w:rsidP="000221CC">
            <w:pPr>
              <w:jc w:val="center"/>
              <w:rPr>
                <w:color w:val="auto"/>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66A3C9C4" w14:textId="490EAA54" w:rsidR="00921347" w:rsidRPr="3064CCB4" w:rsidRDefault="00921347" w:rsidP="3064CCB4">
            <w:pPr>
              <w:rPr>
                <w:color w:val="auto"/>
              </w:rPr>
            </w:pPr>
            <w:r>
              <w:rPr>
                <w:color w:val="auto"/>
              </w:rPr>
              <w:t>OhioMeansJobs Center Staff and Business Outreach Specialists</w:t>
            </w:r>
          </w:p>
        </w:tc>
        <w:tc>
          <w:tcPr>
            <w:tcW w:w="2826" w:type="dxa"/>
            <w:gridSpan w:val="2"/>
            <w:tcBorders>
              <w:top w:val="dotted" w:sz="4" w:space="0" w:color="auto"/>
              <w:left w:val="dotted" w:sz="4" w:space="0" w:color="auto"/>
              <w:bottom w:val="dotted" w:sz="4" w:space="0" w:color="auto"/>
              <w:right w:val="dotted" w:sz="4" w:space="0" w:color="auto"/>
            </w:tcBorders>
          </w:tcPr>
          <w:p w14:paraId="348041DD" w14:textId="77777777" w:rsidR="00921347" w:rsidRPr="00D06656" w:rsidRDefault="00921347" w:rsidP="000221CC">
            <w:pPr>
              <w:rPr>
                <w:color w:val="auto"/>
                <w:sz w:val="20"/>
              </w:rPr>
            </w:pPr>
          </w:p>
        </w:tc>
        <w:tc>
          <w:tcPr>
            <w:tcW w:w="2386" w:type="dxa"/>
            <w:tcBorders>
              <w:top w:val="dotted" w:sz="4" w:space="0" w:color="auto"/>
              <w:left w:val="dotted" w:sz="4" w:space="0" w:color="auto"/>
              <w:bottom w:val="dotted" w:sz="4" w:space="0" w:color="auto"/>
              <w:right w:val="single" w:sz="4" w:space="0" w:color="auto"/>
            </w:tcBorders>
          </w:tcPr>
          <w:p w14:paraId="376B9713" w14:textId="77777777" w:rsidR="00921347" w:rsidRPr="00D06656" w:rsidRDefault="00921347" w:rsidP="000221CC">
            <w:pPr>
              <w:rPr>
                <w:color w:val="auto"/>
              </w:rPr>
            </w:pPr>
          </w:p>
        </w:tc>
      </w:tr>
      <w:tr w:rsidR="00322EC3" w:rsidRPr="00060E17" w14:paraId="6433C934" w14:textId="77777777" w:rsidTr="3064CCB4">
        <w:trPr>
          <w:trHeight w:val="47"/>
          <w:jc w:val="center"/>
        </w:trPr>
        <w:tc>
          <w:tcPr>
            <w:tcW w:w="14220" w:type="dxa"/>
            <w:gridSpan w:val="9"/>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048E5A88" w14:textId="279D72D1" w:rsidR="00322EC3" w:rsidRPr="00060E17" w:rsidRDefault="3064CCB4" w:rsidP="3064CCB4">
            <w:pPr>
              <w:rPr>
                <w:b/>
                <w:bCs/>
              </w:rPr>
            </w:pPr>
            <w:r w:rsidRPr="3064CCB4">
              <w:rPr>
                <w:b/>
                <w:bCs/>
              </w:rPr>
              <w:t>Strategy 1.</w:t>
            </w:r>
            <w:r w:rsidR="00990F26">
              <w:rPr>
                <w:b/>
                <w:bCs/>
              </w:rPr>
              <w:t>3</w:t>
            </w:r>
            <w:r w:rsidRPr="3064CCB4">
              <w:rPr>
                <w:b/>
                <w:bCs/>
              </w:rPr>
              <w:t>: Develop tools to facilitate collaboration and referrals across the workforce system.</w:t>
            </w:r>
          </w:p>
        </w:tc>
      </w:tr>
      <w:tr w:rsidR="003D285A" w14:paraId="5966591A"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31BAB9C4" w14:textId="5C9D1FC8" w:rsidR="00322EC3" w:rsidRPr="00B77326" w:rsidRDefault="3064CCB4" w:rsidP="3064CCB4">
            <w:pPr>
              <w:rPr>
                <w:sz w:val="21"/>
                <w:szCs w:val="21"/>
              </w:rPr>
            </w:pPr>
            <w:r w:rsidRPr="3064CCB4">
              <w:rPr>
                <w:sz w:val="21"/>
                <w:szCs w:val="21"/>
              </w:rPr>
              <w:t xml:space="preserve">Create an asset map of regional services and resources that is digitally accessible to partners.  </w:t>
            </w:r>
            <w:r w:rsidRPr="3064CCB4">
              <w:rPr>
                <w:color w:val="auto"/>
                <w:sz w:val="21"/>
                <w:szCs w:val="21"/>
              </w:rPr>
              <w:t>(See Green Book 2.1)</w:t>
            </w:r>
          </w:p>
        </w:tc>
        <w:tc>
          <w:tcPr>
            <w:tcW w:w="1435" w:type="dxa"/>
            <w:gridSpan w:val="2"/>
            <w:tcBorders>
              <w:top w:val="dotted" w:sz="4" w:space="0" w:color="auto"/>
              <w:left w:val="dotted" w:sz="4" w:space="0" w:color="auto"/>
              <w:bottom w:val="dotted" w:sz="4" w:space="0" w:color="auto"/>
              <w:right w:val="dotted" w:sz="4" w:space="0" w:color="auto"/>
            </w:tcBorders>
          </w:tcPr>
          <w:p w14:paraId="637560EE"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2914644D" w14:textId="77777777" w:rsidR="00322EC3" w:rsidRDefault="3064CCB4" w:rsidP="000221CC">
            <w:r>
              <w:t xml:space="preserve">OhioMeansJobs Center Staff Work </w:t>
            </w:r>
            <w:r>
              <w:lastRenderedPageBreak/>
              <w:t>Team, assigned by EDs and Regional Consortium</w:t>
            </w:r>
          </w:p>
        </w:tc>
        <w:tc>
          <w:tcPr>
            <w:tcW w:w="2826" w:type="dxa"/>
            <w:gridSpan w:val="2"/>
            <w:tcBorders>
              <w:top w:val="dotted" w:sz="4" w:space="0" w:color="auto"/>
              <w:left w:val="dotted" w:sz="4" w:space="0" w:color="auto"/>
              <w:bottom w:val="dotted" w:sz="4" w:space="0" w:color="auto"/>
              <w:right w:val="dotted" w:sz="4" w:space="0" w:color="auto"/>
            </w:tcBorders>
          </w:tcPr>
          <w:p w14:paraId="0E58AFA6"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7B572654" w14:textId="77777777" w:rsidR="00322EC3" w:rsidRDefault="00322EC3" w:rsidP="000221CC"/>
        </w:tc>
      </w:tr>
      <w:tr w:rsidR="003D285A" w14:paraId="29F0654A" w14:textId="77777777" w:rsidTr="3064CCB4">
        <w:trPr>
          <w:trHeight w:val="512"/>
          <w:jc w:val="center"/>
        </w:trPr>
        <w:tc>
          <w:tcPr>
            <w:tcW w:w="5730" w:type="dxa"/>
            <w:tcBorders>
              <w:top w:val="dotted" w:sz="4" w:space="0" w:color="auto"/>
              <w:left w:val="single" w:sz="4" w:space="0" w:color="auto"/>
              <w:bottom w:val="dotted" w:sz="4" w:space="0" w:color="auto"/>
              <w:right w:val="dotted" w:sz="4" w:space="0" w:color="auto"/>
            </w:tcBorders>
          </w:tcPr>
          <w:p w14:paraId="46752C90" w14:textId="77777777" w:rsidR="00322EC3" w:rsidRDefault="3064CCB4" w:rsidP="000221CC">
            <w:r>
              <w:t>Create and implement a uniform referral process.</w:t>
            </w:r>
          </w:p>
          <w:p w14:paraId="183B5C4B" w14:textId="77777777" w:rsidR="00322EC3" w:rsidRPr="00B77326" w:rsidRDefault="00322EC3" w:rsidP="000221CC">
            <w:pPr>
              <w:rPr>
                <w:sz w:val="21"/>
                <w:szCs w:val="21"/>
              </w:rPr>
            </w:pPr>
          </w:p>
        </w:tc>
        <w:tc>
          <w:tcPr>
            <w:tcW w:w="1435" w:type="dxa"/>
            <w:gridSpan w:val="2"/>
            <w:tcBorders>
              <w:top w:val="dotted" w:sz="4" w:space="0" w:color="auto"/>
              <w:left w:val="dotted" w:sz="4" w:space="0" w:color="auto"/>
              <w:bottom w:val="dotted" w:sz="4" w:space="0" w:color="auto"/>
              <w:right w:val="dotted" w:sz="4" w:space="0" w:color="auto"/>
            </w:tcBorders>
          </w:tcPr>
          <w:p w14:paraId="385063C4" w14:textId="77777777" w:rsidR="00322EC3" w:rsidRDefault="00322EC3" w:rsidP="000221CC">
            <w:pPr>
              <w:jc w:val="center"/>
              <w:rPr>
                <w:sz w:val="20"/>
              </w:rPr>
            </w:pPr>
          </w:p>
        </w:tc>
        <w:tc>
          <w:tcPr>
            <w:tcW w:w="1843" w:type="dxa"/>
            <w:gridSpan w:val="3"/>
            <w:tcBorders>
              <w:top w:val="dotted" w:sz="4" w:space="0" w:color="auto"/>
              <w:left w:val="dotted" w:sz="4" w:space="0" w:color="auto"/>
              <w:bottom w:val="dotted" w:sz="4" w:space="0" w:color="auto"/>
              <w:right w:val="dotted" w:sz="4" w:space="0" w:color="auto"/>
            </w:tcBorders>
          </w:tcPr>
          <w:p w14:paraId="7F102AB8" w14:textId="77777777" w:rsidR="00322EC3" w:rsidRDefault="3064CCB4" w:rsidP="000221CC">
            <w:r>
              <w:t>OhioMeansJobs Work Team</w:t>
            </w:r>
          </w:p>
        </w:tc>
        <w:tc>
          <w:tcPr>
            <w:tcW w:w="2826" w:type="dxa"/>
            <w:gridSpan w:val="2"/>
            <w:tcBorders>
              <w:top w:val="dotted" w:sz="4" w:space="0" w:color="auto"/>
              <w:left w:val="dotted" w:sz="4" w:space="0" w:color="auto"/>
              <w:bottom w:val="dotted" w:sz="4" w:space="0" w:color="auto"/>
              <w:right w:val="dotted" w:sz="4" w:space="0" w:color="auto"/>
            </w:tcBorders>
          </w:tcPr>
          <w:p w14:paraId="2A43D0DA" w14:textId="77777777" w:rsidR="00322EC3" w:rsidRDefault="00322EC3" w:rsidP="000221CC">
            <w:pPr>
              <w:rPr>
                <w:sz w:val="20"/>
              </w:rPr>
            </w:pPr>
          </w:p>
        </w:tc>
        <w:tc>
          <w:tcPr>
            <w:tcW w:w="2386" w:type="dxa"/>
            <w:tcBorders>
              <w:top w:val="dotted" w:sz="4" w:space="0" w:color="auto"/>
              <w:left w:val="dotted" w:sz="4" w:space="0" w:color="auto"/>
              <w:bottom w:val="dotted" w:sz="4" w:space="0" w:color="auto"/>
              <w:right w:val="single" w:sz="4" w:space="0" w:color="auto"/>
            </w:tcBorders>
          </w:tcPr>
          <w:p w14:paraId="06B0065A" w14:textId="77777777" w:rsidR="00322EC3" w:rsidRDefault="00322EC3" w:rsidP="000221CC"/>
        </w:tc>
      </w:tr>
    </w:tbl>
    <w:p w14:paraId="126AEBA8" w14:textId="32546B11" w:rsidR="00322EC3" w:rsidRDefault="00322EC3" w:rsidP="00322EC3"/>
    <w:p w14:paraId="6B9C2BFD" w14:textId="39AFFE28" w:rsidR="00322EC3" w:rsidRDefault="00322EC3">
      <w:r>
        <w:br w:type="page"/>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90"/>
        <w:gridCol w:w="1433"/>
        <w:gridCol w:w="1737"/>
        <w:gridCol w:w="2853"/>
        <w:gridCol w:w="2407"/>
      </w:tblGrid>
      <w:tr w:rsidR="00322EC3" w14:paraId="2FEDBE19"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65315098" w14:textId="77777777" w:rsidR="00322EC3" w:rsidRPr="0070681F" w:rsidRDefault="00322EC3" w:rsidP="3064CCB4">
            <w:pPr>
              <w:pStyle w:val="Heading2"/>
              <w:outlineLvl w:val="1"/>
              <w:rPr>
                <w:color w:val="FFFFFF" w:themeColor="background1"/>
                <w:sz w:val="36"/>
                <w:szCs w:val="36"/>
              </w:rPr>
            </w:pPr>
            <w:bookmarkStart w:id="58" w:name="_Toc475708407"/>
            <w:r w:rsidRPr="3064CCB4">
              <w:rPr>
                <w:color w:val="FFFFFF" w:themeColor="background1"/>
                <w:sz w:val="36"/>
                <w:szCs w:val="36"/>
              </w:rPr>
              <w:lastRenderedPageBreak/>
              <w:t>Goal 2: Provide consistent, accurate, and timely external and internal communication, using a unified and common language.</w:t>
            </w:r>
            <w:bookmarkEnd w:id="58"/>
          </w:p>
        </w:tc>
      </w:tr>
      <w:tr w:rsidR="00322EC3" w14:paraId="12CB1D97" w14:textId="77777777" w:rsidTr="3064CCB4">
        <w:trPr>
          <w:jc w:val="center"/>
        </w:trPr>
        <w:tc>
          <w:tcPr>
            <w:tcW w:w="5790" w:type="dxa"/>
            <w:tcBorders>
              <w:left w:val="single" w:sz="4" w:space="0" w:color="auto"/>
            </w:tcBorders>
            <w:shd w:val="clear" w:color="auto" w:fill="FFBFBF" w:themeFill="accent1" w:themeFillTint="33"/>
            <w:vAlign w:val="center"/>
            <w:hideMark/>
          </w:tcPr>
          <w:p w14:paraId="4EA2879E" w14:textId="77777777" w:rsidR="00322EC3" w:rsidRDefault="3064CCB4" w:rsidP="3064CCB4">
            <w:pPr>
              <w:jc w:val="center"/>
              <w:rPr>
                <w:b/>
                <w:bCs/>
              </w:rPr>
            </w:pPr>
            <w:r w:rsidRPr="3064CCB4">
              <w:rPr>
                <w:b/>
                <w:bCs/>
              </w:rPr>
              <w:t>Action</w:t>
            </w:r>
          </w:p>
        </w:tc>
        <w:tc>
          <w:tcPr>
            <w:tcW w:w="1433" w:type="dxa"/>
            <w:shd w:val="clear" w:color="auto" w:fill="FFBFBF" w:themeFill="accent1" w:themeFillTint="33"/>
            <w:vAlign w:val="center"/>
            <w:hideMark/>
          </w:tcPr>
          <w:p w14:paraId="4C399DA0" w14:textId="2D64F62C" w:rsidR="00322EC3" w:rsidRDefault="3064CCB4" w:rsidP="3064CCB4">
            <w:pPr>
              <w:jc w:val="center"/>
              <w:rPr>
                <w:b/>
                <w:bCs/>
              </w:rPr>
            </w:pPr>
            <w:r w:rsidRPr="3064CCB4">
              <w:rPr>
                <w:b/>
                <w:bCs/>
              </w:rPr>
              <w:t>Completion Timeframe</w:t>
            </w:r>
          </w:p>
        </w:tc>
        <w:tc>
          <w:tcPr>
            <w:tcW w:w="1737" w:type="dxa"/>
            <w:shd w:val="clear" w:color="auto" w:fill="FFBFBF" w:themeFill="accent1" w:themeFillTint="33"/>
            <w:vAlign w:val="center"/>
            <w:hideMark/>
          </w:tcPr>
          <w:p w14:paraId="5960EC2C" w14:textId="77777777" w:rsidR="00322EC3" w:rsidRDefault="3064CCB4" w:rsidP="3064CCB4">
            <w:pPr>
              <w:jc w:val="center"/>
              <w:rPr>
                <w:b/>
                <w:bCs/>
              </w:rPr>
            </w:pPr>
            <w:r w:rsidRPr="3064CCB4">
              <w:rPr>
                <w:b/>
                <w:bCs/>
              </w:rPr>
              <w:t>Responsible</w:t>
            </w:r>
          </w:p>
        </w:tc>
        <w:tc>
          <w:tcPr>
            <w:tcW w:w="2853" w:type="dxa"/>
            <w:shd w:val="clear" w:color="auto" w:fill="FFBFBF" w:themeFill="accent1" w:themeFillTint="33"/>
            <w:vAlign w:val="center"/>
            <w:hideMark/>
          </w:tcPr>
          <w:p w14:paraId="76514725" w14:textId="77777777" w:rsidR="00322EC3" w:rsidRDefault="3064CCB4" w:rsidP="3064CCB4">
            <w:pPr>
              <w:jc w:val="center"/>
              <w:rPr>
                <w:b/>
                <w:bCs/>
              </w:rPr>
            </w:pPr>
            <w:r w:rsidRPr="3064CCB4">
              <w:rPr>
                <w:b/>
                <w:bCs/>
              </w:rPr>
              <w:t>Resources Needed</w:t>
            </w:r>
          </w:p>
        </w:tc>
        <w:tc>
          <w:tcPr>
            <w:tcW w:w="2407" w:type="dxa"/>
            <w:tcBorders>
              <w:right w:val="single" w:sz="4" w:space="0" w:color="auto"/>
            </w:tcBorders>
            <w:shd w:val="clear" w:color="auto" w:fill="FFBFBF" w:themeFill="accent1" w:themeFillTint="33"/>
            <w:vAlign w:val="center"/>
            <w:hideMark/>
          </w:tcPr>
          <w:p w14:paraId="27235D9D" w14:textId="77777777" w:rsidR="00322EC3" w:rsidRDefault="3064CCB4" w:rsidP="3064CCB4">
            <w:pPr>
              <w:jc w:val="center"/>
              <w:rPr>
                <w:b/>
                <w:bCs/>
              </w:rPr>
            </w:pPr>
            <w:r w:rsidRPr="3064CCB4">
              <w:rPr>
                <w:b/>
                <w:bCs/>
              </w:rPr>
              <w:t>Measure of Progress</w:t>
            </w:r>
          </w:p>
        </w:tc>
      </w:tr>
      <w:tr w:rsidR="00322EC3" w14:paraId="52A5AE0F"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0169CB37" w14:textId="69418CD8" w:rsidR="00322EC3" w:rsidRPr="00060E17" w:rsidRDefault="3064CCB4" w:rsidP="3064CCB4">
            <w:pPr>
              <w:rPr>
                <w:b/>
                <w:bCs/>
              </w:rPr>
            </w:pPr>
            <w:r w:rsidRPr="3064CCB4">
              <w:rPr>
                <w:b/>
                <w:bCs/>
              </w:rPr>
              <w:t>Strategy 2.</w:t>
            </w:r>
            <w:r w:rsidR="00990F26">
              <w:rPr>
                <w:b/>
                <w:bCs/>
              </w:rPr>
              <w:t>1</w:t>
            </w:r>
            <w:r w:rsidRPr="3064CCB4">
              <w:rPr>
                <w:b/>
                <w:bCs/>
              </w:rPr>
              <w:t xml:space="preserve">: Launch a regional outreach and marketing campaign to communicate business and jobseeker services effectively and accurately.   </w:t>
            </w:r>
          </w:p>
        </w:tc>
      </w:tr>
      <w:tr w:rsidR="00322EC3" w14:paraId="59B2062F"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12D91A5E" w14:textId="77777777" w:rsidR="00322EC3" w:rsidRDefault="3064CCB4" w:rsidP="000221CC">
            <w:r>
              <w:t>Develop business and job seeker outreach plans.</w:t>
            </w:r>
          </w:p>
          <w:p w14:paraId="39134E51" w14:textId="1055D8CC" w:rsidR="00D06656" w:rsidRDefault="00D06656" w:rsidP="000221CC"/>
        </w:tc>
        <w:tc>
          <w:tcPr>
            <w:tcW w:w="1433" w:type="dxa"/>
            <w:tcBorders>
              <w:top w:val="dotted" w:sz="4" w:space="0" w:color="auto"/>
              <w:left w:val="dotted" w:sz="4" w:space="0" w:color="auto"/>
              <w:bottom w:val="dotted" w:sz="4" w:space="0" w:color="auto"/>
              <w:right w:val="dotted" w:sz="4" w:space="0" w:color="auto"/>
            </w:tcBorders>
          </w:tcPr>
          <w:p w14:paraId="34B048B3" w14:textId="77777777" w:rsidR="00322EC3" w:rsidRDefault="00322EC3" w:rsidP="000221CC">
            <w:pPr>
              <w:jc w:val="center"/>
              <w:rPr>
                <w:sz w:val="20"/>
              </w:rPr>
            </w:pPr>
          </w:p>
        </w:tc>
        <w:tc>
          <w:tcPr>
            <w:tcW w:w="1737" w:type="dxa"/>
            <w:vMerge w:val="restart"/>
            <w:tcBorders>
              <w:top w:val="dotted" w:sz="4" w:space="0" w:color="auto"/>
              <w:left w:val="dotted" w:sz="4" w:space="0" w:color="auto"/>
              <w:right w:val="dotted" w:sz="4" w:space="0" w:color="auto"/>
            </w:tcBorders>
          </w:tcPr>
          <w:p w14:paraId="69E1DB9C" w14:textId="77777777" w:rsidR="00322EC3" w:rsidRDefault="3064CCB4" w:rsidP="000221CC">
            <w:r>
              <w:t xml:space="preserve">WDB to appoint Communications Committee from OhioMeansJobs Staff, Board, and/or Partners </w:t>
            </w:r>
          </w:p>
        </w:tc>
        <w:tc>
          <w:tcPr>
            <w:tcW w:w="2853" w:type="dxa"/>
            <w:tcBorders>
              <w:top w:val="dotted" w:sz="4" w:space="0" w:color="auto"/>
              <w:left w:val="dotted" w:sz="4" w:space="0" w:color="auto"/>
              <w:bottom w:val="dotted" w:sz="4" w:space="0" w:color="auto"/>
              <w:right w:val="dotted" w:sz="4" w:space="0" w:color="auto"/>
            </w:tcBorders>
          </w:tcPr>
          <w:p w14:paraId="18B2CEAF"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1EAFCF57" w14:textId="77777777" w:rsidR="00322EC3" w:rsidRDefault="00322EC3" w:rsidP="000221CC"/>
        </w:tc>
      </w:tr>
      <w:tr w:rsidR="00322EC3" w14:paraId="4D16F7DC"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1DA42127" w14:textId="3090E0B7" w:rsidR="00322EC3" w:rsidRDefault="00990F26" w:rsidP="000221CC">
            <w:r>
              <w:t>Continue to use and expand</w:t>
            </w:r>
            <w:r w:rsidR="3064CCB4">
              <w:t xml:space="preserve"> social media (</w:t>
            </w:r>
            <w:proofErr w:type="gramStart"/>
            <w:r w:rsidR="3064CCB4">
              <w:t>e.g.</w:t>
            </w:r>
            <w:proofErr w:type="gramEnd"/>
            <w:r w:rsidR="3064CCB4">
              <w:t xml:space="preserve"> Facebook</w:t>
            </w:r>
            <w:r w:rsidR="3064CCB4" w:rsidRPr="3064CCB4">
              <w:rPr>
                <w:color w:val="auto"/>
              </w:rPr>
              <w:t xml:space="preserve">, Snapchat, </w:t>
            </w:r>
            <w:r w:rsidR="3064CCB4">
              <w:t xml:space="preserve">LinkedIn, </w:t>
            </w:r>
            <w:r w:rsidR="000B6576">
              <w:t>and Twitter</w:t>
            </w:r>
            <w:r w:rsidR="3064CCB4">
              <w:t>) in outreach plans.</w:t>
            </w:r>
          </w:p>
        </w:tc>
        <w:tc>
          <w:tcPr>
            <w:tcW w:w="1433" w:type="dxa"/>
            <w:tcBorders>
              <w:top w:val="dotted" w:sz="4" w:space="0" w:color="auto"/>
              <w:left w:val="dotted" w:sz="4" w:space="0" w:color="auto"/>
              <w:bottom w:val="dotted" w:sz="4" w:space="0" w:color="auto"/>
              <w:right w:val="dotted" w:sz="4" w:space="0" w:color="auto"/>
            </w:tcBorders>
          </w:tcPr>
          <w:p w14:paraId="3C98941C" w14:textId="77777777" w:rsidR="00322EC3" w:rsidRDefault="00322EC3" w:rsidP="000221CC">
            <w:pPr>
              <w:jc w:val="center"/>
              <w:rPr>
                <w:sz w:val="20"/>
              </w:rPr>
            </w:pPr>
          </w:p>
        </w:tc>
        <w:tc>
          <w:tcPr>
            <w:tcW w:w="1737" w:type="dxa"/>
            <w:vMerge/>
            <w:tcBorders>
              <w:left w:val="dotted" w:sz="4" w:space="0" w:color="auto"/>
              <w:right w:val="dotted" w:sz="4" w:space="0" w:color="auto"/>
            </w:tcBorders>
          </w:tcPr>
          <w:p w14:paraId="4476BFD4" w14:textId="77777777" w:rsidR="00322EC3" w:rsidRDefault="00322EC3" w:rsidP="000221CC"/>
        </w:tc>
        <w:tc>
          <w:tcPr>
            <w:tcW w:w="2853" w:type="dxa"/>
            <w:tcBorders>
              <w:top w:val="dotted" w:sz="4" w:space="0" w:color="auto"/>
              <w:left w:val="dotted" w:sz="4" w:space="0" w:color="auto"/>
              <w:bottom w:val="dotted" w:sz="4" w:space="0" w:color="auto"/>
              <w:right w:val="dotted" w:sz="4" w:space="0" w:color="auto"/>
            </w:tcBorders>
          </w:tcPr>
          <w:p w14:paraId="1AA9F0B3"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0483BDDA" w14:textId="77777777" w:rsidR="00322EC3" w:rsidRDefault="00322EC3" w:rsidP="000221CC"/>
        </w:tc>
      </w:tr>
      <w:tr w:rsidR="00322EC3" w14:paraId="039032EC"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052F9E73" w14:textId="4F433C43" w:rsidR="00322EC3" w:rsidRPr="00B77326" w:rsidRDefault="3064CCB4" w:rsidP="000221CC">
            <w:r>
              <w:t>Leverage traditional media (</w:t>
            </w:r>
            <w:proofErr w:type="gramStart"/>
            <w:r>
              <w:t>e.g.</w:t>
            </w:r>
            <w:proofErr w:type="gramEnd"/>
            <w:r>
              <w:t xml:space="preserve"> newspaper, </w:t>
            </w:r>
            <w:r w:rsidRPr="3064CCB4">
              <w:rPr>
                <w:color w:val="auto"/>
              </w:rPr>
              <w:t xml:space="preserve">billboards, </w:t>
            </w:r>
            <w:r>
              <w:t>radio, tri-folds) in outreach plans.</w:t>
            </w:r>
          </w:p>
        </w:tc>
        <w:tc>
          <w:tcPr>
            <w:tcW w:w="1433" w:type="dxa"/>
            <w:tcBorders>
              <w:top w:val="dotted" w:sz="4" w:space="0" w:color="auto"/>
              <w:left w:val="dotted" w:sz="4" w:space="0" w:color="auto"/>
              <w:bottom w:val="dotted" w:sz="4" w:space="0" w:color="auto"/>
              <w:right w:val="dotted" w:sz="4" w:space="0" w:color="auto"/>
            </w:tcBorders>
          </w:tcPr>
          <w:p w14:paraId="0EDE47FE" w14:textId="77777777" w:rsidR="00322EC3" w:rsidRDefault="00322EC3" w:rsidP="000221CC">
            <w:pPr>
              <w:jc w:val="center"/>
              <w:rPr>
                <w:sz w:val="20"/>
              </w:rPr>
            </w:pPr>
          </w:p>
        </w:tc>
        <w:tc>
          <w:tcPr>
            <w:tcW w:w="1737" w:type="dxa"/>
            <w:vMerge/>
            <w:tcBorders>
              <w:left w:val="dotted" w:sz="4" w:space="0" w:color="auto"/>
              <w:right w:val="dotted" w:sz="4" w:space="0" w:color="auto"/>
            </w:tcBorders>
          </w:tcPr>
          <w:p w14:paraId="007CA72E" w14:textId="77777777" w:rsidR="00322EC3" w:rsidRDefault="00322EC3" w:rsidP="000221CC"/>
        </w:tc>
        <w:tc>
          <w:tcPr>
            <w:tcW w:w="2853" w:type="dxa"/>
            <w:tcBorders>
              <w:top w:val="dotted" w:sz="4" w:space="0" w:color="auto"/>
              <w:left w:val="dotted" w:sz="4" w:space="0" w:color="auto"/>
              <w:bottom w:val="dotted" w:sz="4" w:space="0" w:color="auto"/>
              <w:right w:val="dotted" w:sz="4" w:space="0" w:color="auto"/>
            </w:tcBorders>
          </w:tcPr>
          <w:p w14:paraId="49264343"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5BEF39FB" w14:textId="77777777" w:rsidR="00322EC3" w:rsidRDefault="00322EC3" w:rsidP="000221CC"/>
        </w:tc>
      </w:tr>
      <w:tr w:rsidR="00322EC3" w14:paraId="0B3F430C" w14:textId="77777777" w:rsidTr="3064CCB4">
        <w:trPr>
          <w:trHeight w:val="512"/>
          <w:jc w:val="center"/>
        </w:trPr>
        <w:tc>
          <w:tcPr>
            <w:tcW w:w="5790" w:type="dxa"/>
            <w:tcBorders>
              <w:top w:val="dotted" w:sz="4" w:space="0" w:color="auto"/>
              <w:left w:val="single" w:sz="4" w:space="0" w:color="auto"/>
              <w:bottom w:val="dotted" w:sz="4" w:space="0" w:color="auto"/>
              <w:right w:val="dotted" w:sz="4" w:space="0" w:color="auto"/>
            </w:tcBorders>
          </w:tcPr>
          <w:p w14:paraId="4DFE27F4" w14:textId="0D68B704" w:rsidR="00322EC3" w:rsidRPr="006517F3" w:rsidRDefault="00990F26" w:rsidP="000221CC">
            <w:r>
              <w:t>Continue to e</w:t>
            </w:r>
            <w:r w:rsidR="3064CCB4">
              <w:t>ngage local career centers and/or community colleges to develop and update regional, local area, and county websites.</w:t>
            </w:r>
          </w:p>
        </w:tc>
        <w:tc>
          <w:tcPr>
            <w:tcW w:w="1433" w:type="dxa"/>
            <w:tcBorders>
              <w:top w:val="dotted" w:sz="4" w:space="0" w:color="auto"/>
              <w:left w:val="dotted" w:sz="4" w:space="0" w:color="auto"/>
              <w:bottom w:val="dotted" w:sz="4" w:space="0" w:color="auto"/>
              <w:right w:val="dotted" w:sz="4" w:space="0" w:color="auto"/>
            </w:tcBorders>
          </w:tcPr>
          <w:p w14:paraId="2A4F9987" w14:textId="77777777" w:rsidR="00322EC3" w:rsidRDefault="00322EC3" w:rsidP="000221CC">
            <w:pPr>
              <w:jc w:val="center"/>
              <w:rPr>
                <w:sz w:val="20"/>
              </w:rPr>
            </w:pPr>
          </w:p>
        </w:tc>
        <w:tc>
          <w:tcPr>
            <w:tcW w:w="1737" w:type="dxa"/>
            <w:vMerge/>
            <w:tcBorders>
              <w:left w:val="dotted" w:sz="4" w:space="0" w:color="auto"/>
              <w:bottom w:val="dotted" w:sz="4" w:space="0" w:color="auto"/>
              <w:right w:val="dotted" w:sz="4" w:space="0" w:color="auto"/>
            </w:tcBorders>
          </w:tcPr>
          <w:p w14:paraId="4AC19A5F" w14:textId="77777777" w:rsidR="00322EC3" w:rsidRDefault="00322EC3" w:rsidP="000221CC"/>
        </w:tc>
        <w:tc>
          <w:tcPr>
            <w:tcW w:w="2853" w:type="dxa"/>
            <w:tcBorders>
              <w:top w:val="dotted" w:sz="4" w:space="0" w:color="auto"/>
              <w:left w:val="dotted" w:sz="4" w:space="0" w:color="auto"/>
              <w:bottom w:val="dotted" w:sz="4" w:space="0" w:color="auto"/>
              <w:right w:val="dotted" w:sz="4" w:space="0" w:color="auto"/>
            </w:tcBorders>
          </w:tcPr>
          <w:p w14:paraId="004C0F8C" w14:textId="77777777" w:rsidR="00322EC3" w:rsidRDefault="00322EC3" w:rsidP="000221CC">
            <w:pPr>
              <w:rPr>
                <w:sz w:val="20"/>
              </w:rPr>
            </w:pPr>
          </w:p>
        </w:tc>
        <w:tc>
          <w:tcPr>
            <w:tcW w:w="2407" w:type="dxa"/>
            <w:tcBorders>
              <w:top w:val="dotted" w:sz="4" w:space="0" w:color="auto"/>
              <w:left w:val="dotted" w:sz="4" w:space="0" w:color="auto"/>
              <w:bottom w:val="dotted" w:sz="4" w:space="0" w:color="auto"/>
              <w:right w:val="single" w:sz="4" w:space="0" w:color="auto"/>
            </w:tcBorders>
          </w:tcPr>
          <w:p w14:paraId="00FD29F5" w14:textId="77777777" w:rsidR="00322EC3" w:rsidRDefault="00322EC3" w:rsidP="000221CC"/>
        </w:tc>
      </w:tr>
    </w:tbl>
    <w:p w14:paraId="14FBD733" w14:textId="77777777" w:rsidR="00322EC3" w:rsidRDefault="00322EC3" w:rsidP="00322EC3">
      <w:pPr>
        <w:rPr>
          <w:b/>
        </w:rPr>
        <w:sectPr w:rsidR="00322EC3" w:rsidSect="000221CC">
          <w:headerReference w:type="even" r:id="rId71"/>
          <w:headerReference w:type="default" r:id="rId72"/>
          <w:footerReference w:type="default" r:id="rId73"/>
          <w:headerReference w:type="first" r:id="rId74"/>
          <w:footerReference w:type="first" r:id="rId75"/>
          <w:pgSz w:w="15840" w:h="12240" w:orient="landscape"/>
          <w:pgMar w:top="1440" w:right="1440" w:bottom="1440" w:left="1440" w:header="720" w:footer="720" w:gutter="0"/>
          <w:cols w:space="720"/>
          <w:docGrid w:linePitch="360"/>
        </w:sectPr>
      </w:pP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86"/>
        <w:gridCol w:w="1328"/>
        <w:gridCol w:w="2773"/>
        <w:gridCol w:w="2464"/>
        <w:gridCol w:w="2109"/>
      </w:tblGrid>
      <w:tr w:rsidR="003779F7" w:rsidRPr="00060E17" w14:paraId="16D15D0A"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tcPr>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90"/>
              <w:gridCol w:w="1433"/>
              <w:gridCol w:w="1737"/>
              <w:gridCol w:w="2853"/>
              <w:gridCol w:w="2407"/>
            </w:tblGrid>
            <w:tr w:rsidR="003779F7" w:rsidRPr="006148CB" w14:paraId="2A2D0FA3" w14:textId="77777777" w:rsidTr="3064CCB4">
              <w:trPr>
                <w:jc w:val="center"/>
              </w:trPr>
              <w:tc>
                <w:tcPr>
                  <w:tcW w:w="5790" w:type="dxa"/>
                  <w:tcBorders>
                    <w:left w:val="single" w:sz="4" w:space="0" w:color="auto"/>
                  </w:tcBorders>
                  <w:shd w:val="clear" w:color="auto" w:fill="FFBFBF" w:themeFill="accent1" w:themeFillTint="33"/>
                  <w:vAlign w:val="center"/>
                  <w:hideMark/>
                </w:tcPr>
                <w:p w14:paraId="3F4F701B" w14:textId="77777777" w:rsidR="003779F7" w:rsidRPr="006148CB" w:rsidRDefault="3064CCB4" w:rsidP="3064CCB4">
                  <w:pPr>
                    <w:jc w:val="center"/>
                    <w:rPr>
                      <w:b/>
                      <w:bCs/>
                    </w:rPr>
                  </w:pPr>
                  <w:r w:rsidRPr="3064CCB4">
                    <w:rPr>
                      <w:b/>
                      <w:bCs/>
                    </w:rPr>
                    <w:lastRenderedPageBreak/>
                    <w:t>Action</w:t>
                  </w:r>
                </w:p>
              </w:tc>
              <w:tc>
                <w:tcPr>
                  <w:tcW w:w="1433" w:type="dxa"/>
                  <w:shd w:val="clear" w:color="auto" w:fill="FFBFBF" w:themeFill="accent1" w:themeFillTint="33"/>
                  <w:vAlign w:val="center"/>
                  <w:hideMark/>
                </w:tcPr>
                <w:p w14:paraId="658C871C" w14:textId="77777777" w:rsidR="003779F7" w:rsidRPr="006148CB" w:rsidRDefault="3064CCB4" w:rsidP="3064CCB4">
                  <w:pPr>
                    <w:jc w:val="center"/>
                    <w:rPr>
                      <w:b/>
                      <w:bCs/>
                    </w:rPr>
                  </w:pPr>
                  <w:r w:rsidRPr="3064CCB4">
                    <w:rPr>
                      <w:b/>
                      <w:bCs/>
                    </w:rPr>
                    <w:t>Completion Timeframe</w:t>
                  </w:r>
                </w:p>
              </w:tc>
              <w:tc>
                <w:tcPr>
                  <w:tcW w:w="1737" w:type="dxa"/>
                  <w:shd w:val="clear" w:color="auto" w:fill="FFBFBF" w:themeFill="accent1" w:themeFillTint="33"/>
                  <w:vAlign w:val="center"/>
                  <w:hideMark/>
                </w:tcPr>
                <w:p w14:paraId="5B282C10" w14:textId="77777777" w:rsidR="003779F7" w:rsidRPr="006148CB" w:rsidRDefault="3064CCB4" w:rsidP="3064CCB4">
                  <w:pPr>
                    <w:jc w:val="center"/>
                    <w:rPr>
                      <w:b/>
                      <w:bCs/>
                    </w:rPr>
                  </w:pPr>
                  <w:r w:rsidRPr="3064CCB4">
                    <w:rPr>
                      <w:b/>
                      <w:bCs/>
                    </w:rPr>
                    <w:t>Responsible</w:t>
                  </w:r>
                </w:p>
              </w:tc>
              <w:tc>
                <w:tcPr>
                  <w:tcW w:w="2853" w:type="dxa"/>
                  <w:shd w:val="clear" w:color="auto" w:fill="FFBFBF" w:themeFill="accent1" w:themeFillTint="33"/>
                  <w:vAlign w:val="center"/>
                  <w:hideMark/>
                </w:tcPr>
                <w:p w14:paraId="2F2F5B6C" w14:textId="77777777" w:rsidR="003779F7" w:rsidRPr="006148CB" w:rsidRDefault="3064CCB4" w:rsidP="3064CCB4">
                  <w:pPr>
                    <w:jc w:val="center"/>
                    <w:rPr>
                      <w:b/>
                      <w:bCs/>
                    </w:rPr>
                  </w:pPr>
                  <w:r w:rsidRPr="3064CCB4">
                    <w:rPr>
                      <w:b/>
                      <w:bCs/>
                    </w:rPr>
                    <w:t>Resources Needed</w:t>
                  </w:r>
                </w:p>
              </w:tc>
              <w:tc>
                <w:tcPr>
                  <w:tcW w:w="2407" w:type="dxa"/>
                  <w:tcBorders>
                    <w:right w:val="single" w:sz="4" w:space="0" w:color="auto"/>
                  </w:tcBorders>
                  <w:shd w:val="clear" w:color="auto" w:fill="FFBFBF" w:themeFill="accent1" w:themeFillTint="33"/>
                  <w:vAlign w:val="center"/>
                  <w:hideMark/>
                </w:tcPr>
                <w:p w14:paraId="46D31081" w14:textId="77777777" w:rsidR="003779F7" w:rsidRPr="006148CB" w:rsidRDefault="3064CCB4" w:rsidP="3064CCB4">
                  <w:pPr>
                    <w:jc w:val="center"/>
                    <w:rPr>
                      <w:b/>
                      <w:bCs/>
                    </w:rPr>
                  </w:pPr>
                  <w:r w:rsidRPr="3064CCB4">
                    <w:rPr>
                      <w:b/>
                      <w:bCs/>
                    </w:rPr>
                    <w:t>Measure of Progress</w:t>
                  </w:r>
                </w:p>
              </w:tc>
            </w:tr>
          </w:tbl>
          <w:p w14:paraId="4F875B96" w14:textId="6D76EC0A" w:rsidR="003779F7" w:rsidRDefault="003779F7" w:rsidP="003779F7">
            <w:pPr>
              <w:rPr>
                <w:b/>
              </w:rPr>
            </w:pPr>
          </w:p>
        </w:tc>
      </w:tr>
      <w:tr w:rsidR="00322EC3" w:rsidRPr="00060E17" w14:paraId="494224A7"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1C7B824A" w14:textId="28C2FA89" w:rsidR="00322EC3" w:rsidRPr="00060E17" w:rsidRDefault="3064CCB4" w:rsidP="3064CCB4">
            <w:pPr>
              <w:rPr>
                <w:b/>
                <w:bCs/>
              </w:rPr>
            </w:pPr>
            <w:r w:rsidRPr="3064CCB4">
              <w:rPr>
                <w:b/>
                <w:bCs/>
              </w:rPr>
              <w:t>Strategy 2.</w:t>
            </w:r>
            <w:r w:rsidR="00990F26">
              <w:rPr>
                <w:b/>
                <w:bCs/>
              </w:rPr>
              <w:t>2</w:t>
            </w:r>
            <w:r w:rsidRPr="3064CCB4">
              <w:rPr>
                <w:b/>
                <w:bCs/>
              </w:rPr>
              <w:t>: Embrace and utilize modern forms of communication through technology and social media to collaborate internally.</w:t>
            </w:r>
          </w:p>
        </w:tc>
      </w:tr>
      <w:tr w:rsidR="00322EC3" w14:paraId="428BB7CD" w14:textId="77777777" w:rsidTr="3064CCB4">
        <w:trPr>
          <w:trHeight w:val="512"/>
          <w:jc w:val="center"/>
        </w:trPr>
        <w:tc>
          <w:tcPr>
            <w:tcW w:w="5798" w:type="dxa"/>
            <w:tcBorders>
              <w:top w:val="dotted" w:sz="4" w:space="0" w:color="auto"/>
              <w:left w:val="single" w:sz="4" w:space="0" w:color="auto"/>
              <w:bottom w:val="dotted" w:sz="4" w:space="0" w:color="auto"/>
              <w:right w:val="dotted" w:sz="4" w:space="0" w:color="auto"/>
            </w:tcBorders>
          </w:tcPr>
          <w:p w14:paraId="0984F75C" w14:textId="77777777" w:rsidR="00322EC3" w:rsidRPr="00B77326" w:rsidRDefault="3064CCB4" w:rsidP="3064CCB4">
            <w:pPr>
              <w:rPr>
                <w:sz w:val="21"/>
                <w:szCs w:val="21"/>
              </w:rPr>
            </w:pPr>
            <w:r w:rsidRPr="3064CCB4">
              <w:rPr>
                <w:sz w:val="21"/>
                <w:szCs w:val="21"/>
              </w:rPr>
              <w:t>Develop an online forum for sharing and disseminating information, and best practices internally and with partners.</w:t>
            </w:r>
          </w:p>
        </w:tc>
        <w:tc>
          <w:tcPr>
            <w:tcW w:w="1428" w:type="dxa"/>
            <w:tcBorders>
              <w:top w:val="dotted" w:sz="4" w:space="0" w:color="auto"/>
              <w:left w:val="dotted" w:sz="4" w:space="0" w:color="auto"/>
              <w:bottom w:val="dotted" w:sz="4" w:space="0" w:color="auto"/>
              <w:right w:val="dotted" w:sz="4" w:space="0" w:color="auto"/>
            </w:tcBorders>
          </w:tcPr>
          <w:p w14:paraId="4D122BFC" w14:textId="77777777" w:rsidR="00322EC3" w:rsidRDefault="00322EC3" w:rsidP="000221CC">
            <w:pPr>
              <w:jc w:val="center"/>
              <w:rPr>
                <w:sz w:val="20"/>
              </w:rPr>
            </w:pPr>
          </w:p>
        </w:tc>
        <w:tc>
          <w:tcPr>
            <w:tcW w:w="1737" w:type="dxa"/>
            <w:vMerge w:val="restart"/>
            <w:tcBorders>
              <w:top w:val="dotted" w:sz="4" w:space="0" w:color="auto"/>
              <w:left w:val="dotted" w:sz="4" w:space="0" w:color="auto"/>
              <w:right w:val="dotted" w:sz="4" w:space="0" w:color="auto"/>
            </w:tcBorders>
          </w:tcPr>
          <w:p w14:paraId="12FEC2AF" w14:textId="77777777" w:rsidR="00322EC3" w:rsidRDefault="3064CCB4" w:rsidP="000221CC">
            <w:r>
              <w:t>WDB to appoint Communications Committee from OhioMeansJobs Staff, Board, and/or Partners</w:t>
            </w:r>
          </w:p>
          <w:p w14:paraId="4D2E38CA" w14:textId="39C3436F" w:rsidR="00BC34CE" w:rsidRDefault="00BC34CE" w:rsidP="000221CC"/>
        </w:tc>
        <w:tc>
          <w:tcPr>
            <w:tcW w:w="2851" w:type="dxa"/>
            <w:tcBorders>
              <w:top w:val="dotted" w:sz="4" w:space="0" w:color="auto"/>
              <w:left w:val="dotted" w:sz="4" w:space="0" w:color="auto"/>
              <w:bottom w:val="dotted" w:sz="4" w:space="0" w:color="auto"/>
              <w:right w:val="dotted" w:sz="4" w:space="0" w:color="auto"/>
            </w:tcBorders>
          </w:tcPr>
          <w:p w14:paraId="014579D9" w14:textId="77777777" w:rsidR="00322EC3" w:rsidRDefault="00322EC3" w:rsidP="000221CC">
            <w:pPr>
              <w:rPr>
                <w:sz w:val="20"/>
              </w:rPr>
            </w:pPr>
          </w:p>
        </w:tc>
        <w:tc>
          <w:tcPr>
            <w:tcW w:w="2406" w:type="dxa"/>
            <w:tcBorders>
              <w:top w:val="dotted" w:sz="4" w:space="0" w:color="auto"/>
              <w:left w:val="dotted" w:sz="4" w:space="0" w:color="auto"/>
              <w:bottom w:val="dotted" w:sz="4" w:space="0" w:color="auto"/>
              <w:right w:val="single" w:sz="4" w:space="0" w:color="auto"/>
            </w:tcBorders>
          </w:tcPr>
          <w:p w14:paraId="616032DA" w14:textId="77777777" w:rsidR="00322EC3" w:rsidRDefault="00322EC3" w:rsidP="000221CC"/>
        </w:tc>
      </w:tr>
      <w:tr w:rsidR="00322EC3" w14:paraId="4AF53EE2" w14:textId="77777777" w:rsidTr="3064CCB4">
        <w:trPr>
          <w:trHeight w:val="512"/>
          <w:jc w:val="center"/>
        </w:trPr>
        <w:tc>
          <w:tcPr>
            <w:tcW w:w="5798" w:type="dxa"/>
            <w:tcBorders>
              <w:top w:val="dotted" w:sz="4" w:space="0" w:color="auto"/>
              <w:left w:val="single" w:sz="4" w:space="0" w:color="auto"/>
              <w:bottom w:val="dotted" w:sz="4" w:space="0" w:color="auto"/>
              <w:right w:val="dotted" w:sz="4" w:space="0" w:color="auto"/>
            </w:tcBorders>
          </w:tcPr>
          <w:p w14:paraId="7969FC5D" w14:textId="77777777" w:rsidR="00322EC3" w:rsidRDefault="3064CCB4" w:rsidP="000221CC">
            <w:r>
              <w:t xml:space="preserve">Engage and train all staff in </w:t>
            </w:r>
            <w:r w:rsidRPr="3064CCB4">
              <w:rPr>
                <w:color w:val="auto"/>
              </w:rPr>
              <w:t xml:space="preserve">effectively utilizing social </w:t>
            </w:r>
            <w:r>
              <w:t xml:space="preserve">media. </w:t>
            </w:r>
          </w:p>
          <w:p w14:paraId="05171A47" w14:textId="4AD4F946" w:rsidR="00D06656" w:rsidRPr="00D32853" w:rsidRDefault="00D06656" w:rsidP="00D06656">
            <w:pPr>
              <w:rPr>
                <w:rFonts w:cstheme="minorHAnsi"/>
              </w:rPr>
            </w:pPr>
          </w:p>
        </w:tc>
        <w:tc>
          <w:tcPr>
            <w:tcW w:w="1428" w:type="dxa"/>
            <w:tcBorders>
              <w:top w:val="dotted" w:sz="4" w:space="0" w:color="auto"/>
              <w:left w:val="dotted" w:sz="4" w:space="0" w:color="auto"/>
              <w:bottom w:val="dotted" w:sz="4" w:space="0" w:color="auto"/>
              <w:right w:val="dotted" w:sz="4" w:space="0" w:color="auto"/>
            </w:tcBorders>
          </w:tcPr>
          <w:p w14:paraId="6257D15C" w14:textId="77777777" w:rsidR="00322EC3" w:rsidRDefault="00322EC3" w:rsidP="000221CC">
            <w:pPr>
              <w:jc w:val="center"/>
              <w:rPr>
                <w:sz w:val="20"/>
              </w:rPr>
            </w:pPr>
          </w:p>
        </w:tc>
        <w:tc>
          <w:tcPr>
            <w:tcW w:w="1737" w:type="dxa"/>
            <w:vMerge/>
            <w:tcBorders>
              <w:left w:val="dotted" w:sz="4" w:space="0" w:color="auto"/>
              <w:bottom w:val="dotted" w:sz="4" w:space="0" w:color="auto"/>
              <w:right w:val="dotted" w:sz="4" w:space="0" w:color="auto"/>
            </w:tcBorders>
          </w:tcPr>
          <w:p w14:paraId="5E079FC5" w14:textId="77777777" w:rsidR="00322EC3" w:rsidRDefault="00322EC3" w:rsidP="000221CC"/>
        </w:tc>
        <w:tc>
          <w:tcPr>
            <w:tcW w:w="2851" w:type="dxa"/>
            <w:tcBorders>
              <w:top w:val="dotted" w:sz="4" w:space="0" w:color="auto"/>
              <w:left w:val="dotted" w:sz="4" w:space="0" w:color="auto"/>
              <w:bottom w:val="dotted" w:sz="4" w:space="0" w:color="auto"/>
              <w:right w:val="dotted" w:sz="4" w:space="0" w:color="auto"/>
            </w:tcBorders>
          </w:tcPr>
          <w:p w14:paraId="6589313D" w14:textId="77777777" w:rsidR="00322EC3" w:rsidRDefault="00322EC3" w:rsidP="000221CC">
            <w:pPr>
              <w:rPr>
                <w:sz w:val="20"/>
              </w:rPr>
            </w:pPr>
          </w:p>
        </w:tc>
        <w:tc>
          <w:tcPr>
            <w:tcW w:w="2406" w:type="dxa"/>
            <w:tcBorders>
              <w:top w:val="dotted" w:sz="4" w:space="0" w:color="auto"/>
              <w:left w:val="dotted" w:sz="4" w:space="0" w:color="auto"/>
              <w:bottom w:val="dotted" w:sz="4" w:space="0" w:color="auto"/>
              <w:right w:val="single" w:sz="4" w:space="0" w:color="auto"/>
            </w:tcBorders>
          </w:tcPr>
          <w:p w14:paraId="5B32E7D8" w14:textId="77777777" w:rsidR="00322EC3" w:rsidRDefault="00322EC3" w:rsidP="000221CC"/>
        </w:tc>
      </w:tr>
      <w:tr w:rsidR="00990F26" w14:paraId="2E338A85" w14:textId="77777777" w:rsidTr="3064CCB4">
        <w:trPr>
          <w:trHeight w:val="512"/>
          <w:jc w:val="center"/>
        </w:trPr>
        <w:tc>
          <w:tcPr>
            <w:tcW w:w="5798" w:type="dxa"/>
            <w:tcBorders>
              <w:top w:val="dotted" w:sz="4" w:space="0" w:color="auto"/>
              <w:left w:val="single" w:sz="4" w:space="0" w:color="auto"/>
              <w:bottom w:val="dotted" w:sz="4" w:space="0" w:color="auto"/>
              <w:right w:val="dotted" w:sz="4" w:space="0" w:color="auto"/>
            </w:tcBorders>
          </w:tcPr>
          <w:p w14:paraId="0230B18B" w14:textId="5D256CE1" w:rsidR="00990F26" w:rsidRPr="3064CCB4" w:rsidRDefault="00990F26" w:rsidP="000221CC">
            <w:pPr>
              <w:rPr>
                <w:color w:val="auto"/>
              </w:rPr>
            </w:pPr>
            <w:r>
              <w:rPr>
                <w:color w:val="auto"/>
              </w:rPr>
              <w:t>Engage with newly formed OMJ Community University state training initiative and participate in developing Ohio Workforce Association</w:t>
            </w:r>
            <w:r w:rsidR="00EA037E">
              <w:rPr>
                <w:color w:val="auto"/>
              </w:rPr>
              <w:t xml:space="preserve"> (OWA)</w:t>
            </w:r>
            <w:r>
              <w:rPr>
                <w:color w:val="auto"/>
              </w:rPr>
              <w:t xml:space="preserve"> trainings.</w:t>
            </w:r>
          </w:p>
        </w:tc>
        <w:tc>
          <w:tcPr>
            <w:tcW w:w="1428" w:type="dxa"/>
            <w:tcBorders>
              <w:top w:val="dotted" w:sz="4" w:space="0" w:color="auto"/>
              <w:left w:val="dotted" w:sz="4" w:space="0" w:color="auto"/>
              <w:bottom w:val="dotted" w:sz="4" w:space="0" w:color="auto"/>
              <w:right w:val="dotted" w:sz="4" w:space="0" w:color="auto"/>
            </w:tcBorders>
          </w:tcPr>
          <w:p w14:paraId="2117DB7E" w14:textId="77777777" w:rsidR="00990F26" w:rsidRDefault="00990F26" w:rsidP="000221CC">
            <w:pPr>
              <w:jc w:val="center"/>
              <w:rPr>
                <w:sz w:val="20"/>
              </w:rPr>
            </w:pPr>
          </w:p>
        </w:tc>
        <w:tc>
          <w:tcPr>
            <w:tcW w:w="1737" w:type="dxa"/>
            <w:tcBorders>
              <w:top w:val="dotted" w:sz="4" w:space="0" w:color="auto"/>
              <w:left w:val="dotted" w:sz="4" w:space="0" w:color="auto"/>
              <w:bottom w:val="dotted" w:sz="4" w:space="0" w:color="auto"/>
              <w:right w:val="dotted" w:sz="4" w:space="0" w:color="auto"/>
            </w:tcBorders>
          </w:tcPr>
          <w:p w14:paraId="2B4C3AE2" w14:textId="77777777" w:rsidR="00990F26" w:rsidRDefault="00990F26" w:rsidP="000221CC"/>
        </w:tc>
        <w:tc>
          <w:tcPr>
            <w:tcW w:w="2851" w:type="dxa"/>
            <w:tcBorders>
              <w:top w:val="dotted" w:sz="4" w:space="0" w:color="auto"/>
              <w:left w:val="dotted" w:sz="4" w:space="0" w:color="auto"/>
              <w:bottom w:val="dotted" w:sz="4" w:space="0" w:color="auto"/>
              <w:right w:val="dotted" w:sz="4" w:space="0" w:color="auto"/>
            </w:tcBorders>
          </w:tcPr>
          <w:p w14:paraId="267BACDF" w14:textId="77777777" w:rsidR="00990F26" w:rsidRDefault="00990F26" w:rsidP="000221CC">
            <w:pPr>
              <w:rPr>
                <w:sz w:val="20"/>
              </w:rPr>
            </w:pPr>
          </w:p>
        </w:tc>
        <w:tc>
          <w:tcPr>
            <w:tcW w:w="2406" w:type="dxa"/>
            <w:tcBorders>
              <w:top w:val="dotted" w:sz="4" w:space="0" w:color="auto"/>
              <w:left w:val="dotted" w:sz="4" w:space="0" w:color="auto"/>
              <w:bottom w:val="dotted" w:sz="4" w:space="0" w:color="auto"/>
              <w:right w:val="single" w:sz="4" w:space="0" w:color="auto"/>
            </w:tcBorders>
          </w:tcPr>
          <w:p w14:paraId="71A3A666" w14:textId="77777777" w:rsidR="00990F26" w:rsidRDefault="00990F26" w:rsidP="000221CC"/>
        </w:tc>
      </w:tr>
      <w:tr w:rsidR="00BC34CE" w14:paraId="485B96BE" w14:textId="77777777" w:rsidTr="3064CCB4">
        <w:trPr>
          <w:trHeight w:val="512"/>
          <w:jc w:val="center"/>
        </w:trPr>
        <w:tc>
          <w:tcPr>
            <w:tcW w:w="5798" w:type="dxa"/>
            <w:tcBorders>
              <w:top w:val="dotted" w:sz="4" w:space="0" w:color="auto"/>
              <w:left w:val="single" w:sz="4" w:space="0" w:color="auto"/>
              <w:bottom w:val="dotted" w:sz="4" w:space="0" w:color="auto"/>
              <w:right w:val="dotted" w:sz="4" w:space="0" w:color="auto"/>
            </w:tcBorders>
          </w:tcPr>
          <w:p w14:paraId="47BAC4C7" w14:textId="499145D5" w:rsidR="00BC34CE" w:rsidRPr="00BC34CE" w:rsidRDefault="3064CCB4" w:rsidP="000221CC">
            <w:r w:rsidRPr="3064CCB4">
              <w:rPr>
                <w:color w:val="auto"/>
              </w:rPr>
              <w:t>Create in-house performance measures to gauge effectiveness of this work and to drive continuous improvement</w:t>
            </w:r>
          </w:p>
        </w:tc>
        <w:tc>
          <w:tcPr>
            <w:tcW w:w="1428" w:type="dxa"/>
            <w:tcBorders>
              <w:top w:val="dotted" w:sz="4" w:space="0" w:color="auto"/>
              <w:left w:val="dotted" w:sz="4" w:space="0" w:color="auto"/>
              <w:bottom w:val="dotted" w:sz="4" w:space="0" w:color="auto"/>
              <w:right w:val="dotted" w:sz="4" w:space="0" w:color="auto"/>
            </w:tcBorders>
          </w:tcPr>
          <w:p w14:paraId="631BDC89" w14:textId="77777777" w:rsidR="00BC34CE" w:rsidRDefault="00BC34CE" w:rsidP="000221CC">
            <w:pPr>
              <w:jc w:val="center"/>
              <w:rPr>
                <w:sz w:val="20"/>
              </w:rPr>
            </w:pPr>
          </w:p>
        </w:tc>
        <w:tc>
          <w:tcPr>
            <w:tcW w:w="1737" w:type="dxa"/>
            <w:tcBorders>
              <w:top w:val="dotted" w:sz="4" w:space="0" w:color="auto"/>
              <w:left w:val="dotted" w:sz="4" w:space="0" w:color="auto"/>
              <w:bottom w:val="dotted" w:sz="4" w:space="0" w:color="auto"/>
              <w:right w:val="dotted" w:sz="4" w:space="0" w:color="auto"/>
            </w:tcBorders>
          </w:tcPr>
          <w:p w14:paraId="3EE8503B" w14:textId="77777777" w:rsidR="00BC34CE" w:rsidRDefault="00BC34CE" w:rsidP="000221CC"/>
        </w:tc>
        <w:tc>
          <w:tcPr>
            <w:tcW w:w="2851" w:type="dxa"/>
            <w:tcBorders>
              <w:top w:val="dotted" w:sz="4" w:space="0" w:color="auto"/>
              <w:left w:val="dotted" w:sz="4" w:space="0" w:color="auto"/>
              <w:bottom w:val="dotted" w:sz="4" w:space="0" w:color="auto"/>
              <w:right w:val="dotted" w:sz="4" w:space="0" w:color="auto"/>
            </w:tcBorders>
          </w:tcPr>
          <w:p w14:paraId="715AC6D1" w14:textId="77777777" w:rsidR="00BC34CE" w:rsidRDefault="00BC34CE" w:rsidP="000221CC">
            <w:pPr>
              <w:rPr>
                <w:sz w:val="20"/>
              </w:rPr>
            </w:pPr>
          </w:p>
        </w:tc>
        <w:tc>
          <w:tcPr>
            <w:tcW w:w="2406" w:type="dxa"/>
            <w:tcBorders>
              <w:top w:val="dotted" w:sz="4" w:space="0" w:color="auto"/>
              <w:left w:val="dotted" w:sz="4" w:space="0" w:color="auto"/>
              <w:bottom w:val="dotted" w:sz="4" w:space="0" w:color="auto"/>
              <w:right w:val="single" w:sz="4" w:space="0" w:color="auto"/>
            </w:tcBorders>
          </w:tcPr>
          <w:p w14:paraId="428A2288" w14:textId="77777777" w:rsidR="00BC34CE" w:rsidRDefault="00BC34CE" w:rsidP="000221CC"/>
        </w:tc>
      </w:tr>
    </w:tbl>
    <w:p w14:paraId="2FB61142" w14:textId="39FADF08" w:rsidR="00322EC3" w:rsidRDefault="00322EC3" w:rsidP="00322EC3"/>
    <w:p w14:paraId="684B0E65" w14:textId="260B1884" w:rsidR="00322EC3" w:rsidRDefault="00322EC3">
      <w:r>
        <w:br w:type="page"/>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833"/>
        <w:gridCol w:w="1438"/>
        <w:gridCol w:w="1651"/>
        <w:gridCol w:w="2873"/>
        <w:gridCol w:w="2425"/>
      </w:tblGrid>
      <w:tr w:rsidR="00322EC3" w14:paraId="7A60F0DE"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146B7B2C" w14:textId="77777777" w:rsidR="00322EC3" w:rsidRPr="00B77326" w:rsidRDefault="00322EC3" w:rsidP="0070681F">
            <w:pPr>
              <w:pStyle w:val="Heading2"/>
              <w:outlineLvl w:val="1"/>
            </w:pPr>
            <w:bookmarkStart w:id="59" w:name="_Toc475708408"/>
            <w:r w:rsidRPr="3064CCB4">
              <w:rPr>
                <w:color w:val="FFFFFF" w:themeColor="background1"/>
                <w:sz w:val="36"/>
                <w:szCs w:val="36"/>
              </w:rPr>
              <w:lastRenderedPageBreak/>
              <w:t>Goal 3: Create a data-informed and customer-centric workforce system that provides meaningful services.</w:t>
            </w:r>
            <w:bookmarkEnd w:id="59"/>
          </w:p>
        </w:tc>
      </w:tr>
      <w:tr w:rsidR="00322EC3" w14:paraId="184748F1" w14:textId="77777777" w:rsidTr="3064CCB4">
        <w:trPr>
          <w:jc w:val="center"/>
        </w:trPr>
        <w:tc>
          <w:tcPr>
            <w:tcW w:w="5833" w:type="dxa"/>
            <w:tcBorders>
              <w:left w:val="single" w:sz="4" w:space="0" w:color="auto"/>
            </w:tcBorders>
            <w:shd w:val="clear" w:color="auto" w:fill="FFBFBF" w:themeFill="accent1" w:themeFillTint="33"/>
            <w:vAlign w:val="center"/>
            <w:hideMark/>
          </w:tcPr>
          <w:p w14:paraId="74056317" w14:textId="77777777" w:rsidR="00322EC3" w:rsidRDefault="3064CCB4" w:rsidP="3064CCB4">
            <w:pPr>
              <w:jc w:val="center"/>
              <w:rPr>
                <w:b/>
                <w:bCs/>
              </w:rPr>
            </w:pPr>
            <w:r w:rsidRPr="3064CCB4">
              <w:rPr>
                <w:b/>
                <w:bCs/>
              </w:rPr>
              <w:t>Action</w:t>
            </w:r>
          </w:p>
        </w:tc>
        <w:tc>
          <w:tcPr>
            <w:tcW w:w="1438" w:type="dxa"/>
            <w:shd w:val="clear" w:color="auto" w:fill="FFBFBF" w:themeFill="accent1" w:themeFillTint="33"/>
            <w:vAlign w:val="center"/>
            <w:hideMark/>
          </w:tcPr>
          <w:p w14:paraId="0DB75FAC" w14:textId="0ECBE0A3" w:rsidR="00322EC3" w:rsidRDefault="3064CCB4" w:rsidP="3064CCB4">
            <w:pPr>
              <w:jc w:val="center"/>
              <w:rPr>
                <w:b/>
                <w:bCs/>
              </w:rPr>
            </w:pPr>
            <w:r w:rsidRPr="3064CCB4">
              <w:rPr>
                <w:b/>
                <w:bCs/>
              </w:rPr>
              <w:t>Completion Timeframe</w:t>
            </w:r>
          </w:p>
        </w:tc>
        <w:tc>
          <w:tcPr>
            <w:tcW w:w="1651" w:type="dxa"/>
            <w:shd w:val="clear" w:color="auto" w:fill="FFBFBF" w:themeFill="accent1" w:themeFillTint="33"/>
            <w:vAlign w:val="center"/>
            <w:hideMark/>
          </w:tcPr>
          <w:p w14:paraId="4EDDF5C4" w14:textId="77777777" w:rsidR="00322EC3" w:rsidRDefault="3064CCB4" w:rsidP="3064CCB4">
            <w:pPr>
              <w:jc w:val="center"/>
              <w:rPr>
                <w:b/>
                <w:bCs/>
              </w:rPr>
            </w:pPr>
            <w:r w:rsidRPr="3064CCB4">
              <w:rPr>
                <w:b/>
                <w:bCs/>
              </w:rPr>
              <w:t>Responsible</w:t>
            </w:r>
          </w:p>
        </w:tc>
        <w:tc>
          <w:tcPr>
            <w:tcW w:w="2873" w:type="dxa"/>
            <w:shd w:val="clear" w:color="auto" w:fill="FFBFBF" w:themeFill="accent1" w:themeFillTint="33"/>
            <w:vAlign w:val="center"/>
            <w:hideMark/>
          </w:tcPr>
          <w:p w14:paraId="342A4775" w14:textId="77777777" w:rsidR="00322EC3" w:rsidRDefault="3064CCB4" w:rsidP="3064CCB4">
            <w:pPr>
              <w:jc w:val="center"/>
              <w:rPr>
                <w:b/>
                <w:bCs/>
              </w:rPr>
            </w:pPr>
            <w:r w:rsidRPr="3064CCB4">
              <w:rPr>
                <w:b/>
                <w:bCs/>
              </w:rPr>
              <w:t>Resources Needed</w:t>
            </w:r>
          </w:p>
        </w:tc>
        <w:tc>
          <w:tcPr>
            <w:tcW w:w="2425" w:type="dxa"/>
            <w:tcBorders>
              <w:right w:val="single" w:sz="4" w:space="0" w:color="auto"/>
            </w:tcBorders>
            <w:shd w:val="clear" w:color="auto" w:fill="FFBFBF" w:themeFill="accent1" w:themeFillTint="33"/>
            <w:vAlign w:val="center"/>
            <w:hideMark/>
          </w:tcPr>
          <w:p w14:paraId="55041285" w14:textId="77777777" w:rsidR="00322EC3" w:rsidRDefault="3064CCB4" w:rsidP="3064CCB4">
            <w:pPr>
              <w:jc w:val="center"/>
              <w:rPr>
                <w:b/>
                <w:bCs/>
              </w:rPr>
            </w:pPr>
            <w:r w:rsidRPr="3064CCB4">
              <w:rPr>
                <w:b/>
                <w:bCs/>
              </w:rPr>
              <w:t>Measure of Progress</w:t>
            </w:r>
          </w:p>
        </w:tc>
      </w:tr>
      <w:tr w:rsidR="00322EC3" w14:paraId="257EB5BB" w14:textId="77777777" w:rsidTr="3064CCB4">
        <w:trPr>
          <w:trHeight w:val="57"/>
          <w:jc w:val="center"/>
        </w:trPr>
        <w:tc>
          <w:tcPr>
            <w:tcW w:w="14220" w:type="dxa"/>
            <w:gridSpan w:val="5"/>
            <w:tcBorders>
              <w:left w:val="single" w:sz="4" w:space="0" w:color="auto"/>
              <w:bottom w:val="dotted" w:sz="4" w:space="0" w:color="auto"/>
              <w:right w:val="single" w:sz="4" w:space="0" w:color="auto"/>
            </w:tcBorders>
            <w:shd w:val="clear" w:color="auto" w:fill="FFCCCC" w:themeFill="accent2" w:themeFillTint="33"/>
            <w:vAlign w:val="center"/>
            <w:hideMark/>
          </w:tcPr>
          <w:p w14:paraId="01C60A1D" w14:textId="77777777" w:rsidR="00322EC3" w:rsidRDefault="3064CCB4" w:rsidP="3064CCB4">
            <w:pPr>
              <w:rPr>
                <w:b/>
                <w:bCs/>
              </w:rPr>
            </w:pPr>
            <w:r w:rsidRPr="3064CCB4">
              <w:rPr>
                <w:b/>
                <w:bCs/>
              </w:rPr>
              <w:t>Strategy 3.1: Identify and invest in workforce data sources to provide up-to-date information to inform decisions and provide solutions.</w:t>
            </w:r>
          </w:p>
        </w:tc>
      </w:tr>
      <w:tr w:rsidR="00322EC3" w14:paraId="0661EC9B"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090E8D72" w14:textId="3AB77A4C" w:rsidR="00322EC3" w:rsidRPr="00B77326" w:rsidRDefault="3064CCB4" w:rsidP="000221CC">
            <w:r w:rsidRPr="3064CCB4">
              <w:rPr>
                <w:color w:val="auto"/>
              </w:rPr>
              <w:t>Coalesce existing workforce data resources from economic development, regional development agencies, unions, chambers of commerce, post-secondary education, and OMJ resources.</w:t>
            </w:r>
          </w:p>
        </w:tc>
        <w:tc>
          <w:tcPr>
            <w:tcW w:w="1438" w:type="dxa"/>
            <w:tcBorders>
              <w:top w:val="dotted" w:sz="4" w:space="0" w:color="auto"/>
              <w:left w:val="dotted" w:sz="4" w:space="0" w:color="auto"/>
              <w:bottom w:val="dotted" w:sz="4" w:space="0" w:color="auto"/>
              <w:right w:val="dotted" w:sz="4" w:space="0" w:color="auto"/>
            </w:tcBorders>
          </w:tcPr>
          <w:p w14:paraId="0E5515F9" w14:textId="77777777" w:rsidR="00322EC3" w:rsidRDefault="00322EC3" w:rsidP="000221CC">
            <w:pPr>
              <w:jc w:val="center"/>
              <w:rPr>
                <w:sz w:val="20"/>
              </w:rPr>
            </w:pPr>
          </w:p>
        </w:tc>
        <w:tc>
          <w:tcPr>
            <w:tcW w:w="1651" w:type="dxa"/>
            <w:vMerge w:val="restart"/>
            <w:tcBorders>
              <w:top w:val="dotted" w:sz="4" w:space="0" w:color="auto"/>
              <w:left w:val="dotted" w:sz="4" w:space="0" w:color="auto"/>
              <w:right w:val="dotted" w:sz="4" w:space="0" w:color="auto"/>
            </w:tcBorders>
          </w:tcPr>
          <w:p w14:paraId="7138B6D7" w14:textId="4DB605BA" w:rsidR="00322EC3" w:rsidRDefault="3064CCB4" w:rsidP="000221CC">
            <w:r>
              <w:t>OhioMeansJobs Center Staff Work Team – assigned by EDs and Regional Consortium</w:t>
            </w:r>
            <w:r w:rsidR="00F2710F">
              <w:t xml:space="preserve"> and OWD</w:t>
            </w:r>
          </w:p>
        </w:tc>
        <w:tc>
          <w:tcPr>
            <w:tcW w:w="2873" w:type="dxa"/>
            <w:tcBorders>
              <w:top w:val="dotted" w:sz="4" w:space="0" w:color="auto"/>
              <w:left w:val="dotted" w:sz="4" w:space="0" w:color="auto"/>
              <w:bottom w:val="dotted" w:sz="4" w:space="0" w:color="auto"/>
              <w:right w:val="dotted" w:sz="4" w:space="0" w:color="auto"/>
            </w:tcBorders>
          </w:tcPr>
          <w:p w14:paraId="27CB3797"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3A205B78" w14:textId="77777777" w:rsidR="00322EC3" w:rsidRDefault="00322EC3" w:rsidP="000221CC"/>
        </w:tc>
      </w:tr>
      <w:tr w:rsidR="00322EC3" w14:paraId="6515F853"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75BE99E6" w14:textId="6899F81C" w:rsidR="00322EC3" w:rsidRPr="00B77326" w:rsidRDefault="3064CCB4" w:rsidP="000221CC">
            <w:r>
              <w:t xml:space="preserve">Explore the possibility of acquiring propriety labor market information </w:t>
            </w:r>
            <w:r w:rsidR="00F2710F">
              <w:t>data through TEAM Consortium initiative</w:t>
            </w:r>
            <w:r>
              <w:t>.</w:t>
            </w:r>
          </w:p>
        </w:tc>
        <w:tc>
          <w:tcPr>
            <w:tcW w:w="1438" w:type="dxa"/>
            <w:tcBorders>
              <w:top w:val="dotted" w:sz="4" w:space="0" w:color="auto"/>
              <w:left w:val="dotted" w:sz="4" w:space="0" w:color="auto"/>
              <w:bottom w:val="dotted" w:sz="4" w:space="0" w:color="auto"/>
              <w:right w:val="dotted" w:sz="4" w:space="0" w:color="auto"/>
            </w:tcBorders>
          </w:tcPr>
          <w:p w14:paraId="2C22F11C"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53889005"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3909E948"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4C474459" w14:textId="77777777" w:rsidR="00322EC3" w:rsidRDefault="00322EC3" w:rsidP="000221CC"/>
        </w:tc>
      </w:tr>
      <w:tr w:rsidR="00322EC3" w14:paraId="44040598"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16E47ADF" w14:textId="480BB46A" w:rsidR="00322EC3" w:rsidRDefault="3064CCB4" w:rsidP="000221CC">
            <w:r w:rsidRPr="3064CCB4">
              <w:rPr>
                <w:color w:val="auto"/>
              </w:rPr>
              <w:t xml:space="preserve">Develop an annual online business </w:t>
            </w:r>
            <w:r>
              <w:t>survey to collect information on current and future workforce needs.</w:t>
            </w:r>
          </w:p>
        </w:tc>
        <w:tc>
          <w:tcPr>
            <w:tcW w:w="1438" w:type="dxa"/>
            <w:tcBorders>
              <w:top w:val="dotted" w:sz="4" w:space="0" w:color="auto"/>
              <w:left w:val="dotted" w:sz="4" w:space="0" w:color="auto"/>
              <w:bottom w:val="dotted" w:sz="4" w:space="0" w:color="auto"/>
              <w:right w:val="dotted" w:sz="4" w:space="0" w:color="auto"/>
            </w:tcBorders>
          </w:tcPr>
          <w:p w14:paraId="564A7402"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01515702"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288398E2"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5B8CCF92" w14:textId="77777777" w:rsidR="00322EC3" w:rsidRDefault="00322EC3" w:rsidP="000221CC"/>
        </w:tc>
      </w:tr>
      <w:tr w:rsidR="00F2710F" w14:paraId="7C960C88"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0F99804A" w14:textId="2520EE02" w:rsidR="00F2710F" w:rsidRDefault="00F2710F" w:rsidP="000221CC">
            <w:r>
              <w:t xml:space="preserve">Train staff on new ARIES data and reporting system (replacing OWCMS) through the Office of Workforce Development (OWD). </w:t>
            </w:r>
          </w:p>
        </w:tc>
        <w:tc>
          <w:tcPr>
            <w:tcW w:w="1438" w:type="dxa"/>
            <w:tcBorders>
              <w:top w:val="dotted" w:sz="4" w:space="0" w:color="auto"/>
              <w:left w:val="dotted" w:sz="4" w:space="0" w:color="auto"/>
              <w:bottom w:val="dotted" w:sz="4" w:space="0" w:color="auto"/>
              <w:right w:val="dotted" w:sz="4" w:space="0" w:color="auto"/>
            </w:tcBorders>
          </w:tcPr>
          <w:p w14:paraId="0EDB571A" w14:textId="77777777" w:rsidR="00F2710F" w:rsidRDefault="00F2710F" w:rsidP="000221CC">
            <w:pPr>
              <w:jc w:val="center"/>
              <w:rPr>
                <w:sz w:val="20"/>
              </w:rPr>
            </w:pPr>
          </w:p>
        </w:tc>
        <w:tc>
          <w:tcPr>
            <w:tcW w:w="1651" w:type="dxa"/>
            <w:vMerge/>
            <w:tcBorders>
              <w:left w:val="dotted" w:sz="4" w:space="0" w:color="auto"/>
              <w:bottom w:val="dotted" w:sz="4" w:space="0" w:color="auto"/>
              <w:right w:val="dotted" w:sz="4" w:space="0" w:color="auto"/>
            </w:tcBorders>
          </w:tcPr>
          <w:p w14:paraId="0FA9271D" w14:textId="77777777" w:rsidR="00F2710F" w:rsidRDefault="00F2710F" w:rsidP="000221CC"/>
        </w:tc>
        <w:tc>
          <w:tcPr>
            <w:tcW w:w="2873" w:type="dxa"/>
            <w:tcBorders>
              <w:top w:val="dotted" w:sz="4" w:space="0" w:color="auto"/>
              <w:left w:val="dotted" w:sz="4" w:space="0" w:color="auto"/>
              <w:bottom w:val="dotted" w:sz="4" w:space="0" w:color="auto"/>
              <w:right w:val="dotted" w:sz="4" w:space="0" w:color="auto"/>
            </w:tcBorders>
          </w:tcPr>
          <w:p w14:paraId="674E2C85" w14:textId="77777777" w:rsidR="00F2710F" w:rsidRDefault="00F2710F"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3D0ED1DE" w14:textId="77777777" w:rsidR="00F2710F" w:rsidRDefault="00F2710F" w:rsidP="000221CC"/>
        </w:tc>
      </w:tr>
      <w:tr w:rsidR="00322EC3" w14:paraId="6A586298"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69576970" w14:textId="77777777" w:rsidR="00322EC3" w:rsidRPr="00D32853" w:rsidRDefault="3064CCB4" w:rsidP="000221CC">
            <w:r>
              <w:t>Utilize data collected to make informed strategic decisions.</w:t>
            </w:r>
          </w:p>
        </w:tc>
        <w:tc>
          <w:tcPr>
            <w:tcW w:w="1438" w:type="dxa"/>
            <w:tcBorders>
              <w:top w:val="dotted" w:sz="4" w:space="0" w:color="auto"/>
              <w:left w:val="dotted" w:sz="4" w:space="0" w:color="auto"/>
              <w:bottom w:val="dotted" w:sz="4" w:space="0" w:color="auto"/>
              <w:right w:val="dotted" w:sz="4" w:space="0" w:color="auto"/>
            </w:tcBorders>
          </w:tcPr>
          <w:p w14:paraId="5974E9FE" w14:textId="77777777" w:rsidR="00322EC3" w:rsidRDefault="00322EC3" w:rsidP="000221CC">
            <w:pPr>
              <w:jc w:val="center"/>
              <w:rPr>
                <w:sz w:val="20"/>
              </w:rPr>
            </w:pPr>
          </w:p>
        </w:tc>
        <w:tc>
          <w:tcPr>
            <w:tcW w:w="1651" w:type="dxa"/>
            <w:vMerge/>
            <w:tcBorders>
              <w:left w:val="dotted" w:sz="4" w:space="0" w:color="auto"/>
              <w:bottom w:val="dotted" w:sz="4" w:space="0" w:color="auto"/>
              <w:right w:val="dotted" w:sz="4" w:space="0" w:color="auto"/>
            </w:tcBorders>
          </w:tcPr>
          <w:p w14:paraId="75419C39"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71132693"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06BBB697" w14:textId="77777777" w:rsidR="00322EC3" w:rsidRDefault="00322EC3" w:rsidP="000221CC"/>
        </w:tc>
      </w:tr>
      <w:tr w:rsidR="00322EC3" w14:paraId="22573593"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5BCB53B5" w14:textId="77777777" w:rsidR="00322EC3" w:rsidRPr="00060E17" w:rsidRDefault="3064CCB4" w:rsidP="3064CCB4">
            <w:pPr>
              <w:rPr>
                <w:b/>
                <w:bCs/>
              </w:rPr>
            </w:pPr>
            <w:r w:rsidRPr="3064CCB4">
              <w:rPr>
                <w:b/>
                <w:bCs/>
              </w:rPr>
              <w:t>Strategy 3.2: Refine and update customer satisfaction survey for OhioMeansJobs Center users to gather information that can be used to enhance services and programs offered.</w:t>
            </w:r>
          </w:p>
        </w:tc>
      </w:tr>
      <w:tr w:rsidR="00322EC3" w14:paraId="4B49E458"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06AF14AF" w14:textId="77777777" w:rsidR="00322EC3" w:rsidRPr="00D07313" w:rsidRDefault="3064CCB4" w:rsidP="000221CC">
            <w:r>
              <w:t>Create and implement a regional customer satisfaction survey.</w:t>
            </w:r>
          </w:p>
          <w:p w14:paraId="05B92D9B" w14:textId="77777777" w:rsidR="00322EC3" w:rsidRDefault="00322EC3" w:rsidP="000221CC"/>
        </w:tc>
        <w:tc>
          <w:tcPr>
            <w:tcW w:w="1438" w:type="dxa"/>
            <w:tcBorders>
              <w:top w:val="dotted" w:sz="4" w:space="0" w:color="auto"/>
              <w:left w:val="dotted" w:sz="4" w:space="0" w:color="auto"/>
              <w:bottom w:val="dotted" w:sz="4" w:space="0" w:color="auto"/>
              <w:right w:val="dotted" w:sz="4" w:space="0" w:color="auto"/>
            </w:tcBorders>
          </w:tcPr>
          <w:p w14:paraId="2C175758" w14:textId="77777777" w:rsidR="00322EC3" w:rsidRDefault="00322EC3" w:rsidP="000221CC">
            <w:pPr>
              <w:jc w:val="center"/>
              <w:rPr>
                <w:sz w:val="20"/>
              </w:rPr>
            </w:pPr>
          </w:p>
        </w:tc>
        <w:tc>
          <w:tcPr>
            <w:tcW w:w="1651" w:type="dxa"/>
            <w:vMerge w:val="restart"/>
            <w:tcBorders>
              <w:top w:val="dotted" w:sz="4" w:space="0" w:color="auto"/>
              <w:left w:val="dotted" w:sz="4" w:space="0" w:color="auto"/>
              <w:right w:val="dotted" w:sz="4" w:space="0" w:color="auto"/>
            </w:tcBorders>
          </w:tcPr>
          <w:p w14:paraId="167EA21D" w14:textId="77777777" w:rsidR="00322EC3" w:rsidRDefault="3064CCB4" w:rsidP="000221CC">
            <w:r>
              <w:t>OhioMeansJobs Center Staff Work Team – assigned by EDs and Regional Consortium</w:t>
            </w:r>
          </w:p>
        </w:tc>
        <w:tc>
          <w:tcPr>
            <w:tcW w:w="2873" w:type="dxa"/>
            <w:tcBorders>
              <w:top w:val="dotted" w:sz="4" w:space="0" w:color="auto"/>
              <w:left w:val="dotted" w:sz="4" w:space="0" w:color="auto"/>
              <w:bottom w:val="dotted" w:sz="4" w:space="0" w:color="auto"/>
              <w:right w:val="dotted" w:sz="4" w:space="0" w:color="auto"/>
            </w:tcBorders>
          </w:tcPr>
          <w:p w14:paraId="131DEF88"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7E7AE255" w14:textId="77777777" w:rsidR="00322EC3" w:rsidRDefault="00322EC3" w:rsidP="000221CC"/>
        </w:tc>
      </w:tr>
      <w:tr w:rsidR="00322EC3" w14:paraId="1EA4950B"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6CC9DB68" w14:textId="77777777" w:rsidR="00322EC3" w:rsidRDefault="3064CCB4" w:rsidP="000221CC">
            <w:r>
              <w:t>Collect internal feedback from workforce professionals on service delivery.</w:t>
            </w:r>
          </w:p>
        </w:tc>
        <w:tc>
          <w:tcPr>
            <w:tcW w:w="1438" w:type="dxa"/>
            <w:tcBorders>
              <w:top w:val="dotted" w:sz="4" w:space="0" w:color="auto"/>
              <w:left w:val="dotted" w:sz="4" w:space="0" w:color="auto"/>
              <w:bottom w:val="dotted" w:sz="4" w:space="0" w:color="auto"/>
              <w:right w:val="dotted" w:sz="4" w:space="0" w:color="auto"/>
            </w:tcBorders>
          </w:tcPr>
          <w:p w14:paraId="16F32403"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08B94B0E"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478101E5"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3B3295AB" w14:textId="77777777" w:rsidR="00322EC3" w:rsidRDefault="00322EC3" w:rsidP="000221CC"/>
        </w:tc>
      </w:tr>
      <w:tr w:rsidR="00322EC3" w14:paraId="7634BE10"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2AF68B42" w14:textId="3CC7B85F" w:rsidR="00322EC3" w:rsidRPr="00B77326" w:rsidRDefault="00F2710F" w:rsidP="000221CC">
            <w:r>
              <w:t>Revise universal</w:t>
            </w:r>
            <w:r w:rsidR="3064CCB4">
              <w:t xml:space="preserve"> customer </w:t>
            </w:r>
            <w:r>
              <w:t>and create a new WIOA customer services survey to provide</w:t>
            </w:r>
            <w:r w:rsidR="3064CCB4">
              <w:t xml:space="preserve"> internal feedback to make informed operational </w:t>
            </w:r>
            <w:r w:rsidR="3064CCB4" w:rsidRPr="3064CCB4">
              <w:rPr>
                <w:color w:val="auto"/>
              </w:rPr>
              <w:t xml:space="preserve">decisions which will help each WDB meet/exceed required WIOA performance measures. </w:t>
            </w:r>
          </w:p>
        </w:tc>
        <w:tc>
          <w:tcPr>
            <w:tcW w:w="1438" w:type="dxa"/>
            <w:tcBorders>
              <w:top w:val="dotted" w:sz="4" w:space="0" w:color="auto"/>
              <w:left w:val="dotted" w:sz="4" w:space="0" w:color="auto"/>
              <w:bottom w:val="dotted" w:sz="4" w:space="0" w:color="auto"/>
              <w:right w:val="dotted" w:sz="4" w:space="0" w:color="auto"/>
            </w:tcBorders>
          </w:tcPr>
          <w:p w14:paraId="4F4928A9" w14:textId="77777777" w:rsidR="00322EC3" w:rsidRDefault="00322EC3" w:rsidP="000221CC">
            <w:pPr>
              <w:jc w:val="center"/>
              <w:rPr>
                <w:sz w:val="20"/>
              </w:rPr>
            </w:pPr>
          </w:p>
        </w:tc>
        <w:tc>
          <w:tcPr>
            <w:tcW w:w="1651" w:type="dxa"/>
            <w:vMerge/>
            <w:tcBorders>
              <w:left w:val="dotted" w:sz="4" w:space="0" w:color="auto"/>
              <w:bottom w:val="dotted" w:sz="4" w:space="0" w:color="auto"/>
              <w:right w:val="dotted" w:sz="4" w:space="0" w:color="auto"/>
            </w:tcBorders>
          </w:tcPr>
          <w:p w14:paraId="44A9B263"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3D2D5562"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0F316D24" w14:textId="77777777" w:rsidR="00322EC3" w:rsidRDefault="00322EC3" w:rsidP="000221CC"/>
        </w:tc>
      </w:tr>
    </w:tbl>
    <w:p w14:paraId="12B83F1F" w14:textId="22006C59" w:rsidR="00322EC3" w:rsidRDefault="00322EC3" w:rsidP="00322EC3"/>
    <w:p w14:paraId="05495B8A" w14:textId="058C0394" w:rsidR="00322EC3" w:rsidRDefault="00322EC3" w:rsidP="00753610">
      <w:pPr>
        <w:tabs>
          <w:tab w:val="left" w:pos="3465"/>
        </w:tabs>
      </w:pPr>
      <w:r>
        <w:br w:type="page"/>
      </w:r>
      <w:r w:rsidR="00753610">
        <w:lastRenderedPageBreak/>
        <w:tab/>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833"/>
        <w:gridCol w:w="1438"/>
        <w:gridCol w:w="1651"/>
        <w:gridCol w:w="2873"/>
        <w:gridCol w:w="2425"/>
      </w:tblGrid>
      <w:tr w:rsidR="00322EC3" w14:paraId="30BA31E6"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3C9B668E" w14:textId="77777777" w:rsidR="00322EC3" w:rsidRPr="00B77326" w:rsidRDefault="00322EC3" w:rsidP="0070681F">
            <w:pPr>
              <w:pStyle w:val="Heading2"/>
              <w:outlineLvl w:val="1"/>
            </w:pPr>
            <w:bookmarkStart w:id="60" w:name="_Toc475708409"/>
            <w:r w:rsidRPr="3064CCB4">
              <w:rPr>
                <w:color w:val="FFFFFF" w:themeColor="background1"/>
                <w:sz w:val="36"/>
                <w:szCs w:val="36"/>
              </w:rPr>
              <w:t>Goal 4: Create a proficient team of workforce professionals through staff development, training, and communication.</w:t>
            </w:r>
            <w:bookmarkEnd w:id="60"/>
          </w:p>
        </w:tc>
      </w:tr>
      <w:tr w:rsidR="00322EC3" w14:paraId="18709F65" w14:textId="77777777" w:rsidTr="3064CCB4">
        <w:trPr>
          <w:jc w:val="center"/>
        </w:trPr>
        <w:tc>
          <w:tcPr>
            <w:tcW w:w="5833" w:type="dxa"/>
            <w:tcBorders>
              <w:left w:val="single" w:sz="4" w:space="0" w:color="auto"/>
            </w:tcBorders>
            <w:shd w:val="clear" w:color="auto" w:fill="FFBFBF" w:themeFill="accent1" w:themeFillTint="33"/>
            <w:vAlign w:val="center"/>
            <w:hideMark/>
          </w:tcPr>
          <w:p w14:paraId="72191600" w14:textId="77777777" w:rsidR="00322EC3" w:rsidRDefault="3064CCB4" w:rsidP="3064CCB4">
            <w:pPr>
              <w:jc w:val="center"/>
              <w:rPr>
                <w:b/>
                <w:bCs/>
              </w:rPr>
            </w:pPr>
            <w:r w:rsidRPr="3064CCB4">
              <w:rPr>
                <w:b/>
                <w:bCs/>
              </w:rPr>
              <w:t>Action</w:t>
            </w:r>
          </w:p>
        </w:tc>
        <w:tc>
          <w:tcPr>
            <w:tcW w:w="1438" w:type="dxa"/>
            <w:shd w:val="clear" w:color="auto" w:fill="FFBFBF" w:themeFill="accent1" w:themeFillTint="33"/>
            <w:vAlign w:val="center"/>
            <w:hideMark/>
          </w:tcPr>
          <w:p w14:paraId="476DE8D9" w14:textId="7D19986A" w:rsidR="00322EC3" w:rsidRDefault="3064CCB4" w:rsidP="3064CCB4">
            <w:pPr>
              <w:jc w:val="center"/>
              <w:rPr>
                <w:b/>
                <w:bCs/>
              </w:rPr>
            </w:pPr>
            <w:r w:rsidRPr="3064CCB4">
              <w:rPr>
                <w:b/>
                <w:bCs/>
              </w:rPr>
              <w:t>Completion Timeframe</w:t>
            </w:r>
          </w:p>
        </w:tc>
        <w:tc>
          <w:tcPr>
            <w:tcW w:w="1651" w:type="dxa"/>
            <w:shd w:val="clear" w:color="auto" w:fill="FFBFBF" w:themeFill="accent1" w:themeFillTint="33"/>
            <w:vAlign w:val="center"/>
            <w:hideMark/>
          </w:tcPr>
          <w:p w14:paraId="5E8AA792" w14:textId="77777777" w:rsidR="00322EC3" w:rsidRDefault="3064CCB4" w:rsidP="3064CCB4">
            <w:pPr>
              <w:jc w:val="center"/>
              <w:rPr>
                <w:b/>
                <w:bCs/>
              </w:rPr>
            </w:pPr>
            <w:r w:rsidRPr="3064CCB4">
              <w:rPr>
                <w:b/>
                <w:bCs/>
              </w:rPr>
              <w:t>Responsible</w:t>
            </w:r>
          </w:p>
        </w:tc>
        <w:tc>
          <w:tcPr>
            <w:tcW w:w="2873" w:type="dxa"/>
            <w:shd w:val="clear" w:color="auto" w:fill="FFBFBF" w:themeFill="accent1" w:themeFillTint="33"/>
            <w:vAlign w:val="center"/>
            <w:hideMark/>
          </w:tcPr>
          <w:p w14:paraId="084B649C" w14:textId="77777777" w:rsidR="00322EC3" w:rsidRDefault="3064CCB4" w:rsidP="3064CCB4">
            <w:pPr>
              <w:jc w:val="center"/>
              <w:rPr>
                <w:b/>
                <w:bCs/>
              </w:rPr>
            </w:pPr>
            <w:r w:rsidRPr="3064CCB4">
              <w:rPr>
                <w:b/>
                <w:bCs/>
              </w:rPr>
              <w:t>Resources Needed</w:t>
            </w:r>
          </w:p>
        </w:tc>
        <w:tc>
          <w:tcPr>
            <w:tcW w:w="2425" w:type="dxa"/>
            <w:tcBorders>
              <w:right w:val="single" w:sz="4" w:space="0" w:color="auto"/>
            </w:tcBorders>
            <w:shd w:val="clear" w:color="auto" w:fill="FFBFBF" w:themeFill="accent1" w:themeFillTint="33"/>
            <w:vAlign w:val="center"/>
            <w:hideMark/>
          </w:tcPr>
          <w:p w14:paraId="4F5F5C9C" w14:textId="77777777" w:rsidR="00322EC3" w:rsidRDefault="3064CCB4" w:rsidP="3064CCB4">
            <w:pPr>
              <w:jc w:val="center"/>
              <w:rPr>
                <w:b/>
                <w:bCs/>
              </w:rPr>
            </w:pPr>
            <w:r w:rsidRPr="3064CCB4">
              <w:rPr>
                <w:b/>
                <w:bCs/>
              </w:rPr>
              <w:t>Measure of Progress</w:t>
            </w:r>
          </w:p>
        </w:tc>
      </w:tr>
      <w:tr w:rsidR="00322EC3" w14:paraId="0FD1B51F" w14:textId="77777777" w:rsidTr="3064CCB4">
        <w:trPr>
          <w:trHeight w:val="57"/>
          <w:jc w:val="center"/>
        </w:trPr>
        <w:tc>
          <w:tcPr>
            <w:tcW w:w="14220" w:type="dxa"/>
            <w:gridSpan w:val="5"/>
            <w:tcBorders>
              <w:left w:val="single" w:sz="4" w:space="0" w:color="auto"/>
              <w:bottom w:val="dotted" w:sz="4" w:space="0" w:color="auto"/>
              <w:right w:val="single" w:sz="4" w:space="0" w:color="auto"/>
            </w:tcBorders>
            <w:shd w:val="clear" w:color="auto" w:fill="FFCCCC" w:themeFill="accent2" w:themeFillTint="33"/>
            <w:vAlign w:val="center"/>
            <w:hideMark/>
          </w:tcPr>
          <w:p w14:paraId="339FAD8C" w14:textId="77777777" w:rsidR="00322EC3" w:rsidRDefault="3064CCB4" w:rsidP="3064CCB4">
            <w:pPr>
              <w:rPr>
                <w:b/>
                <w:bCs/>
              </w:rPr>
            </w:pPr>
            <w:r w:rsidRPr="3064CCB4">
              <w:rPr>
                <w:b/>
                <w:bCs/>
              </w:rPr>
              <w:t>Strategy 4.1: Design core training programs for frontline staff and partners, including training on workforce data systems.</w:t>
            </w:r>
          </w:p>
        </w:tc>
      </w:tr>
      <w:tr w:rsidR="00322EC3" w14:paraId="664D897A"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7B1E10E5" w14:textId="2BDB802A" w:rsidR="00322EC3" w:rsidRDefault="3064CCB4" w:rsidP="000221CC">
            <w:r>
              <w:t xml:space="preserve">Assess </w:t>
            </w:r>
            <w:r w:rsidRPr="3064CCB4">
              <w:rPr>
                <w:color w:val="auto"/>
              </w:rPr>
              <w:t xml:space="preserve">existing staff and partner training </w:t>
            </w:r>
            <w:r>
              <w:t>curriculums.</w:t>
            </w:r>
          </w:p>
          <w:p w14:paraId="4B7B0898" w14:textId="77777777" w:rsidR="00322EC3" w:rsidRPr="00B77326" w:rsidRDefault="00322EC3" w:rsidP="000221CC"/>
        </w:tc>
        <w:tc>
          <w:tcPr>
            <w:tcW w:w="1438" w:type="dxa"/>
            <w:tcBorders>
              <w:top w:val="dotted" w:sz="4" w:space="0" w:color="auto"/>
              <w:left w:val="dotted" w:sz="4" w:space="0" w:color="auto"/>
              <w:bottom w:val="dotted" w:sz="4" w:space="0" w:color="auto"/>
              <w:right w:val="dotted" w:sz="4" w:space="0" w:color="auto"/>
            </w:tcBorders>
          </w:tcPr>
          <w:p w14:paraId="4A057C2B" w14:textId="77777777" w:rsidR="00322EC3" w:rsidRDefault="00322EC3" w:rsidP="000221CC">
            <w:pPr>
              <w:jc w:val="center"/>
              <w:rPr>
                <w:sz w:val="20"/>
              </w:rPr>
            </w:pPr>
          </w:p>
        </w:tc>
        <w:tc>
          <w:tcPr>
            <w:tcW w:w="1651" w:type="dxa"/>
            <w:vMerge w:val="restart"/>
            <w:tcBorders>
              <w:top w:val="dotted" w:sz="4" w:space="0" w:color="auto"/>
              <w:left w:val="dotted" w:sz="4" w:space="0" w:color="auto"/>
              <w:right w:val="dotted" w:sz="4" w:space="0" w:color="auto"/>
            </w:tcBorders>
          </w:tcPr>
          <w:p w14:paraId="4F796C5D" w14:textId="6A195997" w:rsidR="00322EC3" w:rsidRDefault="3064CCB4" w:rsidP="000221CC">
            <w:r>
              <w:t>Area EDs and OhioMeansJobs Center Managers</w:t>
            </w:r>
            <w:r w:rsidR="00F2710F">
              <w:t>, OWD state staff and OWA</w:t>
            </w:r>
          </w:p>
        </w:tc>
        <w:tc>
          <w:tcPr>
            <w:tcW w:w="2873" w:type="dxa"/>
            <w:tcBorders>
              <w:top w:val="dotted" w:sz="4" w:space="0" w:color="auto"/>
              <w:left w:val="dotted" w:sz="4" w:space="0" w:color="auto"/>
              <w:bottom w:val="dotted" w:sz="4" w:space="0" w:color="auto"/>
              <w:right w:val="dotted" w:sz="4" w:space="0" w:color="auto"/>
            </w:tcBorders>
          </w:tcPr>
          <w:p w14:paraId="003F1776"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0F73BE05" w14:textId="77777777" w:rsidR="00322EC3" w:rsidRDefault="00322EC3" w:rsidP="000221CC"/>
        </w:tc>
      </w:tr>
      <w:tr w:rsidR="00322EC3" w14:paraId="79AAC515"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479FF65A" w14:textId="05096BB5" w:rsidR="00322EC3" w:rsidRPr="00B77326" w:rsidRDefault="00F2710F" w:rsidP="000221CC">
            <w:r>
              <w:t xml:space="preserve">Utilize the OMJCU trainings as well as OWA training programs for front line staff and OMJ partners. </w:t>
            </w:r>
          </w:p>
        </w:tc>
        <w:tc>
          <w:tcPr>
            <w:tcW w:w="1438" w:type="dxa"/>
            <w:tcBorders>
              <w:top w:val="dotted" w:sz="4" w:space="0" w:color="auto"/>
              <w:left w:val="dotted" w:sz="4" w:space="0" w:color="auto"/>
              <w:bottom w:val="dotted" w:sz="4" w:space="0" w:color="auto"/>
              <w:right w:val="dotted" w:sz="4" w:space="0" w:color="auto"/>
            </w:tcBorders>
          </w:tcPr>
          <w:p w14:paraId="5EBAAF5D"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3AE6665E"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33F1E6FC"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62372C49" w14:textId="77777777" w:rsidR="00322EC3" w:rsidRDefault="00322EC3" w:rsidP="000221CC"/>
        </w:tc>
      </w:tr>
      <w:tr w:rsidR="00322EC3" w14:paraId="06B73BFA"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2757AB4B" w14:textId="59090AC6" w:rsidR="00322EC3" w:rsidRDefault="3064CCB4" w:rsidP="00D06656">
            <w:r w:rsidRPr="3064CCB4">
              <w:rPr>
                <w:color w:val="auto"/>
              </w:rPr>
              <w:t>Establish consistent and ongoing staff training s</w:t>
            </w:r>
            <w:r w:rsidR="00F2710F">
              <w:rPr>
                <w:color w:val="auto"/>
              </w:rPr>
              <w:t>equence</w:t>
            </w:r>
            <w:r w:rsidRPr="3064CCB4">
              <w:rPr>
                <w:color w:val="auto"/>
              </w:rPr>
              <w:t>, including local onsite</w:t>
            </w:r>
            <w:r w:rsidR="00F2710F">
              <w:rPr>
                <w:color w:val="auto"/>
              </w:rPr>
              <w:t>/online</w:t>
            </w:r>
            <w:r w:rsidRPr="3064CCB4">
              <w:rPr>
                <w:color w:val="auto"/>
              </w:rPr>
              <w:t xml:space="preserve"> training provided by state staff.</w:t>
            </w:r>
          </w:p>
        </w:tc>
        <w:tc>
          <w:tcPr>
            <w:tcW w:w="1438" w:type="dxa"/>
            <w:tcBorders>
              <w:top w:val="dotted" w:sz="4" w:space="0" w:color="auto"/>
              <w:left w:val="dotted" w:sz="4" w:space="0" w:color="auto"/>
              <w:bottom w:val="dotted" w:sz="4" w:space="0" w:color="auto"/>
              <w:right w:val="dotted" w:sz="4" w:space="0" w:color="auto"/>
            </w:tcBorders>
          </w:tcPr>
          <w:p w14:paraId="69532F0A" w14:textId="77777777" w:rsidR="00322EC3" w:rsidRDefault="00322EC3" w:rsidP="000221CC">
            <w:pPr>
              <w:jc w:val="center"/>
              <w:rPr>
                <w:sz w:val="20"/>
              </w:rPr>
            </w:pPr>
          </w:p>
        </w:tc>
        <w:tc>
          <w:tcPr>
            <w:tcW w:w="1651" w:type="dxa"/>
            <w:vMerge/>
            <w:tcBorders>
              <w:left w:val="dotted" w:sz="4" w:space="0" w:color="auto"/>
              <w:bottom w:val="dotted" w:sz="4" w:space="0" w:color="auto"/>
              <w:right w:val="dotted" w:sz="4" w:space="0" w:color="auto"/>
            </w:tcBorders>
          </w:tcPr>
          <w:p w14:paraId="374087D2"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41A7606D"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4D2B06F8" w14:textId="77777777" w:rsidR="00322EC3" w:rsidRDefault="00322EC3" w:rsidP="000221CC"/>
        </w:tc>
      </w:tr>
      <w:tr w:rsidR="00322EC3" w14:paraId="00B4A1E1"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3E849E2B" w14:textId="77777777" w:rsidR="00322EC3" w:rsidRPr="00060E17" w:rsidRDefault="3064CCB4" w:rsidP="3064CCB4">
            <w:pPr>
              <w:rPr>
                <w:b/>
                <w:bCs/>
              </w:rPr>
            </w:pPr>
            <w:r w:rsidRPr="3064CCB4">
              <w:rPr>
                <w:b/>
                <w:bCs/>
              </w:rPr>
              <w:t>Strategy 4.2: Establish venues for sharing best practices on policy and service design, utilizing technology like online meeting spaces and/or conference calling.</w:t>
            </w:r>
          </w:p>
        </w:tc>
      </w:tr>
      <w:tr w:rsidR="00322EC3" w14:paraId="0794AEC7"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2CB2E871" w14:textId="32A0B9C9" w:rsidR="00322EC3" w:rsidRDefault="00F2710F" w:rsidP="000221CC">
            <w:r>
              <w:t xml:space="preserve">Utilize the OWA </w:t>
            </w:r>
            <w:proofErr w:type="spellStart"/>
            <w:r>
              <w:t>dropbox</w:t>
            </w:r>
            <w:proofErr w:type="spellEnd"/>
            <w:r>
              <w:t xml:space="preserve"> for document and best practice sharing. </w:t>
            </w:r>
          </w:p>
          <w:p w14:paraId="668BF743" w14:textId="77777777" w:rsidR="00322EC3" w:rsidRDefault="00322EC3" w:rsidP="000221CC"/>
        </w:tc>
        <w:tc>
          <w:tcPr>
            <w:tcW w:w="1438" w:type="dxa"/>
            <w:tcBorders>
              <w:top w:val="dotted" w:sz="4" w:space="0" w:color="auto"/>
              <w:left w:val="dotted" w:sz="4" w:space="0" w:color="auto"/>
              <w:bottom w:val="dotted" w:sz="4" w:space="0" w:color="auto"/>
              <w:right w:val="dotted" w:sz="4" w:space="0" w:color="auto"/>
            </w:tcBorders>
          </w:tcPr>
          <w:p w14:paraId="2299C43C" w14:textId="77777777" w:rsidR="00322EC3" w:rsidRDefault="00322EC3" w:rsidP="000221CC">
            <w:pPr>
              <w:jc w:val="center"/>
              <w:rPr>
                <w:sz w:val="20"/>
              </w:rPr>
            </w:pPr>
          </w:p>
        </w:tc>
        <w:tc>
          <w:tcPr>
            <w:tcW w:w="1651" w:type="dxa"/>
            <w:vMerge w:val="restart"/>
            <w:tcBorders>
              <w:top w:val="dotted" w:sz="4" w:space="0" w:color="auto"/>
              <w:left w:val="dotted" w:sz="4" w:space="0" w:color="auto"/>
              <w:right w:val="dotted" w:sz="4" w:space="0" w:color="auto"/>
            </w:tcBorders>
          </w:tcPr>
          <w:p w14:paraId="0009E966" w14:textId="770988CF" w:rsidR="00322EC3" w:rsidRDefault="3064CCB4" w:rsidP="000221CC">
            <w:r>
              <w:t>Area E</w:t>
            </w:r>
            <w:r w:rsidR="006A4F2A">
              <w:t>d</w:t>
            </w:r>
            <w:r>
              <w:t>s</w:t>
            </w:r>
            <w:r w:rsidR="006A4F2A">
              <w:t>,</w:t>
            </w:r>
            <w:r>
              <w:t xml:space="preserve"> OhioMeansJobs Center Managers</w:t>
            </w:r>
            <w:r w:rsidR="006A4F2A">
              <w:t xml:space="preserve"> and OWA</w:t>
            </w:r>
          </w:p>
        </w:tc>
        <w:tc>
          <w:tcPr>
            <w:tcW w:w="2873" w:type="dxa"/>
            <w:tcBorders>
              <w:top w:val="dotted" w:sz="4" w:space="0" w:color="auto"/>
              <w:left w:val="dotted" w:sz="4" w:space="0" w:color="auto"/>
              <w:bottom w:val="dotted" w:sz="4" w:space="0" w:color="auto"/>
              <w:right w:val="dotted" w:sz="4" w:space="0" w:color="auto"/>
            </w:tcBorders>
          </w:tcPr>
          <w:p w14:paraId="174B98FE"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4A38FED3" w14:textId="77777777" w:rsidR="00322EC3" w:rsidRDefault="00322EC3" w:rsidP="000221CC"/>
        </w:tc>
      </w:tr>
      <w:tr w:rsidR="00322EC3" w14:paraId="7FDA6192"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6E01CC8D" w14:textId="47FFFD88" w:rsidR="00322EC3" w:rsidRDefault="006A4F2A" w:rsidP="000221CC">
            <w:r>
              <w:t xml:space="preserve">Continue to develop effective virtual job fairs and hiring events. </w:t>
            </w:r>
          </w:p>
        </w:tc>
        <w:tc>
          <w:tcPr>
            <w:tcW w:w="1438" w:type="dxa"/>
            <w:tcBorders>
              <w:top w:val="dotted" w:sz="4" w:space="0" w:color="auto"/>
              <w:left w:val="dotted" w:sz="4" w:space="0" w:color="auto"/>
              <w:bottom w:val="dotted" w:sz="4" w:space="0" w:color="auto"/>
              <w:right w:val="dotted" w:sz="4" w:space="0" w:color="auto"/>
            </w:tcBorders>
          </w:tcPr>
          <w:p w14:paraId="56112945" w14:textId="77777777" w:rsidR="00322EC3" w:rsidRDefault="00322EC3" w:rsidP="000221CC">
            <w:pPr>
              <w:jc w:val="center"/>
              <w:rPr>
                <w:sz w:val="20"/>
              </w:rPr>
            </w:pPr>
          </w:p>
        </w:tc>
        <w:tc>
          <w:tcPr>
            <w:tcW w:w="1651" w:type="dxa"/>
            <w:vMerge/>
            <w:tcBorders>
              <w:left w:val="dotted" w:sz="4" w:space="0" w:color="auto"/>
              <w:right w:val="dotted" w:sz="4" w:space="0" w:color="auto"/>
            </w:tcBorders>
          </w:tcPr>
          <w:p w14:paraId="6B691335"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3912BB9C"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1EB4241E" w14:textId="77777777" w:rsidR="00322EC3" w:rsidRDefault="00322EC3" w:rsidP="000221CC"/>
        </w:tc>
      </w:tr>
      <w:tr w:rsidR="00322EC3" w14:paraId="218B8743" w14:textId="77777777" w:rsidTr="3064CCB4">
        <w:trPr>
          <w:trHeight w:val="512"/>
          <w:jc w:val="center"/>
        </w:trPr>
        <w:tc>
          <w:tcPr>
            <w:tcW w:w="5833" w:type="dxa"/>
            <w:tcBorders>
              <w:top w:val="dotted" w:sz="4" w:space="0" w:color="auto"/>
              <w:left w:val="single" w:sz="4" w:space="0" w:color="auto"/>
              <w:bottom w:val="dotted" w:sz="4" w:space="0" w:color="auto"/>
              <w:right w:val="dotted" w:sz="4" w:space="0" w:color="auto"/>
            </w:tcBorders>
          </w:tcPr>
          <w:p w14:paraId="77DE1399" w14:textId="77777777" w:rsidR="00322EC3" w:rsidRPr="00B77326" w:rsidRDefault="3064CCB4" w:rsidP="000221CC">
            <w:r>
              <w:t>Utilize teaming approach for customer service/case management training.</w:t>
            </w:r>
          </w:p>
        </w:tc>
        <w:tc>
          <w:tcPr>
            <w:tcW w:w="1438" w:type="dxa"/>
            <w:tcBorders>
              <w:top w:val="dotted" w:sz="4" w:space="0" w:color="auto"/>
              <w:left w:val="dotted" w:sz="4" w:space="0" w:color="auto"/>
              <w:bottom w:val="dotted" w:sz="4" w:space="0" w:color="auto"/>
              <w:right w:val="dotted" w:sz="4" w:space="0" w:color="auto"/>
            </w:tcBorders>
          </w:tcPr>
          <w:p w14:paraId="1DA2D4A3" w14:textId="77777777" w:rsidR="00322EC3" w:rsidRDefault="00322EC3" w:rsidP="000221CC">
            <w:pPr>
              <w:jc w:val="center"/>
              <w:rPr>
                <w:sz w:val="20"/>
              </w:rPr>
            </w:pPr>
          </w:p>
        </w:tc>
        <w:tc>
          <w:tcPr>
            <w:tcW w:w="1651" w:type="dxa"/>
            <w:vMerge/>
            <w:tcBorders>
              <w:left w:val="dotted" w:sz="4" w:space="0" w:color="auto"/>
              <w:bottom w:val="dotted" w:sz="4" w:space="0" w:color="auto"/>
              <w:right w:val="dotted" w:sz="4" w:space="0" w:color="auto"/>
            </w:tcBorders>
          </w:tcPr>
          <w:p w14:paraId="0AC43507" w14:textId="77777777" w:rsidR="00322EC3" w:rsidRDefault="00322EC3" w:rsidP="000221CC"/>
        </w:tc>
        <w:tc>
          <w:tcPr>
            <w:tcW w:w="2873" w:type="dxa"/>
            <w:tcBorders>
              <w:top w:val="dotted" w:sz="4" w:space="0" w:color="auto"/>
              <w:left w:val="dotted" w:sz="4" w:space="0" w:color="auto"/>
              <w:bottom w:val="dotted" w:sz="4" w:space="0" w:color="auto"/>
              <w:right w:val="dotted" w:sz="4" w:space="0" w:color="auto"/>
            </w:tcBorders>
          </w:tcPr>
          <w:p w14:paraId="24330FC8" w14:textId="77777777" w:rsidR="00322EC3" w:rsidRDefault="00322EC3" w:rsidP="000221CC">
            <w:pPr>
              <w:rPr>
                <w:sz w:val="20"/>
              </w:rPr>
            </w:pPr>
          </w:p>
        </w:tc>
        <w:tc>
          <w:tcPr>
            <w:tcW w:w="2425" w:type="dxa"/>
            <w:tcBorders>
              <w:top w:val="dotted" w:sz="4" w:space="0" w:color="auto"/>
              <w:left w:val="dotted" w:sz="4" w:space="0" w:color="auto"/>
              <w:bottom w:val="dotted" w:sz="4" w:space="0" w:color="auto"/>
              <w:right w:val="single" w:sz="4" w:space="0" w:color="auto"/>
            </w:tcBorders>
          </w:tcPr>
          <w:p w14:paraId="55F13503" w14:textId="77777777" w:rsidR="00322EC3" w:rsidRDefault="00322EC3" w:rsidP="000221CC"/>
        </w:tc>
      </w:tr>
    </w:tbl>
    <w:p w14:paraId="515416ED" w14:textId="6595B37C" w:rsidR="00322EC3" w:rsidRDefault="00322EC3" w:rsidP="00322EC3"/>
    <w:p w14:paraId="3B13816D" w14:textId="6CCE83FD" w:rsidR="00322EC3" w:rsidRDefault="00322EC3">
      <w:r>
        <w:br w:type="page"/>
      </w: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850"/>
        <w:gridCol w:w="1440"/>
        <w:gridCol w:w="1620"/>
        <w:gridCol w:w="2880"/>
        <w:gridCol w:w="2430"/>
      </w:tblGrid>
      <w:tr w:rsidR="00322EC3" w14:paraId="16E70B68" w14:textId="77777777" w:rsidTr="3064CCB4">
        <w:trPr>
          <w:jc w:val="center"/>
        </w:trPr>
        <w:tc>
          <w:tcPr>
            <w:tcW w:w="14220" w:type="dxa"/>
            <w:gridSpan w:val="5"/>
            <w:tcBorders>
              <w:top w:val="single" w:sz="4" w:space="0" w:color="auto"/>
              <w:left w:val="single" w:sz="4" w:space="0" w:color="auto"/>
              <w:right w:val="single" w:sz="4" w:space="0" w:color="auto"/>
            </w:tcBorders>
            <w:shd w:val="clear" w:color="auto" w:fill="0563C1" w:themeFill="accent4"/>
            <w:vAlign w:val="center"/>
          </w:tcPr>
          <w:p w14:paraId="61B925AB" w14:textId="77777777" w:rsidR="00322EC3" w:rsidRPr="00B77326" w:rsidRDefault="00322EC3" w:rsidP="0070681F">
            <w:pPr>
              <w:pStyle w:val="Heading2"/>
              <w:outlineLvl w:val="1"/>
            </w:pPr>
            <w:bookmarkStart w:id="61" w:name="_Toc475708410"/>
            <w:r w:rsidRPr="3064CCB4">
              <w:rPr>
                <w:color w:val="FFFFFF" w:themeColor="background1"/>
                <w:sz w:val="36"/>
                <w:szCs w:val="36"/>
              </w:rPr>
              <w:lastRenderedPageBreak/>
              <w:t>Goal 5: Anticipate and meet the demands of employers across the Southeast Ohio Region through a proactive business services team.</w:t>
            </w:r>
            <w:bookmarkEnd w:id="61"/>
          </w:p>
        </w:tc>
      </w:tr>
      <w:tr w:rsidR="00322EC3" w14:paraId="3D7826E9" w14:textId="77777777" w:rsidTr="3064CCB4">
        <w:trPr>
          <w:jc w:val="center"/>
        </w:trPr>
        <w:tc>
          <w:tcPr>
            <w:tcW w:w="5850" w:type="dxa"/>
            <w:tcBorders>
              <w:left w:val="single" w:sz="4" w:space="0" w:color="auto"/>
            </w:tcBorders>
            <w:shd w:val="clear" w:color="auto" w:fill="FFBFBF" w:themeFill="accent1" w:themeFillTint="33"/>
            <w:vAlign w:val="center"/>
            <w:hideMark/>
          </w:tcPr>
          <w:p w14:paraId="38AD590B" w14:textId="77777777" w:rsidR="00322EC3" w:rsidRDefault="3064CCB4" w:rsidP="3064CCB4">
            <w:pPr>
              <w:jc w:val="center"/>
              <w:rPr>
                <w:b/>
                <w:bCs/>
              </w:rPr>
            </w:pPr>
            <w:r w:rsidRPr="3064CCB4">
              <w:rPr>
                <w:b/>
                <w:bCs/>
              </w:rPr>
              <w:t>Action</w:t>
            </w:r>
          </w:p>
        </w:tc>
        <w:tc>
          <w:tcPr>
            <w:tcW w:w="1440" w:type="dxa"/>
            <w:shd w:val="clear" w:color="auto" w:fill="FFBFBF" w:themeFill="accent1" w:themeFillTint="33"/>
            <w:vAlign w:val="center"/>
            <w:hideMark/>
          </w:tcPr>
          <w:p w14:paraId="6D3DC0AD" w14:textId="32B374BA" w:rsidR="00322EC3" w:rsidRDefault="3064CCB4" w:rsidP="3064CCB4">
            <w:pPr>
              <w:jc w:val="center"/>
              <w:rPr>
                <w:b/>
                <w:bCs/>
              </w:rPr>
            </w:pPr>
            <w:r w:rsidRPr="3064CCB4">
              <w:rPr>
                <w:b/>
                <w:bCs/>
              </w:rPr>
              <w:t>Completion Timeframe</w:t>
            </w:r>
          </w:p>
        </w:tc>
        <w:tc>
          <w:tcPr>
            <w:tcW w:w="1620" w:type="dxa"/>
            <w:shd w:val="clear" w:color="auto" w:fill="FFBFBF" w:themeFill="accent1" w:themeFillTint="33"/>
            <w:vAlign w:val="center"/>
            <w:hideMark/>
          </w:tcPr>
          <w:p w14:paraId="7515AA33" w14:textId="77777777" w:rsidR="00322EC3" w:rsidRDefault="3064CCB4" w:rsidP="3064CCB4">
            <w:pPr>
              <w:jc w:val="center"/>
              <w:rPr>
                <w:b/>
                <w:bCs/>
              </w:rPr>
            </w:pPr>
            <w:r w:rsidRPr="3064CCB4">
              <w:rPr>
                <w:b/>
                <w:bCs/>
              </w:rPr>
              <w:t>Responsible</w:t>
            </w:r>
          </w:p>
        </w:tc>
        <w:tc>
          <w:tcPr>
            <w:tcW w:w="2880" w:type="dxa"/>
            <w:shd w:val="clear" w:color="auto" w:fill="FFBFBF" w:themeFill="accent1" w:themeFillTint="33"/>
            <w:vAlign w:val="center"/>
            <w:hideMark/>
          </w:tcPr>
          <w:p w14:paraId="5B2F6262" w14:textId="77777777" w:rsidR="00322EC3" w:rsidRDefault="3064CCB4" w:rsidP="3064CCB4">
            <w:pPr>
              <w:jc w:val="center"/>
              <w:rPr>
                <w:b/>
                <w:bCs/>
              </w:rPr>
            </w:pPr>
            <w:r w:rsidRPr="3064CCB4">
              <w:rPr>
                <w:b/>
                <w:bCs/>
              </w:rPr>
              <w:t>Resources Needed</w:t>
            </w:r>
          </w:p>
        </w:tc>
        <w:tc>
          <w:tcPr>
            <w:tcW w:w="2430" w:type="dxa"/>
            <w:tcBorders>
              <w:right w:val="single" w:sz="4" w:space="0" w:color="auto"/>
            </w:tcBorders>
            <w:shd w:val="clear" w:color="auto" w:fill="FFBFBF" w:themeFill="accent1" w:themeFillTint="33"/>
            <w:vAlign w:val="center"/>
            <w:hideMark/>
          </w:tcPr>
          <w:p w14:paraId="43DE2D2E" w14:textId="77777777" w:rsidR="00322EC3" w:rsidRDefault="3064CCB4" w:rsidP="3064CCB4">
            <w:pPr>
              <w:jc w:val="center"/>
              <w:rPr>
                <w:b/>
                <w:bCs/>
              </w:rPr>
            </w:pPr>
            <w:r w:rsidRPr="3064CCB4">
              <w:rPr>
                <w:b/>
                <w:bCs/>
              </w:rPr>
              <w:t>Measure of Progress</w:t>
            </w:r>
          </w:p>
        </w:tc>
      </w:tr>
      <w:tr w:rsidR="00322EC3" w14:paraId="6417EF2A" w14:textId="77777777" w:rsidTr="3064CCB4">
        <w:trPr>
          <w:trHeight w:val="57"/>
          <w:jc w:val="center"/>
        </w:trPr>
        <w:tc>
          <w:tcPr>
            <w:tcW w:w="14220" w:type="dxa"/>
            <w:gridSpan w:val="5"/>
            <w:tcBorders>
              <w:left w:val="single" w:sz="4" w:space="0" w:color="auto"/>
              <w:bottom w:val="dotted" w:sz="4" w:space="0" w:color="auto"/>
              <w:right w:val="single" w:sz="4" w:space="0" w:color="auto"/>
            </w:tcBorders>
            <w:shd w:val="clear" w:color="auto" w:fill="FFCCCC" w:themeFill="accent2" w:themeFillTint="33"/>
            <w:vAlign w:val="center"/>
            <w:hideMark/>
          </w:tcPr>
          <w:p w14:paraId="45799362" w14:textId="77777777" w:rsidR="00322EC3" w:rsidRDefault="3064CCB4" w:rsidP="3064CCB4">
            <w:pPr>
              <w:rPr>
                <w:b/>
                <w:bCs/>
              </w:rPr>
            </w:pPr>
            <w:r w:rsidRPr="3064CCB4">
              <w:rPr>
                <w:b/>
                <w:bCs/>
              </w:rPr>
              <w:t>Strategy 5.1: Align regional and local area business services teams to provide coordinated business services including outreach for expansion and retention efforts, Rapid Response, layoff aversion, recruiting and hiring, work-based training, sector partnerships, and other related activities.</w:t>
            </w:r>
          </w:p>
        </w:tc>
      </w:tr>
      <w:tr w:rsidR="00322EC3" w14:paraId="2FD990A8"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053F12ED" w14:textId="2EA0747B" w:rsidR="00322EC3" w:rsidRPr="00B77326" w:rsidRDefault="001C7DC3" w:rsidP="000221CC">
            <w:r>
              <w:t>Continue to work with</w:t>
            </w:r>
            <w:r w:rsidR="3064CCB4">
              <w:t xml:space="preserve"> current partners and regional organizations providing business services and outreach across the region.</w:t>
            </w:r>
            <w:r w:rsidR="00921347">
              <w:t xml:space="preserve">  Conduct periodic Employer Engagement surveys to stay focused on business current needs.</w:t>
            </w:r>
          </w:p>
        </w:tc>
        <w:tc>
          <w:tcPr>
            <w:tcW w:w="1440" w:type="dxa"/>
            <w:tcBorders>
              <w:top w:val="dotted" w:sz="4" w:space="0" w:color="auto"/>
              <w:left w:val="dotted" w:sz="4" w:space="0" w:color="auto"/>
              <w:bottom w:val="dotted" w:sz="4" w:space="0" w:color="auto"/>
              <w:right w:val="dotted" w:sz="4" w:space="0" w:color="auto"/>
            </w:tcBorders>
          </w:tcPr>
          <w:p w14:paraId="5FC5BA74" w14:textId="77777777" w:rsidR="00322EC3" w:rsidRDefault="00322EC3" w:rsidP="000221CC">
            <w:pPr>
              <w:jc w:val="center"/>
              <w:rPr>
                <w:sz w:val="20"/>
              </w:rPr>
            </w:pPr>
          </w:p>
        </w:tc>
        <w:tc>
          <w:tcPr>
            <w:tcW w:w="1620" w:type="dxa"/>
            <w:vMerge w:val="restart"/>
            <w:tcBorders>
              <w:top w:val="dotted" w:sz="4" w:space="0" w:color="auto"/>
              <w:left w:val="dotted" w:sz="4" w:space="0" w:color="auto"/>
              <w:right w:val="dotted" w:sz="4" w:space="0" w:color="auto"/>
            </w:tcBorders>
          </w:tcPr>
          <w:p w14:paraId="3F8EE25C" w14:textId="77777777" w:rsidR="00322EC3" w:rsidRDefault="3064CCB4" w:rsidP="000221CC">
            <w:r>
              <w:t>EDs and Business Services Staff</w:t>
            </w:r>
          </w:p>
        </w:tc>
        <w:tc>
          <w:tcPr>
            <w:tcW w:w="2880" w:type="dxa"/>
            <w:tcBorders>
              <w:top w:val="dotted" w:sz="4" w:space="0" w:color="auto"/>
              <w:left w:val="dotted" w:sz="4" w:space="0" w:color="auto"/>
              <w:bottom w:val="dotted" w:sz="4" w:space="0" w:color="auto"/>
              <w:right w:val="dotted" w:sz="4" w:space="0" w:color="auto"/>
            </w:tcBorders>
          </w:tcPr>
          <w:p w14:paraId="678EC4AD"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6B1C1835" w14:textId="77777777" w:rsidR="00322EC3" w:rsidRDefault="00322EC3" w:rsidP="000221CC"/>
        </w:tc>
      </w:tr>
      <w:tr w:rsidR="00322EC3" w14:paraId="06675C04"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5C519974" w14:textId="77777777" w:rsidR="00322EC3" w:rsidRPr="00B77326" w:rsidRDefault="3064CCB4" w:rsidP="000221CC">
            <w:r>
              <w:t xml:space="preserve">Implement the coordinated business services outreach plan throughout the region.  </w:t>
            </w:r>
          </w:p>
        </w:tc>
        <w:tc>
          <w:tcPr>
            <w:tcW w:w="1440" w:type="dxa"/>
            <w:tcBorders>
              <w:top w:val="dotted" w:sz="4" w:space="0" w:color="auto"/>
              <w:left w:val="dotted" w:sz="4" w:space="0" w:color="auto"/>
              <w:bottom w:val="dotted" w:sz="4" w:space="0" w:color="auto"/>
              <w:right w:val="dotted" w:sz="4" w:space="0" w:color="auto"/>
            </w:tcBorders>
          </w:tcPr>
          <w:p w14:paraId="4178EFED" w14:textId="77777777" w:rsidR="00322EC3" w:rsidRDefault="00322EC3" w:rsidP="000221CC">
            <w:pPr>
              <w:jc w:val="center"/>
              <w:rPr>
                <w:sz w:val="20"/>
              </w:rPr>
            </w:pPr>
          </w:p>
        </w:tc>
        <w:tc>
          <w:tcPr>
            <w:tcW w:w="1620" w:type="dxa"/>
            <w:vMerge/>
            <w:tcBorders>
              <w:left w:val="dotted" w:sz="4" w:space="0" w:color="auto"/>
              <w:right w:val="dotted" w:sz="4" w:space="0" w:color="auto"/>
            </w:tcBorders>
          </w:tcPr>
          <w:p w14:paraId="57992971" w14:textId="77777777" w:rsidR="00322EC3" w:rsidRDefault="00322EC3" w:rsidP="000221CC"/>
        </w:tc>
        <w:tc>
          <w:tcPr>
            <w:tcW w:w="2880" w:type="dxa"/>
            <w:tcBorders>
              <w:top w:val="dotted" w:sz="4" w:space="0" w:color="auto"/>
              <w:left w:val="dotted" w:sz="4" w:space="0" w:color="auto"/>
              <w:bottom w:val="dotted" w:sz="4" w:space="0" w:color="auto"/>
              <w:right w:val="dotted" w:sz="4" w:space="0" w:color="auto"/>
            </w:tcBorders>
          </w:tcPr>
          <w:p w14:paraId="29D7C5CB"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55CBCC3E" w14:textId="77777777" w:rsidR="00322EC3" w:rsidRDefault="00322EC3" w:rsidP="000221CC"/>
        </w:tc>
      </w:tr>
      <w:tr w:rsidR="001C7DC3" w14:paraId="57982EB1"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0CDD77DB" w14:textId="6B3CB1E4" w:rsidR="001C7DC3" w:rsidRDefault="001C7DC3" w:rsidP="000221CC">
            <w:r>
              <w:t xml:space="preserve">Utilize new state generated business intelligence data as per state data share agreements in each area. </w:t>
            </w:r>
          </w:p>
        </w:tc>
        <w:tc>
          <w:tcPr>
            <w:tcW w:w="1440" w:type="dxa"/>
            <w:tcBorders>
              <w:top w:val="dotted" w:sz="4" w:space="0" w:color="auto"/>
              <w:left w:val="dotted" w:sz="4" w:space="0" w:color="auto"/>
              <w:bottom w:val="dotted" w:sz="4" w:space="0" w:color="auto"/>
              <w:right w:val="dotted" w:sz="4" w:space="0" w:color="auto"/>
            </w:tcBorders>
          </w:tcPr>
          <w:p w14:paraId="274BBB17" w14:textId="77777777" w:rsidR="001C7DC3" w:rsidRDefault="001C7DC3" w:rsidP="000221CC">
            <w:pPr>
              <w:jc w:val="center"/>
              <w:rPr>
                <w:sz w:val="20"/>
              </w:rPr>
            </w:pPr>
          </w:p>
        </w:tc>
        <w:tc>
          <w:tcPr>
            <w:tcW w:w="1620" w:type="dxa"/>
            <w:vMerge/>
            <w:tcBorders>
              <w:left w:val="dotted" w:sz="4" w:space="0" w:color="auto"/>
              <w:bottom w:val="dotted" w:sz="4" w:space="0" w:color="auto"/>
              <w:right w:val="dotted" w:sz="4" w:space="0" w:color="auto"/>
            </w:tcBorders>
          </w:tcPr>
          <w:p w14:paraId="1F55337B" w14:textId="77777777" w:rsidR="001C7DC3" w:rsidRDefault="001C7DC3" w:rsidP="000221CC"/>
        </w:tc>
        <w:tc>
          <w:tcPr>
            <w:tcW w:w="2880" w:type="dxa"/>
            <w:tcBorders>
              <w:top w:val="dotted" w:sz="4" w:space="0" w:color="auto"/>
              <w:left w:val="dotted" w:sz="4" w:space="0" w:color="auto"/>
              <w:bottom w:val="dotted" w:sz="4" w:space="0" w:color="auto"/>
              <w:right w:val="dotted" w:sz="4" w:space="0" w:color="auto"/>
            </w:tcBorders>
          </w:tcPr>
          <w:p w14:paraId="22A4AC29" w14:textId="77777777" w:rsidR="001C7DC3" w:rsidRDefault="001C7D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226D5665" w14:textId="77777777" w:rsidR="001C7DC3" w:rsidRDefault="001C7DC3" w:rsidP="000221CC"/>
        </w:tc>
      </w:tr>
      <w:tr w:rsidR="00322EC3" w14:paraId="256DDA53"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4641B1BC" w14:textId="7B61A0CB" w:rsidR="00322EC3" w:rsidRDefault="3064CCB4" w:rsidP="000221CC">
            <w:r>
              <w:t xml:space="preserve">Engage and collaborate with economic and community development including the JobsOhio Network Partner, </w:t>
            </w:r>
            <w:r w:rsidR="001C7DC3">
              <w:t>OhioSE</w:t>
            </w:r>
            <w:r>
              <w:t>, to focus on business expansion, attraction, and retention.</w:t>
            </w:r>
          </w:p>
        </w:tc>
        <w:tc>
          <w:tcPr>
            <w:tcW w:w="1440" w:type="dxa"/>
            <w:tcBorders>
              <w:top w:val="dotted" w:sz="4" w:space="0" w:color="auto"/>
              <w:left w:val="dotted" w:sz="4" w:space="0" w:color="auto"/>
              <w:bottom w:val="dotted" w:sz="4" w:space="0" w:color="auto"/>
              <w:right w:val="dotted" w:sz="4" w:space="0" w:color="auto"/>
            </w:tcBorders>
          </w:tcPr>
          <w:p w14:paraId="614C608C" w14:textId="77777777" w:rsidR="00322EC3" w:rsidRDefault="00322EC3" w:rsidP="000221CC">
            <w:pPr>
              <w:jc w:val="center"/>
              <w:rPr>
                <w:sz w:val="20"/>
              </w:rPr>
            </w:pPr>
          </w:p>
        </w:tc>
        <w:tc>
          <w:tcPr>
            <w:tcW w:w="1620" w:type="dxa"/>
            <w:vMerge/>
            <w:tcBorders>
              <w:left w:val="dotted" w:sz="4" w:space="0" w:color="auto"/>
              <w:bottom w:val="dotted" w:sz="4" w:space="0" w:color="auto"/>
              <w:right w:val="dotted" w:sz="4" w:space="0" w:color="auto"/>
            </w:tcBorders>
          </w:tcPr>
          <w:p w14:paraId="4A20C03D" w14:textId="77777777" w:rsidR="00322EC3" w:rsidRDefault="00322EC3" w:rsidP="000221CC"/>
        </w:tc>
        <w:tc>
          <w:tcPr>
            <w:tcW w:w="2880" w:type="dxa"/>
            <w:tcBorders>
              <w:top w:val="dotted" w:sz="4" w:space="0" w:color="auto"/>
              <w:left w:val="dotted" w:sz="4" w:space="0" w:color="auto"/>
              <w:bottom w:val="dotted" w:sz="4" w:space="0" w:color="auto"/>
              <w:right w:val="dotted" w:sz="4" w:space="0" w:color="auto"/>
            </w:tcBorders>
          </w:tcPr>
          <w:p w14:paraId="657BB4C8"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55D34794" w14:textId="77777777" w:rsidR="00322EC3" w:rsidRDefault="00322EC3" w:rsidP="000221CC"/>
        </w:tc>
      </w:tr>
      <w:tr w:rsidR="00DF4497" w14:paraId="1CC186BE"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4AA52AC1" w14:textId="0A9A5275" w:rsidR="00DF4497" w:rsidRPr="00BC34CE" w:rsidRDefault="3064CCB4" w:rsidP="3064CCB4">
            <w:pPr>
              <w:rPr>
                <w:color w:val="auto"/>
              </w:rPr>
            </w:pPr>
            <w:r w:rsidRPr="3064CCB4">
              <w:rPr>
                <w:color w:val="auto"/>
              </w:rPr>
              <w:t>Pursue the creation of Business Resource Network (BRN), or similar mechanism, to support communication and outreach to local and regional employers</w:t>
            </w:r>
          </w:p>
        </w:tc>
        <w:tc>
          <w:tcPr>
            <w:tcW w:w="1440" w:type="dxa"/>
            <w:tcBorders>
              <w:top w:val="dotted" w:sz="4" w:space="0" w:color="auto"/>
              <w:left w:val="dotted" w:sz="4" w:space="0" w:color="auto"/>
              <w:bottom w:val="dotted" w:sz="4" w:space="0" w:color="auto"/>
              <w:right w:val="dotted" w:sz="4" w:space="0" w:color="auto"/>
            </w:tcBorders>
          </w:tcPr>
          <w:p w14:paraId="3D66009C" w14:textId="77777777" w:rsidR="00DF4497" w:rsidRPr="00DF4497" w:rsidRDefault="00DF4497" w:rsidP="000221CC">
            <w:pPr>
              <w:jc w:val="center"/>
              <w:rPr>
                <w:color w:val="FF0000"/>
                <w:sz w:val="20"/>
              </w:rPr>
            </w:pPr>
          </w:p>
        </w:tc>
        <w:tc>
          <w:tcPr>
            <w:tcW w:w="1620" w:type="dxa"/>
            <w:tcBorders>
              <w:left w:val="dotted" w:sz="4" w:space="0" w:color="auto"/>
              <w:bottom w:val="dotted" w:sz="4" w:space="0" w:color="auto"/>
              <w:right w:val="dotted" w:sz="4" w:space="0" w:color="auto"/>
            </w:tcBorders>
          </w:tcPr>
          <w:p w14:paraId="0D3239FD" w14:textId="6CDEDA02" w:rsidR="00DF4497" w:rsidRPr="00DF4497" w:rsidRDefault="3064CCB4" w:rsidP="3064CCB4">
            <w:pPr>
              <w:rPr>
                <w:color w:val="FF0000" w:themeColor="accent2"/>
              </w:rPr>
            </w:pPr>
            <w:r w:rsidRPr="3064CCB4">
              <w:rPr>
                <w:color w:val="auto"/>
              </w:rPr>
              <w:t>EDs, WDBs, and COGs</w:t>
            </w:r>
          </w:p>
        </w:tc>
        <w:tc>
          <w:tcPr>
            <w:tcW w:w="2880" w:type="dxa"/>
            <w:tcBorders>
              <w:top w:val="dotted" w:sz="4" w:space="0" w:color="auto"/>
              <w:left w:val="dotted" w:sz="4" w:space="0" w:color="auto"/>
              <w:bottom w:val="dotted" w:sz="4" w:space="0" w:color="auto"/>
              <w:right w:val="dotted" w:sz="4" w:space="0" w:color="auto"/>
            </w:tcBorders>
          </w:tcPr>
          <w:p w14:paraId="5AE7662A" w14:textId="77777777" w:rsidR="00DF4497" w:rsidRDefault="00DF4497"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7A474F7E" w14:textId="77777777" w:rsidR="00DF4497" w:rsidRDefault="00DF4497" w:rsidP="000221CC"/>
        </w:tc>
      </w:tr>
      <w:tr w:rsidR="00322EC3" w14:paraId="5484F24F" w14:textId="77777777" w:rsidTr="3064CCB4">
        <w:trPr>
          <w:trHeight w:val="47"/>
          <w:jc w:val="center"/>
        </w:trPr>
        <w:tc>
          <w:tcPr>
            <w:tcW w:w="14220" w:type="dxa"/>
            <w:gridSpan w:val="5"/>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025D68AA" w14:textId="77777777" w:rsidR="00322EC3" w:rsidRPr="00060E17" w:rsidRDefault="3064CCB4" w:rsidP="3064CCB4">
            <w:pPr>
              <w:rPr>
                <w:b/>
                <w:bCs/>
              </w:rPr>
            </w:pPr>
            <w:r w:rsidRPr="3064CCB4">
              <w:rPr>
                <w:b/>
                <w:bCs/>
              </w:rPr>
              <w:t>Strategy 5.2: Build on State’s business services’ matrix to develop a menu of meaningful services and definitions that can be provided to local employers.</w:t>
            </w:r>
          </w:p>
        </w:tc>
      </w:tr>
      <w:tr w:rsidR="00322EC3" w14:paraId="5EF4BB5C"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0B50B585" w14:textId="77777777" w:rsidR="00322EC3" w:rsidRDefault="3064CCB4" w:rsidP="000221CC">
            <w:r>
              <w:t>Identify and define services and programs available to employers via the OhioMeansJobs delivery system.</w:t>
            </w:r>
          </w:p>
        </w:tc>
        <w:tc>
          <w:tcPr>
            <w:tcW w:w="1440" w:type="dxa"/>
            <w:tcBorders>
              <w:top w:val="dotted" w:sz="4" w:space="0" w:color="auto"/>
              <w:left w:val="dotted" w:sz="4" w:space="0" w:color="auto"/>
              <w:bottom w:val="dotted" w:sz="4" w:space="0" w:color="auto"/>
              <w:right w:val="dotted" w:sz="4" w:space="0" w:color="auto"/>
            </w:tcBorders>
          </w:tcPr>
          <w:p w14:paraId="32505A40" w14:textId="77777777" w:rsidR="00322EC3" w:rsidRDefault="00322EC3" w:rsidP="000221CC">
            <w:pPr>
              <w:jc w:val="center"/>
              <w:rPr>
                <w:sz w:val="20"/>
              </w:rPr>
            </w:pPr>
          </w:p>
        </w:tc>
        <w:tc>
          <w:tcPr>
            <w:tcW w:w="1620" w:type="dxa"/>
            <w:vMerge w:val="restart"/>
            <w:tcBorders>
              <w:top w:val="dotted" w:sz="4" w:space="0" w:color="auto"/>
              <w:left w:val="dotted" w:sz="4" w:space="0" w:color="auto"/>
              <w:right w:val="dotted" w:sz="4" w:space="0" w:color="auto"/>
            </w:tcBorders>
          </w:tcPr>
          <w:p w14:paraId="4FA32629" w14:textId="77777777" w:rsidR="00322EC3" w:rsidRDefault="3064CCB4" w:rsidP="000221CC">
            <w:r>
              <w:t>EDs and Business Services Staff</w:t>
            </w:r>
          </w:p>
        </w:tc>
        <w:tc>
          <w:tcPr>
            <w:tcW w:w="2880" w:type="dxa"/>
            <w:tcBorders>
              <w:top w:val="dotted" w:sz="4" w:space="0" w:color="auto"/>
              <w:left w:val="dotted" w:sz="4" w:space="0" w:color="auto"/>
              <w:bottom w:val="dotted" w:sz="4" w:space="0" w:color="auto"/>
              <w:right w:val="dotted" w:sz="4" w:space="0" w:color="auto"/>
            </w:tcBorders>
          </w:tcPr>
          <w:p w14:paraId="40FBD5BA"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18430A74" w14:textId="77777777" w:rsidR="00322EC3" w:rsidRDefault="00322EC3" w:rsidP="000221CC"/>
        </w:tc>
      </w:tr>
      <w:tr w:rsidR="001C7DC3" w14:paraId="6F7D13EC"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51EAA630" w14:textId="3948B1BC" w:rsidR="001C7DC3" w:rsidRDefault="001C7DC3" w:rsidP="000221CC">
            <w:r>
              <w:t xml:space="preserve">Continue to expand business services including Apprenticeship opportunities, Incumbent Worker Training (IWT) and On </w:t>
            </w:r>
            <w:r w:rsidR="00CE0300">
              <w:t>the</w:t>
            </w:r>
            <w:r>
              <w:t xml:space="preserve"> Job Trainings (OJT).</w:t>
            </w:r>
          </w:p>
        </w:tc>
        <w:tc>
          <w:tcPr>
            <w:tcW w:w="1440" w:type="dxa"/>
            <w:tcBorders>
              <w:top w:val="dotted" w:sz="4" w:space="0" w:color="auto"/>
              <w:left w:val="dotted" w:sz="4" w:space="0" w:color="auto"/>
              <w:bottom w:val="dotted" w:sz="4" w:space="0" w:color="auto"/>
              <w:right w:val="dotted" w:sz="4" w:space="0" w:color="auto"/>
            </w:tcBorders>
          </w:tcPr>
          <w:p w14:paraId="31F65921" w14:textId="77777777" w:rsidR="001C7DC3" w:rsidRDefault="001C7DC3" w:rsidP="000221CC">
            <w:pPr>
              <w:jc w:val="center"/>
              <w:rPr>
                <w:sz w:val="20"/>
              </w:rPr>
            </w:pPr>
          </w:p>
        </w:tc>
        <w:tc>
          <w:tcPr>
            <w:tcW w:w="1620" w:type="dxa"/>
            <w:vMerge/>
            <w:tcBorders>
              <w:left w:val="dotted" w:sz="4" w:space="0" w:color="auto"/>
              <w:right w:val="dotted" w:sz="4" w:space="0" w:color="auto"/>
            </w:tcBorders>
          </w:tcPr>
          <w:p w14:paraId="52C60AB9" w14:textId="77777777" w:rsidR="001C7DC3" w:rsidRDefault="001C7DC3" w:rsidP="000221CC"/>
        </w:tc>
        <w:tc>
          <w:tcPr>
            <w:tcW w:w="2880" w:type="dxa"/>
            <w:tcBorders>
              <w:top w:val="dotted" w:sz="4" w:space="0" w:color="auto"/>
              <w:left w:val="dotted" w:sz="4" w:space="0" w:color="auto"/>
              <w:bottom w:val="dotted" w:sz="4" w:space="0" w:color="auto"/>
              <w:right w:val="dotted" w:sz="4" w:space="0" w:color="auto"/>
            </w:tcBorders>
          </w:tcPr>
          <w:p w14:paraId="12963CD7" w14:textId="77777777" w:rsidR="001C7DC3" w:rsidRDefault="001C7D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28A8D195" w14:textId="77777777" w:rsidR="001C7DC3" w:rsidRDefault="001C7DC3" w:rsidP="000221CC"/>
        </w:tc>
      </w:tr>
      <w:tr w:rsidR="00322EC3" w14:paraId="21592EAE"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501282E7" w14:textId="77777777" w:rsidR="00322EC3" w:rsidRDefault="3064CCB4" w:rsidP="000221CC">
            <w:r>
              <w:t>Develop and disseminate a menu of services available.</w:t>
            </w:r>
          </w:p>
          <w:p w14:paraId="6DC4B39A" w14:textId="7134B61A" w:rsidR="00DF4497" w:rsidRDefault="3064CCB4" w:rsidP="000221CC">
            <w:r w:rsidRPr="3064CCB4">
              <w:rPr>
                <w:color w:val="auto"/>
              </w:rPr>
              <w:t>(See 2.1 Green Book)</w:t>
            </w:r>
          </w:p>
        </w:tc>
        <w:tc>
          <w:tcPr>
            <w:tcW w:w="1440" w:type="dxa"/>
            <w:tcBorders>
              <w:top w:val="dotted" w:sz="4" w:space="0" w:color="auto"/>
              <w:left w:val="dotted" w:sz="4" w:space="0" w:color="auto"/>
              <w:bottom w:val="dotted" w:sz="4" w:space="0" w:color="auto"/>
              <w:right w:val="dotted" w:sz="4" w:space="0" w:color="auto"/>
            </w:tcBorders>
          </w:tcPr>
          <w:p w14:paraId="2E2B0C77" w14:textId="77777777" w:rsidR="00322EC3" w:rsidRDefault="00322EC3" w:rsidP="000221CC">
            <w:pPr>
              <w:jc w:val="center"/>
              <w:rPr>
                <w:sz w:val="20"/>
              </w:rPr>
            </w:pPr>
          </w:p>
        </w:tc>
        <w:tc>
          <w:tcPr>
            <w:tcW w:w="1620" w:type="dxa"/>
            <w:vMerge/>
            <w:tcBorders>
              <w:left w:val="dotted" w:sz="4" w:space="0" w:color="auto"/>
              <w:right w:val="dotted" w:sz="4" w:space="0" w:color="auto"/>
            </w:tcBorders>
          </w:tcPr>
          <w:p w14:paraId="4489EBE6" w14:textId="77777777" w:rsidR="00322EC3" w:rsidRDefault="00322EC3" w:rsidP="000221CC"/>
        </w:tc>
        <w:tc>
          <w:tcPr>
            <w:tcW w:w="2880" w:type="dxa"/>
            <w:tcBorders>
              <w:top w:val="dotted" w:sz="4" w:space="0" w:color="auto"/>
              <w:left w:val="dotted" w:sz="4" w:space="0" w:color="auto"/>
              <w:bottom w:val="dotted" w:sz="4" w:space="0" w:color="auto"/>
              <w:right w:val="dotted" w:sz="4" w:space="0" w:color="auto"/>
            </w:tcBorders>
          </w:tcPr>
          <w:p w14:paraId="7A2BB902"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7A65757D" w14:textId="77777777" w:rsidR="00322EC3" w:rsidRDefault="00322EC3" w:rsidP="000221CC"/>
        </w:tc>
      </w:tr>
      <w:tr w:rsidR="00322EC3" w14:paraId="63AD29C1" w14:textId="77777777" w:rsidTr="3064CCB4">
        <w:trPr>
          <w:trHeight w:val="512"/>
          <w:jc w:val="center"/>
        </w:trPr>
        <w:tc>
          <w:tcPr>
            <w:tcW w:w="5850" w:type="dxa"/>
            <w:tcBorders>
              <w:top w:val="dotted" w:sz="4" w:space="0" w:color="auto"/>
              <w:left w:val="single" w:sz="4" w:space="0" w:color="auto"/>
              <w:bottom w:val="dotted" w:sz="4" w:space="0" w:color="auto"/>
              <w:right w:val="dotted" w:sz="4" w:space="0" w:color="auto"/>
            </w:tcBorders>
          </w:tcPr>
          <w:p w14:paraId="75607CD5" w14:textId="77777777" w:rsidR="00322EC3" w:rsidRPr="00B77326" w:rsidRDefault="3064CCB4" w:rsidP="000221CC">
            <w:r>
              <w:lastRenderedPageBreak/>
              <w:t>Provide workshops and information sessions to employers on how to use the OhioMeansJobs.com system.</w:t>
            </w:r>
          </w:p>
        </w:tc>
        <w:tc>
          <w:tcPr>
            <w:tcW w:w="1440" w:type="dxa"/>
            <w:tcBorders>
              <w:top w:val="dotted" w:sz="4" w:space="0" w:color="auto"/>
              <w:left w:val="dotted" w:sz="4" w:space="0" w:color="auto"/>
              <w:bottom w:val="dotted" w:sz="4" w:space="0" w:color="auto"/>
              <w:right w:val="dotted" w:sz="4" w:space="0" w:color="auto"/>
            </w:tcBorders>
          </w:tcPr>
          <w:p w14:paraId="11A1FD5B" w14:textId="77777777" w:rsidR="00322EC3" w:rsidRDefault="00322EC3" w:rsidP="000221CC">
            <w:pPr>
              <w:jc w:val="center"/>
              <w:rPr>
                <w:sz w:val="20"/>
              </w:rPr>
            </w:pPr>
          </w:p>
        </w:tc>
        <w:tc>
          <w:tcPr>
            <w:tcW w:w="1620" w:type="dxa"/>
            <w:vMerge/>
            <w:tcBorders>
              <w:left w:val="dotted" w:sz="4" w:space="0" w:color="auto"/>
              <w:bottom w:val="dotted" w:sz="4" w:space="0" w:color="auto"/>
              <w:right w:val="dotted" w:sz="4" w:space="0" w:color="auto"/>
            </w:tcBorders>
          </w:tcPr>
          <w:p w14:paraId="0E8136D9" w14:textId="77777777" w:rsidR="00322EC3" w:rsidRDefault="00322EC3" w:rsidP="000221CC"/>
        </w:tc>
        <w:tc>
          <w:tcPr>
            <w:tcW w:w="2880" w:type="dxa"/>
            <w:tcBorders>
              <w:top w:val="dotted" w:sz="4" w:space="0" w:color="auto"/>
              <w:left w:val="dotted" w:sz="4" w:space="0" w:color="auto"/>
              <w:bottom w:val="dotted" w:sz="4" w:space="0" w:color="auto"/>
              <w:right w:val="dotted" w:sz="4" w:space="0" w:color="auto"/>
            </w:tcBorders>
          </w:tcPr>
          <w:p w14:paraId="0E21CB72" w14:textId="77777777" w:rsidR="00322EC3" w:rsidRDefault="00322EC3" w:rsidP="000221CC">
            <w:pPr>
              <w:rPr>
                <w:sz w:val="20"/>
              </w:rPr>
            </w:pPr>
          </w:p>
        </w:tc>
        <w:tc>
          <w:tcPr>
            <w:tcW w:w="2430" w:type="dxa"/>
            <w:tcBorders>
              <w:top w:val="dotted" w:sz="4" w:space="0" w:color="auto"/>
              <w:left w:val="dotted" w:sz="4" w:space="0" w:color="auto"/>
              <w:bottom w:val="dotted" w:sz="4" w:space="0" w:color="auto"/>
              <w:right w:val="single" w:sz="4" w:space="0" w:color="auto"/>
            </w:tcBorders>
          </w:tcPr>
          <w:p w14:paraId="41869920" w14:textId="77777777" w:rsidR="00322EC3" w:rsidRDefault="00322EC3" w:rsidP="000221CC"/>
        </w:tc>
      </w:tr>
    </w:tbl>
    <w:p w14:paraId="0527B5BF" w14:textId="77777777" w:rsidR="00322EC3" w:rsidRDefault="00322EC3" w:rsidP="00322EC3">
      <w:pPr>
        <w:rPr>
          <w:b/>
        </w:rPr>
        <w:sectPr w:rsidR="00322EC3" w:rsidSect="000221CC">
          <w:pgSz w:w="15840" w:h="12240" w:orient="landscape"/>
          <w:pgMar w:top="1440" w:right="1440" w:bottom="1440" w:left="1440" w:header="720" w:footer="720" w:gutter="0"/>
          <w:cols w:space="720"/>
          <w:docGrid w:linePitch="360"/>
        </w:sectPr>
      </w:pPr>
    </w:p>
    <w:tbl>
      <w:tblPr>
        <w:tblStyle w:val="TableGrid"/>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29" w:type="dxa"/>
          <w:right w:w="115" w:type="dxa"/>
        </w:tblCellMar>
        <w:tblLook w:val="04A0" w:firstRow="1" w:lastRow="0" w:firstColumn="1" w:lastColumn="0" w:noHBand="0" w:noVBand="1"/>
      </w:tblPr>
      <w:tblGrid>
        <w:gridCol w:w="5790"/>
        <w:gridCol w:w="50"/>
        <w:gridCol w:w="1383"/>
        <w:gridCol w:w="49"/>
        <w:gridCol w:w="1651"/>
        <w:gridCol w:w="37"/>
        <w:gridCol w:w="2836"/>
        <w:gridCol w:w="17"/>
        <w:gridCol w:w="2407"/>
      </w:tblGrid>
      <w:tr w:rsidR="003779F7" w14:paraId="7F34BFDE" w14:textId="77777777" w:rsidTr="3064CCB4">
        <w:trPr>
          <w:jc w:val="center"/>
        </w:trPr>
        <w:tc>
          <w:tcPr>
            <w:tcW w:w="5790" w:type="dxa"/>
            <w:tcBorders>
              <w:left w:val="single" w:sz="4" w:space="0" w:color="auto"/>
            </w:tcBorders>
            <w:shd w:val="clear" w:color="auto" w:fill="FFBFBF" w:themeFill="accent1" w:themeFillTint="33"/>
            <w:vAlign w:val="center"/>
            <w:hideMark/>
          </w:tcPr>
          <w:p w14:paraId="34036E64" w14:textId="77777777" w:rsidR="003779F7" w:rsidRDefault="3064CCB4" w:rsidP="3064CCB4">
            <w:pPr>
              <w:jc w:val="center"/>
              <w:rPr>
                <w:b/>
                <w:bCs/>
              </w:rPr>
            </w:pPr>
            <w:r w:rsidRPr="3064CCB4">
              <w:rPr>
                <w:b/>
                <w:bCs/>
              </w:rPr>
              <w:lastRenderedPageBreak/>
              <w:t>Action</w:t>
            </w:r>
          </w:p>
        </w:tc>
        <w:tc>
          <w:tcPr>
            <w:tcW w:w="1433" w:type="dxa"/>
            <w:gridSpan w:val="2"/>
            <w:shd w:val="clear" w:color="auto" w:fill="FFBFBF" w:themeFill="accent1" w:themeFillTint="33"/>
            <w:vAlign w:val="center"/>
            <w:hideMark/>
          </w:tcPr>
          <w:p w14:paraId="02AEBFBC" w14:textId="77777777" w:rsidR="003779F7" w:rsidRDefault="3064CCB4" w:rsidP="3064CCB4">
            <w:pPr>
              <w:jc w:val="center"/>
              <w:rPr>
                <w:b/>
                <w:bCs/>
              </w:rPr>
            </w:pPr>
            <w:r w:rsidRPr="3064CCB4">
              <w:rPr>
                <w:b/>
                <w:bCs/>
              </w:rPr>
              <w:t>Completion Timeframe</w:t>
            </w:r>
          </w:p>
        </w:tc>
        <w:tc>
          <w:tcPr>
            <w:tcW w:w="1737" w:type="dxa"/>
            <w:gridSpan w:val="3"/>
            <w:shd w:val="clear" w:color="auto" w:fill="FFBFBF" w:themeFill="accent1" w:themeFillTint="33"/>
            <w:vAlign w:val="center"/>
            <w:hideMark/>
          </w:tcPr>
          <w:p w14:paraId="04FE34C4" w14:textId="77777777" w:rsidR="003779F7" w:rsidRDefault="3064CCB4" w:rsidP="3064CCB4">
            <w:pPr>
              <w:jc w:val="center"/>
              <w:rPr>
                <w:b/>
                <w:bCs/>
              </w:rPr>
            </w:pPr>
            <w:r w:rsidRPr="3064CCB4">
              <w:rPr>
                <w:b/>
                <w:bCs/>
              </w:rPr>
              <w:t>Responsible</w:t>
            </w:r>
          </w:p>
        </w:tc>
        <w:tc>
          <w:tcPr>
            <w:tcW w:w="2853" w:type="dxa"/>
            <w:gridSpan w:val="2"/>
            <w:shd w:val="clear" w:color="auto" w:fill="FFBFBF" w:themeFill="accent1" w:themeFillTint="33"/>
            <w:vAlign w:val="center"/>
            <w:hideMark/>
          </w:tcPr>
          <w:p w14:paraId="273AEFCA" w14:textId="77777777" w:rsidR="003779F7" w:rsidRDefault="3064CCB4" w:rsidP="3064CCB4">
            <w:pPr>
              <w:jc w:val="center"/>
              <w:rPr>
                <w:b/>
                <w:bCs/>
              </w:rPr>
            </w:pPr>
            <w:r w:rsidRPr="3064CCB4">
              <w:rPr>
                <w:b/>
                <w:bCs/>
              </w:rPr>
              <w:t>Resources Needed</w:t>
            </w:r>
          </w:p>
        </w:tc>
        <w:tc>
          <w:tcPr>
            <w:tcW w:w="2407" w:type="dxa"/>
            <w:tcBorders>
              <w:right w:val="single" w:sz="4" w:space="0" w:color="auto"/>
            </w:tcBorders>
            <w:shd w:val="clear" w:color="auto" w:fill="FFBFBF" w:themeFill="accent1" w:themeFillTint="33"/>
            <w:vAlign w:val="center"/>
            <w:hideMark/>
          </w:tcPr>
          <w:p w14:paraId="1B0DE5C7" w14:textId="77777777" w:rsidR="003779F7" w:rsidRDefault="3064CCB4" w:rsidP="3064CCB4">
            <w:pPr>
              <w:jc w:val="center"/>
              <w:rPr>
                <w:b/>
                <w:bCs/>
              </w:rPr>
            </w:pPr>
            <w:r w:rsidRPr="3064CCB4">
              <w:rPr>
                <w:b/>
                <w:bCs/>
              </w:rPr>
              <w:t>Measure of Progress</w:t>
            </w:r>
          </w:p>
        </w:tc>
      </w:tr>
      <w:tr w:rsidR="00322EC3" w:rsidRPr="00060E17" w14:paraId="02D77AB6" w14:textId="77777777" w:rsidTr="3064CCB4">
        <w:trPr>
          <w:trHeight w:val="47"/>
          <w:jc w:val="center"/>
        </w:trPr>
        <w:tc>
          <w:tcPr>
            <w:tcW w:w="14220" w:type="dxa"/>
            <w:gridSpan w:val="9"/>
            <w:tcBorders>
              <w:top w:val="dotted" w:sz="4" w:space="0" w:color="auto"/>
              <w:left w:val="single" w:sz="4" w:space="0" w:color="auto"/>
              <w:bottom w:val="dotted" w:sz="4" w:space="0" w:color="auto"/>
              <w:right w:val="single" w:sz="4" w:space="0" w:color="auto"/>
            </w:tcBorders>
            <w:shd w:val="clear" w:color="auto" w:fill="FFCCCC" w:themeFill="accent2" w:themeFillTint="33"/>
            <w:vAlign w:val="center"/>
          </w:tcPr>
          <w:p w14:paraId="5F7411B0" w14:textId="77777777" w:rsidR="00322EC3" w:rsidRPr="00060E17" w:rsidRDefault="3064CCB4" w:rsidP="3064CCB4">
            <w:pPr>
              <w:rPr>
                <w:b/>
                <w:bCs/>
              </w:rPr>
            </w:pPr>
            <w:r w:rsidRPr="3064CCB4">
              <w:rPr>
                <w:b/>
                <w:bCs/>
              </w:rPr>
              <w:t>Strategy 5.3: Implement a sector strategy initiative based on regional and local labor market information, creating sector partnerships and development of career pathways.</w:t>
            </w:r>
          </w:p>
        </w:tc>
      </w:tr>
      <w:tr w:rsidR="003779F7" w14:paraId="47D49904" w14:textId="77777777" w:rsidTr="3064CCB4">
        <w:trPr>
          <w:trHeight w:val="512"/>
          <w:jc w:val="center"/>
        </w:trPr>
        <w:tc>
          <w:tcPr>
            <w:tcW w:w="5840" w:type="dxa"/>
            <w:gridSpan w:val="2"/>
            <w:tcBorders>
              <w:top w:val="dotted" w:sz="4" w:space="0" w:color="auto"/>
              <w:left w:val="single" w:sz="4" w:space="0" w:color="auto"/>
              <w:bottom w:val="dotted" w:sz="4" w:space="0" w:color="auto"/>
              <w:right w:val="dotted" w:sz="4" w:space="0" w:color="auto"/>
            </w:tcBorders>
          </w:tcPr>
          <w:p w14:paraId="1F8B4F91" w14:textId="1830CC83" w:rsidR="003779F7" w:rsidRPr="00BC34CE" w:rsidRDefault="3064CCB4" w:rsidP="3064CCB4">
            <w:pPr>
              <w:rPr>
                <w:color w:val="auto"/>
              </w:rPr>
            </w:pPr>
            <w:r w:rsidRPr="3064CCB4">
              <w:rPr>
                <w:color w:val="auto"/>
              </w:rPr>
              <w:t>Conduct</w:t>
            </w:r>
            <w:r w:rsidR="001C7DC3">
              <w:rPr>
                <w:color w:val="auto"/>
              </w:rPr>
              <w:t xml:space="preserve"> a new </w:t>
            </w:r>
            <w:r w:rsidR="00753610">
              <w:rPr>
                <w:color w:val="auto"/>
              </w:rPr>
              <w:t>4-year</w:t>
            </w:r>
            <w:r w:rsidRPr="3064CCB4">
              <w:rPr>
                <w:color w:val="auto"/>
              </w:rPr>
              <w:t xml:space="preserve"> in-depth sector development strategy from data identified sectors and from business informed new/emerging employment/growth opportunities</w:t>
            </w:r>
          </w:p>
        </w:tc>
        <w:tc>
          <w:tcPr>
            <w:tcW w:w="1432" w:type="dxa"/>
            <w:gridSpan w:val="2"/>
            <w:tcBorders>
              <w:top w:val="dotted" w:sz="4" w:space="0" w:color="auto"/>
              <w:left w:val="dotted" w:sz="4" w:space="0" w:color="auto"/>
              <w:bottom w:val="dotted" w:sz="4" w:space="0" w:color="auto"/>
              <w:right w:val="dotted" w:sz="4" w:space="0" w:color="auto"/>
            </w:tcBorders>
          </w:tcPr>
          <w:p w14:paraId="3E78310A" w14:textId="31C4D2C9" w:rsidR="003779F7" w:rsidRPr="00BC34CE" w:rsidRDefault="003779F7" w:rsidP="003779F7">
            <w:pPr>
              <w:rPr>
                <w:color w:val="auto"/>
              </w:rPr>
            </w:pPr>
          </w:p>
        </w:tc>
        <w:tc>
          <w:tcPr>
            <w:tcW w:w="1651" w:type="dxa"/>
            <w:tcBorders>
              <w:top w:val="dotted" w:sz="4" w:space="0" w:color="auto"/>
              <w:left w:val="dotted" w:sz="4" w:space="0" w:color="auto"/>
              <w:bottom w:val="dotted" w:sz="4" w:space="0" w:color="auto"/>
              <w:right w:val="dotted" w:sz="4" w:space="0" w:color="auto"/>
            </w:tcBorders>
          </w:tcPr>
          <w:p w14:paraId="23FE226E" w14:textId="2ACD0EDF" w:rsidR="003779F7" w:rsidRDefault="3064CCB4" w:rsidP="003779F7">
            <w:r w:rsidRPr="3064CCB4">
              <w:rPr>
                <w:color w:val="auto"/>
              </w:rPr>
              <w:t>EDs, WDBs, and OhioMeansJobs Center Operators</w:t>
            </w:r>
          </w:p>
        </w:tc>
        <w:tc>
          <w:tcPr>
            <w:tcW w:w="2873" w:type="dxa"/>
            <w:gridSpan w:val="2"/>
            <w:tcBorders>
              <w:top w:val="dotted" w:sz="4" w:space="0" w:color="auto"/>
              <w:left w:val="dotted" w:sz="4" w:space="0" w:color="auto"/>
              <w:bottom w:val="dotted" w:sz="4" w:space="0" w:color="auto"/>
              <w:right w:val="dotted" w:sz="4" w:space="0" w:color="auto"/>
            </w:tcBorders>
          </w:tcPr>
          <w:p w14:paraId="677B889C" w14:textId="77777777" w:rsidR="003779F7" w:rsidRDefault="003779F7" w:rsidP="003779F7">
            <w:pPr>
              <w:rPr>
                <w:sz w:val="20"/>
              </w:rPr>
            </w:pPr>
          </w:p>
        </w:tc>
        <w:tc>
          <w:tcPr>
            <w:tcW w:w="2424" w:type="dxa"/>
            <w:gridSpan w:val="2"/>
            <w:tcBorders>
              <w:top w:val="dotted" w:sz="4" w:space="0" w:color="auto"/>
              <w:left w:val="dotted" w:sz="4" w:space="0" w:color="auto"/>
              <w:bottom w:val="dotted" w:sz="4" w:space="0" w:color="auto"/>
              <w:right w:val="single" w:sz="4" w:space="0" w:color="auto"/>
            </w:tcBorders>
          </w:tcPr>
          <w:p w14:paraId="0934C0C9" w14:textId="77777777" w:rsidR="003779F7" w:rsidRDefault="003779F7" w:rsidP="003779F7"/>
        </w:tc>
      </w:tr>
      <w:tr w:rsidR="001C7DC3" w14:paraId="163FF01B" w14:textId="77777777" w:rsidTr="3064CCB4">
        <w:trPr>
          <w:trHeight w:val="512"/>
          <w:jc w:val="center"/>
        </w:trPr>
        <w:tc>
          <w:tcPr>
            <w:tcW w:w="5840" w:type="dxa"/>
            <w:gridSpan w:val="2"/>
            <w:tcBorders>
              <w:top w:val="dotted" w:sz="4" w:space="0" w:color="auto"/>
              <w:left w:val="single" w:sz="4" w:space="0" w:color="auto"/>
              <w:bottom w:val="dotted" w:sz="4" w:space="0" w:color="auto"/>
              <w:right w:val="dotted" w:sz="4" w:space="0" w:color="auto"/>
            </w:tcBorders>
          </w:tcPr>
          <w:p w14:paraId="3CB3D3B1" w14:textId="5F91F9E2" w:rsidR="001C7DC3" w:rsidRPr="3064CCB4" w:rsidRDefault="001C7DC3" w:rsidP="3064CCB4">
            <w:pPr>
              <w:rPr>
                <w:color w:val="auto"/>
              </w:rPr>
            </w:pPr>
            <w:r>
              <w:rPr>
                <w:color w:val="auto"/>
              </w:rPr>
              <w:t>Manufacturing Extension Partnership (MEP) coordination to support area sector manufacturers</w:t>
            </w:r>
          </w:p>
        </w:tc>
        <w:tc>
          <w:tcPr>
            <w:tcW w:w="1432" w:type="dxa"/>
            <w:gridSpan w:val="2"/>
            <w:tcBorders>
              <w:top w:val="dotted" w:sz="4" w:space="0" w:color="auto"/>
              <w:left w:val="dotted" w:sz="4" w:space="0" w:color="auto"/>
              <w:bottom w:val="dotted" w:sz="4" w:space="0" w:color="auto"/>
              <w:right w:val="dotted" w:sz="4" w:space="0" w:color="auto"/>
            </w:tcBorders>
          </w:tcPr>
          <w:p w14:paraId="59CD0245" w14:textId="77777777" w:rsidR="001C7DC3" w:rsidRPr="00BC34CE" w:rsidRDefault="001C7DC3" w:rsidP="003779F7">
            <w:pPr>
              <w:rPr>
                <w:color w:val="auto"/>
              </w:rPr>
            </w:pPr>
          </w:p>
        </w:tc>
        <w:tc>
          <w:tcPr>
            <w:tcW w:w="1651" w:type="dxa"/>
            <w:tcBorders>
              <w:top w:val="dotted" w:sz="4" w:space="0" w:color="auto"/>
              <w:left w:val="dotted" w:sz="4" w:space="0" w:color="auto"/>
              <w:bottom w:val="dotted" w:sz="4" w:space="0" w:color="auto"/>
              <w:right w:val="dotted" w:sz="4" w:space="0" w:color="auto"/>
            </w:tcBorders>
          </w:tcPr>
          <w:p w14:paraId="28DCEA28" w14:textId="47A0E9D5" w:rsidR="001C7DC3" w:rsidRPr="3064CCB4" w:rsidRDefault="001C7DC3" w:rsidP="003779F7">
            <w:pPr>
              <w:rPr>
                <w:color w:val="auto"/>
              </w:rPr>
            </w:pPr>
            <w:r>
              <w:rPr>
                <w:color w:val="auto"/>
              </w:rPr>
              <w:t>EDs and WDB</w:t>
            </w:r>
          </w:p>
        </w:tc>
        <w:tc>
          <w:tcPr>
            <w:tcW w:w="2873" w:type="dxa"/>
            <w:gridSpan w:val="2"/>
            <w:tcBorders>
              <w:top w:val="dotted" w:sz="4" w:space="0" w:color="auto"/>
              <w:left w:val="dotted" w:sz="4" w:space="0" w:color="auto"/>
              <w:bottom w:val="dotted" w:sz="4" w:space="0" w:color="auto"/>
              <w:right w:val="dotted" w:sz="4" w:space="0" w:color="auto"/>
            </w:tcBorders>
          </w:tcPr>
          <w:p w14:paraId="3E0FD93F" w14:textId="77777777" w:rsidR="001C7DC3" w:rsidRDefault="001C7DC3" w:rsidP="003779F7">
            <w:pPr>
              <w:rPr>
                <w:sz w:val="20"/>
              </w:rPr>
            </w:pPr>
          </w:p>
        </w:tc>
        <w:tc>
          <w:tcPr>
            <w:tcW w:w="2424" w:type="dxa"/>
            <w:gridSpan w:val="2"/>
            <w:tcBorders>
              <w:top w:val="dotted" w:sz="4" w:space="0" w:color="auto"/>
              <w:left w:val="dotted" w:sz="4" w:space="0" w:color="auto"/>
              <w:bottom w:val="dotted" w:sz="4" w:space="0" w:color="auto"/>
              <w:right w:val="single" w:sz="4" w:space="0" w:color="auto"/>
            </w:tcBorders>
          </w:tcPr>
          <w:p w14:paraId="010E2221" w14:textId="77777777" w:rsidR="001C7DC3" w:rsidRDefault="001C7DC3" w:rsidP="003779F7"/>
        </w:tc>
      </w:tr>
      <w:tr w:rsidR="003779F7" w14:paraId="78EB3DF9" w14:textId="77777777" w:rsidTr="3064CCB4">
        <w:trPr>
          <w:trHeight w:val="512"/>
          <w:jc w:val="center"/>
        </w:trPr>
        <w:tc>
          <w:tcPr>
            <w:tcW w:w="5840" w:type="dxa"/>
            <w:gridSpan w:val="2"/>
            <w:tcBorders>
              <w:top w:val="dotted" w:sz="4" w:space="0" w:color="auto"/>
              <w:left w:val="single" w:sz="4" w:space="0" w:color="auto"/>
              <w:bottom w:val="dotted" w:sz="4" w:space="0" w:color="auto"/>
              <w:right w:val="dotted" w:sz="4" w:space="0" w:color="auto"/>
            </w:tcBorders>
          </w:tcPr>
          <w:p w14:paraId="41FEF88F" w14:textId="021B981F" w:rsidR="003779F7" w:rsidRPr="00BC34CE" w:rsidRDefault="3064CCB4" w:rsidP="3064CCB4">
            <w:pPr>
              <w:rPr>
                <w:color w:val="auto"/>
              </w:rPr>
            </w:pPr>
            <w:r w:rsidRPr="3064CCB4">
              <w:rPr>
                <w:color w:val="auto"/>
              </w:rPr>
              <w:t>Based on Sector Strategy results, pursue enhanced stackable credentials with regional Ohio Technical Centers (OTC), unions, and post-secondary providers</w:t>
            </w:r>
          </w:p>
        </w:tc>
        <w:tc>
          <w:tcPr>
            <w:tcW w:w="1432" w:type="dxa"/>
            <w:gridSpan w:val="2"/>
            <w:tcBorders>
              <w:top w:val="dotted" w:sz="4" w:space="0" w:color="auto"/>
              <w:left w:val="dotted" w:sz="4" w:space="0" w:color="auto"/>
              <w:bottom w:val="dotted" w:sz="4" w:space="0" w:color="auto"/>
              <w:right w:val="dotted" w:sz="4" w:space="0" w:color="auto"/>
            </w:tcBorders>
          </w:tcPr>
          <w:p w14:paraId="6D925213" w14:textId="66D74002" w:rsidR="003779F7" w:rsidRPr="00BC34CE" w:rsidRDefault="003779F7" w:rsidP="003779F7">
            <w:pPr>
              <w:rPr>
                <w:color w:val="auto"/>
              </w:rPr>
            </w:pPr>
          </w:p>
        </w:tc>
        <w:tc>
          <w:tcPr>
            <w:tcW w:w="1651" w:type="dxa"/>
            <w:tcBorders>
              <w:top w:val="dotted" w:sz="4" w:space="0" w:color="auto"/>
              <w:left w:val="dotted" w:sz="4" w:space="0" w:color="auto"/>
              <w:bottom w:val="dotted" w:sz="4" w:space="0" w:color="auto"/>
              <w:right w:val="dotted" w:sz="4" w:space="0" w:color="auto"/>
            </w:tcBorders>
          </w:tcPr>
          <w:p w14:paraId="216391B9" w14:textId="17C03F48" w:rsidR="003779F7" w:rsidRDefault="3064CCB4" w:rsidP="003779F7">
            <w:r w:rsidRPr="3064CCB4">
              <w:rPr>
                <w:color w:val="auto"/>
              </w:rPr>
              <w:t>EDs and Education Partners</w:t>
            </w:r>
          </w:p>
        </w:tc>
        <w:tc>
          <w:tcPr>
            <w:tcW w:w="2873" w:type="dxa"/>
            <w:gridSpan w:val="2"/>
            <w:tcBorders>
              <w:top w:val="dotted" w:sz="4" w:space="0" w:color="auto"/>
              <w:left w:val="dotted" w:sz="4" w:space="0" w:color="auto"/>
              <w:bottom w:val="dotted" w:sz="4" w:space="0" w:color="auto"/>
              <w:right w:val="dotted" w:sz="4" w:space="0" w:color="auto"/>
            </w:tcBorders>
          </w:tcPr>
          <w:p w14:paraId="03DA3290" w14:textId="77777777" w:rsidR="003779F7" w:rsidRDefault="003779F7" w:rsidP="003779F7">
            <w:pPr>
              <w:rPr>
                <w:sz w:val="20"/>
              </w:rPr>
            </w:pPr>
          </w:p>
        </w:tc>
        <w:tc>
          <w:tcPr>
            <w:tcW w:w="2424" w:type="dxa"/>
            <w:gridSpan w:val="2"/>
            <w:tcBorders>
              <w:top w:val="dotted" w:sz="4" w:space="0" w:color="auto"/>
              <w:left w:val="dotted" w:sz="4" w:space="0" w:color="auto"/>
              <w:bottom w:val="dotted" w:sz="4" w:space="0" w:color="auto"/>
              <w:right w:val="single" w:sz="4" w:space="0" w:color="auto"/>
            </w:tcBorders>
          </w:tcPr>
          <w:p w14:paraId="64D2754F" w14:textId="77777777" w:rsidR="003779F7" w:rsidRDefault="003779F7" w:rsidP="003779F7"/>
        </w:tc>
      </w:tr>
      <w:tr w:rsidR="003779F7" w14:paraId="1A7DE891" w14:textId="77777777" w:rsidTr="3064CCB4">
        <w:trPr>
          <w:trHeight w:val="512"/>
          <w:jc w:val="center"/>
        </w:trPr>
        <w:tc>
          <w:tcPr>
            <w:tcW w:w="5840" w:type="dxa"/>
            <w:gridSpan w:val="2"/>
            <w:tcBorders>
              <w:top w:val="dotted" w:sz="4" w:space="0" w:color="auto"/>
              <w:left w:val="single" w:sz="4" w:space="0" w:color="auto"/>
              <w:bottom w:val="single" w:sz="4" w:space="0" w:color="auto"/>
              <w:right w:val="dotted" w:sz="4" w:space="0" w:color="auto"/>
            </w:tcBorders>
          </w:tcPr>
          <w:p w14:paraId="73B57755" w14:textId="73A58620" w:rsidR="003779F7" w:rsidRPr="00BC34CE" w:rsidRDefault="3064CCB4" w:rsidP="3064CCB4">
            <w:pPr>
              <w:rPr>
                <w:color w:val="auto"/>
              </w:rPr>
            </w:pPr>
            <w:r w:rsidRPr="3064CCB4">
              <w:rPr>
                <w:color w:val="auto"/>
              </w:rPr>
              <w:t>Annually scan business environment for Sector Strategy continuous improvement</w:t>
            </w:r>
          </w:p>
        </w:tc>
        <w:tc>
          <w:tcPr>
            <w:tcW w:w="1432" w:type="dxa"/>
            <w:gridSpan w:val="2"/>
            <w:tcBorders>
              <w:top w:val="dotted" w:sz="4" w:space="0" w:color="auto"/>
              <w:left w:val="dotted" w:sz="4" w:space="0" w:color="auto"/>
              <w:bottom w:val="single" w:sz="4" w:space="0" w:color="auto"/>
              <w:right w:val="dotted" w:sz="4" w:space="0" w:color="auto"/>
            </w:tcBorders>
          </w:tcPr>
          <w:p w14:paraId="13AFFE14" w14:textId="6ABF8881" w:rsidR="003779F7" w:rsidRPr="00BC34CE" w:rsidRDefault="003779F7" w:rsidP="003779F7">
            <w:pPr>
              <w:rPr>
                <w:color w:val="auto"/>
              </w:rPr>
            </w:pPr>
          </w:p>
        </w:tc>
        <w:tc>
          <w:tcPr>
            <w:tcW w:w="1651" w:type="dxa"/>
            <w:tcBorders>
              <w:top w:val="dotted" w:sz="4" w:space="0" w:color="auto"/>
              <w:left w:val="dotted" w:sz="4" w:space="0" w:color="auto"/>
              <w:bottom w:val="single" w:sz="4" w:space="0" w:color="auto"/>
              <w:right w:val="dotted" w:sz="4" w:space="0" w:color="auto"/>
            </w:tcBorders>
          </w:tcPr>
          <w:p w14:paraId="61B30507" w14:textId="45485E76" w:rsidR="003779F7" w:rsidRDefault="3064CCB4" w:rsidP="003779F7">
            <w:r w:rsidRPr="3064CCB4">
              <w:rPr>
                <w:color w:val="auto"/>
              </w:rPr>
              <w:t>EDs and WDBs</w:t>
            </w:r>
          </w:p>
        </w:tc>
        <w:tc>
          <w:tcPr>
            <w:tcW w:w="2873" w:type="dxa"/>
            <w:gridSpan w:val="2"/>
            <w:tcBorders>
              <w:top w:val="dotted" w:sz="4" w:space="0" w:color="auto"/>
              <w:left w:val="dotted" w:sz="4" w:space="0" w:color="auto"/>
              <w:bottom w:val="single" w:sz="4" w:space="0" w:color="auto"/>
              <w:right w:val="dotted" w:sz="4" w:space="0" w:color="auto"/>
            </w:tcBorders>
          </w:tcPr>
          <w:p w14:paraId="2BD4CD7D" w14:textId="77777777" w:rsidR="003779F7" w:rsidRDefault="003779F7" w:rsidP="003779F7">
            <w:pPr>
              <w:rPr>
                <w:sz w:val="20"/>
              </w:rPr>
            </w:pPr>
          </w:p>
        </w:tc>
        <w:tc>
          <w:tcPr>
            <w:tcW w:w="2424" w:type="dxa"/>
            <w:gridSpan w:val="2"/>
            <w:tcBorders>
              <w:top w:val="dotted" w:sz="4" w:space="0" w:color="auto"/>
              <w:left w:val="dotted" w:sz="4" w:space="0" w:color="auto"/>
              <w:bottom w:val="single" w:sz="4" w:space="0" w:color="auto"/>
              <w:right w:val="single" w:sz="4" w:space="0" w:color="auto"/>
            </w:tcBorders>
          </w:tcPr>
          <w:p w14:paraId="1DDBF620" w14:textId="77777777" w:rsidR="003779F7" w:rsidRDefault="003779F7" w:rsidP="003779F7"/>
        </w:tc>
      </w:tr>
    </w:tbl>
    <w:p w14:paraId="49AA628B" w14:textId="385A0F90" w:rsidR="00322EC3" w:rsidRDefault="00322EC3" w:rsidP="00322EC3"/>
    <w:p w14:paraId="7213D59C" w14:textId="63631447" w:rsidR="00EB3594" w:rsidRDefault="00EB3594" w:rsidP="00322EC3"/>
    <w:p w14:paraId="6B0DD75C" w14:textId="19B16E92" w:rsidR="00EB3594" w:rsidRDefault="00EB3594" w:rsidP="00322EC3"/>
    <w:p w14:paraId="46EB8AF7" w14:textId="4419CE5C" w:rsidR="00EB3594" w:rsidRDefault="00EB3594" w:rsidP="00322EC3"/>
    <w:p w14:paraId="2D0E8B2C" w14:textId="21FDD21B" w:rsidR="00600932" w:rsidRDefault="00600932" w:rsidP="00322EC3"/>
    <w:p w14:paraId="2172155A" w14:textId="30A9D25F" w:rsidR="00600932" w:rsidRDefault="00600932" w:rsidP="00322EC3"/>
    <w:p w14:paraId="7DF85495" w14:textId="3AD1E2AC" w:rsidR="00600932" w:rsidRDefault="00600932" w:rsidP="00322EC3"/>
    <w:p w14:paraId="20F1B4C8" w14:textId="73B11D64" w:rsidR="00600932" w:rsidRDefault="00600932" w:rsidP="00322EC3"/>
    <w:p w14:paraId="6CC18321" w14:textId="56D0884A" w:rsidR="00600932" w:rsidRDefault="00600932" w:rsidP="00322EC3"/>
    <w:p w14:paraId="1909701A" w14:textId="1A1E5A88" w:rsidR="00600932" w:rsidRDefault="00600932" w:rsidP="00322EC3"/>
    <w:p w14:paraId="1983D904" w14:textId="72293E79" w:rsidR="00600932" w:rsidRDefault="00600932" w:rsidP="00322EC3"/>
    <w:p w14:paraId="334EA7DC" w14:textId="77777777" w:rsidR="00600932" w:rsidRDefault="00600932" w:rsidP="00322EC3"/>
    <w:p w14:paraId="3B3D1260" w14:textId="77777777" w:rsidR="00600932" w:rsidRPr="00586FB9" w:rsidRDefault="00600932" w:rsidP="00600932">
      <w:pPr>
        <w:spacing w:after="0"/>
        <w:rPr>
          <w:b/>
          <w:bCs/>
          <w:sz w:val="32"/>
          <w:szCs w:val="32"/>
        </w:rPr>
      </w:pPr>
      <w:r w:rsidRPr="00586FB9">
        <w:rPr>
          <w:b/>
          <w:bCs/>
          <w:sz w:val="32"/>
          <w:szCs w:val="32"/>
        </w:rPr>
        <w:t xml:space="preserve">Attachment F  </w:t>
      </w:r>
    </w:p>
    <w:p w14:paraId="690F0038" w14:textId="6B8A7F28" w:rsidR="00600932" w:rsidRPr="00586FB9" w:rsidRDefault="00600932" w:rsidP="00600932">
      <w:pPr>
        <w:spacing w:after="0"/>
        <w:rPr>
          <w:b/>
          <w:bCs/>
          <w:sz w:val="28"/>
          <w:szCs w:val="28"/>
        </w:rPr>
      </w:pPr>
      <w:r w:rsidRPr="00586FB9">
        <w:rPr>
          <w:b/>
          <w:bCs/>
          <w:sz w:val="28"/>
          <w:szCs w:val="28"/>
        </w:rPr>
        <w:t>Local and Regional Workforce Plan South East Ohio</w:t>
      </w:r>
    </w:p>
    <w:p w14:paraId="7F8860CC" w14:textId="77777777" w:rsidR="00600932" w:rsidRPr="00586FB9" w:rsidRDefault="00600932" w:rsidP="00600932">
      <w:pPr>
        <w:spacing w:after="0"/>
        <w:rPr>
          <w:b/>
          <w:bCs/>
          <w:sz w:val="28"/>
          <w:szCs w:val="28"/>
        </w:rPr>
      </w:pPr>
      <w:r w:rsidRPr="00586FB9">
        <w:rPr>
          <w:b/>
          <w:bCs/>
          <w:sz w:val="28"/>
          <w:szCs w:val="28"/>
        </w:rPr>
        <w:t>Survey Results</w:t>
      </w:r>
    </w:p>
    <w:p w14:paraId="2DF66700" w14:textId="77777777" w:rsidR="00600932" w:rsidRDefault="00600932" w:rsidP="00600932">
      <w:pPr>
        <w:spacing w:after="0"/>
        <w:rPr>
          <w:b/>
          <w:bCs/>
        </w:rPr>
      </w:pPr>
    </w:p>
    <w:p w14:paraId="60DA2C43" w14:textId="77777777" w:rsidR="00600932" w:rsidRDefault="00600932" w:rsidP="00600932">
      <w:pPr>
        <w:spacing w:after="0"/>
        <w:rPr>
          <w:b/>
          <w:bCs/>
        </w:rPr>
      </w:pPr>
    </w:p>
    <w:p w14:paraId="2CE0E833" w14:textId="77777777" w:rsidR="00600932" w:rsidRDefault="00600932" w:rsidP="00600932">
      <w:pPr>
        <w:pStyle w:val="ListParagraph"/>
        <w:numPr>
          <w:ilvl w:val="0"/>
          <w:numId w:val="37"/>
        </w:numPr>
        <w:jc w:val="left"/>
      </w:pPr>
      <w:r>
        <w:t>Your primary business or service location/county is:</w:t>
      </w:r>
    </w:p>
    <w:p w14:paraId="4B38A88B" w14:textId="2E71FC5E" w:rsidR="00600932" w:rsidRDefault="008E7C40" w:rsidP="00600932">
      <w:pPr>
        <w:pStyle w:val="ListParagraph"/>
      </w:pPr>
      <w:r>
        <w:t>8</w:t>
      </w:r>
      <w:r w:rsidR="00600932">
        <w:t xml:space="preserve"> Athens                 </w:t>
      </w:r>
      <w:r w:rsidR="006357AA">
        <w:t>2</w:t>
      </w:r>
      <w:r w:rsidR="00600932">
        <w:t xml:space="preserve"> Monroe                    </w:t>
      </w:r>
      <w:r w:rsidR="006357AA">
        <w:t xml:space="preserve"> </w:t>
      </w:r>
      <w:r w:rsidR="00600932">
        <w:t xml:space="preserve"> </w:t>
      </w:r>
      <w:r w:rsidR="006357AA">
        <w:t>5 Belmont</w:t>
      </w:r>
    </w:p>
    <w:p w14:paraId="57A6C94A" w14:textId="12A4F141" w:rsidR="00600932" w:rsidRDefault="008E7C40" w:rsidP="00600932">
      <w:pPr>
        <w:pStyle w:val="ListParagraph"/>
      </w:pPr>
      <w:r>
        <w:t xml:space="preserve">4 </w:t>
      </w:r>
      <w:r w:rsidR="00600932">
        <w:t xml:space="preserve">Meigs                   </w:t>
      </w:r>
      <w:r w:rsidR="006357AA">
        <w:t>3</w:t>
      </w:r>
      <w:r w:rsidR="00600932">
        <w:t xml:space="preserve"> Morgan                      </w:t>
      </w:r>
      <w:r w:rsidR="006357AA">
        <w:t>7 Carroll</w:t>
      </w:r>
    </w:p>
    <w:p w14:paraId="34851232" w14:textId="0009A2EB" w:rsidR="00600932" w:rsidRDefault="008E7C40" w:rsidP="00600932">
      <w:pPr>
        <w:pStyle w:val="ListParagraph"/>
      </w:pPr>
      <w:r>
        <w:t xml:space="preserve">2 </w:t>
      </w:r>
      <w:r w:rsidR="00600932">
        <w:t xml:space="preserve">Perry                    </w:t>
      </w:r>
      <w:r w:rsidR="006357AA">
        <w:t xml:space="preserve">5 </w:t>
      </w:r>
      <w:r w:rsidR="00600932">
        <w:t xml:space="preserve">Noble                          </w:t>
      </w:r>
      <w:r w:rsidR="006357AA">
        <w:t>4 Harrison</w:t>
      </w:r>
    </w:p>
    <w:p w14:paraId="7017DABC" w14:textId="42FC93C5" w:rsidR="00600932" w:rsidRDefault="00600932" w:rsidP="00600932">
      <w:pPr>
        <w:pStyle w:val="ListParagraph"/>
      </w:pPr>
      <w:r>
        <w:t xml:space="preserve">                               </w:t>
      </w:r>
      <w:r w:rsidR="008E7C40">
        <w:t>1</w:t>
      </w:r>
      <w:r w:rsidR="006357AA">
        <w:t>1</w:t>
      </w:r>
      <w:r>
        <w:t xml:space="preserve"> Washington              </w:t>
      </w:r>
      <w:r w:rsidR="00AD304E">
        <w:t xml:space="preserve"> </w:t>
      </w:r>
      <w:r w:rsidR="006357AA">
        <w:t>5 Jefferson</w:t>
      </w:r>
    </w:p>
    <w:p w14:paraId="5E2F3E94" w14:textId="77777777" w:rsidR="00600932" w:rsidRDefault="00600932" w:rsidP="00600932">
      <w:pPr>
        <w:spacing w:after="0"/>
        <w:rPr>
          <w:b/>
          <w:bCs/>
        </w:rPr>
      </w:pPr>
    </w:p>
    <w:p w14:paraId="55809D57" w14:textId="77777777" w:rsidR="00600932" w:rsidRDefault="00600932" w:rsidP="00600932">
      <w:pPr>
        <w:spacing w:after="0"/>
        <w:rPr>
          <w:b/>
          <w:bCs/>
        </w:rPr>
      </w:pPr>
    </w:p>
    <w:p w14:paraId="4220E9D2" w14:textId="77777777" w:rsidR="00600932" w:rsidRDefault="00600932" w:rsidP="00600932">
      <w:pPr>
        <w:pStyle w:val="ListParagraph"/>
        <w:numPr>
          <w:ilvl w:val="0"/>
          <w:numId w:val="37"/>
        </w:numPr>
        <w:jc w:val="left"/>
      </w:pPr>
      <w:r>
        <w:t>Over the next 1-2 years and 3-5 years, what local industries have the greatest opportunity for growth?   (Please check up to 3 in each year set.)</w:t>
      </w:r>
    </w:p>
    <w:p w14:paraId="03B7079E" w14:textId="77777777" w:rsidR="00600932" w:rsidRDefault="00600932" w:rsidP="00600932">
      <w:pPr>
        <w:pStyle w:val="ListParagraph"/>
      </w:pPr>
    </w:p>
    <w:tbl>
      <w:tblPr>
        <w:tblStyle w:val="TableGrid"/>
        <w:tblW w:w="0" w:type="auto"/>
        <w:tblInd w:w="-95" w:type="dxa"/>
        <w:tblLook w:val="04A0" w:firstRow="1" w:lastRow="0" w:firstColumn="1" w:lastColumn="0" w:noHBand="0" w:noVBand="1"/>
      </w:tblPr>
      <w:tblGrid>
        <w:gridCol w:w="2880"/>
        <w:gridCol w:w="3420"/>
        <w:gridCol w:w="3828"/>
      </w:tblGrid>
      <w:tr w:rsidR="00600932" w14:paraId="04FB6CD2" w14:textId="77777777" w:rsidTr="00FD08DB">
        <w:tc>
          <w:tcPr>
            <w:tcW w:w="2880" w:type="dxa"/>
          </w:tcPr>
          <w:p w14:paraId="1FABE236" w14:textId="77777777" w:rsidR="00600932" w:rsidRPr="00964FA7" w:rsidRDefault="00600932" w:rsidP="00FD08DB">
            <w:pPr>
              <w:pStyle w:val="ListParagraph"/>
              <w:ind w:left="0"/>
              <w:rPr>
                <w:b/>
                <w:bCs/>
              </w:rPr>
            </w:pPr>
            <w:r w:rsidRPr="00964FA7">
              <w:rPr>
                <w:b/>
                <w:bCs/>
              </w:rPr>
              <w:t xml:space="preserve">Industry </w:t>
            </w:r>
          </w:p>
        </w:tc>
        <w:tc>
          <w:tcPr>
            <w:tcW w:w="3420" w:type="dxa"/>
          </w:tcPr>
          <w:p w14:paraId="2011F2BB" w14:textId="77777777" w:rsidR="00600932" w:rsidRPr="00964FA7" w:rsidRDefault="00600932" w:rsidP="00FD08DB">
            <w:pPr>
              <w:pStyle w:val="ListParagraph"/>
              <w:ind w:left="0"/>
              <w:rPr>
                <w:b/>
                <w:bCs/>
              </w:rPr>
            </w:pPr>
            <w:r w:rsidRPr="00964FA7">
              <w:rPr>
                <w:b/>
                <w:bCs/>
              </w:rPr>
              <w:t>Opportunity for growth during the next 1-2 years</w:t>
            </w:r>
          </w:p>
        </w:tc>
        <w:tc>
          <w:tcPr>
            <w:tcW w:w="3145" w:type="dxa"/>
          </w:tcPr>
          <w:p w14:paraId="6B99C3DA" w14:textId="77777777" w:rsidR="00600932" w:rsidRPr="00964FA7" w:rsidRDefault="00600932" w:rsidP="00FD08DB">
            <w:pPr>
              <w:pStyle w:val="ListParagraph"/>
              <w:ind w:left="0"/>
              <w:rPr>
                <w:b/>
                <w:bCs/>
              </w:rPr>
            </w:pPr>
            <w:r w:rsidRPr="00964FA7">
              <w:rPr>
                <w:b/>
                <w:bCs/>
              </w:rPr>
              <w:t>Opportunity for growth during the next 3-5 years</w:t>
            </w:r>
          </w:p>
        </w:tc>
      </w:tr>
      <w:tr w:rsidR="00600932" w14:paraId="013AD3E8" w14:textId="77777777" w:rsidTr="00FD08DB">
        <w:tc>
          <w:tcPr>
            <w:tcW w:w="2880" w:type="dxa"/>
          </w:tcPr>
          <w:p w14:paraId="3C8A7A0C" w14:textId="77777777" w:rsidR="00600932" w:rsidRPr="00964FA7" w:rsidRDefault="00600932" w:rsidP="00FD08DB">
            <w:pPr>
              <w:pStyle w:val="ListParagraph"/>
              <w:ind w:left="0"/>
              <w:rPr>
                <w:b/>
                <w:bCs/>
              </w:rPr>
            </w:pPr>
          </w:p>
        </w:tc>
        <w:tc>
          <w:tcPr>
            <w:tcW w:w="3420" w:type="dxa"/>
          </w:tcPr>
          <w:p w14:paraId="2778FC52" w14:textId="77777777" w:rsidR="00600932" w:rsidRPr="00964FA7" w:rsidRDefault="00600932" w:rsidP="00FD08DB">
            <w:pPr>
              <w:pStyle w:val="ListParagraph"/>
              <w:ind w:left="0"/>
              <w:rPr>
                <w:b/>
                <w:bCs/>
              </w:rPr>
            </w:pPr>
            <w:r>
              <w:rPr>
                <w:b/>
                <w:bCs/>
              </w:rPr>
              <w:t xml:space="preserve">  14            15            16            Totals</w:t>
            </w:r>
          </w:p>
        </w:tc>
        <w:tc>
          <w:tcPr>
            <w:tcW w:w="3145" w:type="dxa"/>
          </w:tcPr>
          <w:p w14:paraId="6774A716" w14:textId="77777777" w:rsidR="00600932" w:rsidRPr="00964FA7" w:rsidRDefault="00600932" w:rsidP="00FD08DB">
            <w:pPr>
              <w:pStyle w:val="ListParagraph"/>
              <w:ind w:left="0"/>
              <w:rPr>
                <w:b/>
                <w:bCs/>
              </w:rPr>
            </w:pPr>
            <w:r>
              <w:rPr>
                <w:b/>
                <w:bCs/>
              </w:rPr>
              <w:t>14              15              16            T</w:t>
            </w:r>
          </w:p>
        </w:tc>
      </w:tr>
      <w:tr w:rsidR="00600932" w14:paraId="59F8C9EF" w14:textId="77777777" w:rsidTr="00FD08DB">
        <w:tc>
          <w:tcPr>
            <w:tcW w:w="2880" w:type="dxa"/>
          </w:tcPr>
          <w:p w14:paraId="48E027C0" w14:textId="77777777" w:rsidR="00600932" w:rsidRDefault="00600932" w:rsidP="00FD08DB">
            <w:pPr>
              <w:pStyle w:val="ListParagraph"/>
              <w:ind w:left="0"/>
            </w:pPr>
            <w:r>
              <w:t>Agriculture</w:t>
            </w:r>
          </w:p>
        </w:tc>
        <w:tc>
          <w:tcPr>
            <w:tcW w:w="3420" w:type="dxa"/>
          </w:tcPr>
          <w:p w14:paraId="5A61BAA1" w14:textId="7D44C885" w:rsidR="00600932" w:rsidRDefault="008E7C40" w:rsidP="00FD08DB">
            <w:pPr>
              <w:pStyle w:val="ListParagraph"/>
              <w:ind w:left="0"/>
            </w:pPr>
            <w:r>
              <w:t xml:space="preserve"> </w:t>
            </w:r>
            <w:r w:rsidR="00600932">
              <w:t xml:space="preserve"> </w:t>
            </w:r>
            <w:r>
              <w:t>4</w:t>
            </w:r>
            <w:r w:rsidR="00600932">
              <w:t xml:space="preserve">               </w:t>
            </w:r>
            <w:r w:rsidR="00B317DF">
              <w:t>1</w:t>
            </w:r>
            <w:r w:rsidR="00600932">
              <w:t xml:space="preserve">                3</w:t>
            </w:r>
            <w:r w:rsidR="00701785">
              <w:t xml:space="preserve">                8</w:t>
            </w:r>
          </w:p>
        </w:tc>
        <w:tc>
          <w:tcPr>
            <w:tcW w:w="3145" w:type="dxa"/>
          </w:tcPr>
          <w:p w14:paraId="72419B89" w14:textId="434E3DD1" w:rsidR="00600932" w:rsidRDefault="00600932" w:rsidP="00FD08DB">
            <w:pPr>
              <w:pStyle w:val="ListParagraph"/>
              <w:ind w:left="0"/>
            </w:pPr>
            <w:r>
              <w:t xml:space="preserve">   </w:t>
            </w:r>
            <w:r w:rsidR="00907292">
              <w:t>3</w:t>
            </w:r>
            <w:r>
              <w:t xml:space="preserve">              </w:t>
            </w:r>
            <w:r w:rsidR="00907292">
              <w:t>0</w:t>
            </w:r>
            <w:r>
              <w:t xml:space="preserve">                   3</w:t>
            </w:r>
            <w:r w:rsidR="00907292">
              <w:t xml:space="preserve">            6</w:t>
            </w:r>
          </w:p>
        </w:tc>
      </w:tr>
      <w:tr w:rsidR="00600932" w14:paraId="6893ED0E" w14:textId="77777777" w:rsidTr="00FD08DB">
        <w:tc>
          <w:tcPr>
            <w:tcW w:w="2880" w:type="dxa"/>
          </w:tcPr>
          <w:p w14:paraId="3867B6B5" w14:textId="77777777" w:rsidR="00600932" w:rsidRDefault="00600932" w:rsidP="00FD08DB">
            <w:pPr>
              <w:pStyle w:val="ListParagraph"/>
              <w:ind w:left="0"/>
            </w:pPr>
            <w:r>
              <w:t>Alternative Energy</w:t>
            </w:r>
          </w:p>
        </w:tc>
        <w:tc>
          <w:tcPr>
            <w:tcW w:w="3420" w:type="dxa"/>
          </w:tcPr>
          <w:p w14:paraId="7DD91245" w14:textId="1FC2C100" w:rsidR="00600932" w:rsidRDefault="00600932" w:rsidP="00FD08DB">
            <w:pPr>
              <w:pStyle w:val="ListParagraph"/>
              <w:ind w:left="0"/>
            </w:pPr>
            <w:r>
              <w:t xml:space="preserve">  </w:t>
            </w:r>
            <w:r w:rsidR="008E7C40">
              <w:t>7</w:t>
            </w:r>
            <w:r>
              <w:t xml:space="preserve">               </w:t>
            </w:r>
            <w:r w:rsidR="008F10D7">
              <w:t>0</w:t>
            </w:r>
            <w:r>
              <w:t xml:space="preserve">            </w:t>
            </w:r>
            <w:r w:rsidR="008F10D7">
              <w:t xml:space="preserve">   </w:t>
            </w:r>
            <w:r>
              <w:t xml:space="preserve"> 6</w:t>
            </w:r>
            <w:r w:rsidR="00701785">
              <w:t xml:space="preserve">              13</w:t>
            </w:r>
          </w:p>
        </w:tc>
        <w:tc>
          <w:tcPr>
            <w:tcW w:w="3145" w:type="dxa"/>
          </w:tcPr>
          <w:p w14:paraId="0B9EDD14" w14:textId="567CEFE6" w:rsidR="00600932" w:rsidRDefault="00600932" w:rsidP="00FD08DB">
            <w:pPr>
              <w:pStyle w:val="ListParagraph"/>
              <w:ind w:left="0"/>
            </w:pPr>
            <w:r>
              <w:t xml:space="preserve">   </w:t>
            </w:r>
            <w:r w:rsidR="00907292">
              <w:t>6</w:t>
            </w:r>
            <w:r>
              <w:t xml:space="preserve">              </w:t>
            </w:r>
            <w:r w:rsidR="00907292">
              <w:t>0</w:t>
            </w:r>
            <w:r>
              <w:t xml:space="preserve">                   8</w:t>
            </w:r>
            <w:r w:rsidR="00907292">
              <w:t xml:space="preserve">          14</w:t>
            </w:r>
          </w:p>
        </w:tc>
      </w:tr>
      <w:tr w:rsidR="00600932" w14:paraId="1F09627F" w14:textId="77777777" w:rsidTr="00FD08DB">
        <w:tc>
          <w:tcPr>
            <w:tcW w:w="2880" w:type="dxa"/>
          </w:tcPr>
          <w:p w14:paraId="0DFA130C" w14:textId="77777777" w:rsidR="00600932" w:rsidRDefault="00600932" w:rsidP="00FD08DB">
            <w:pPr>
              <w:pStyle w:val="ListParagraph"/>
              <w:ind w:left="0"/>
            </w:pPr>
            <w:r>
              <w:t>Automotive Manufacturing</w:t>
            </w:r>
          </w:p>
        </w:tc>
        <w:tc>
          <w:tcPr>
            <w:tcW w:w="3420" w:type="dxa"/>
          </w:tcPr>
          <w:p w14:paraId="4DB9687C" w14:textId="0A2538F5" w:rsidR="00600932" w:rsidRDefault="00600932" w:rsidP="00FD08DB">
            <w:pPr>
              <w:pStyle w:val="ListParagraph"/>
              <w:ind w:left="0"/>
            </w:pPr>
            <w:r>
              <w:t xml:space="preserve">  </w:t>
            </w:r>
            <w:r w:rsidR="008E7C40">
              <w:t>1</w:t>
            </w:r>
            <w:r>
              <w:t xml:space="preserve">               </w:t>
            </w:r>
            <w:r w:rsidR="008F10D7">
              <w:t>0</w:t>
            </w:r>
            <w:r>
              <w:t xml:space="preserve">            </w:t>
            </w:r>
            <w:r w:rsidR="008F10D7">
              <w:t xml:space="preserve">   </w:t>
            </w:r>
            <w:r>
              <w:t xml:space="preserve"> 1</w:t>
            </w:r>
            <w:r w:rsidR="00701785">
              <w:t xml:space="preserve">                2</w:t>
            </w:r>
          </w:p>
        </w:tc>
        <w:tc>
          <w:tcPr>
            <w:tcW w:w="3145" w:type="dxa"/>
          </w:tcPr>
          <w:p w14:paraId="5CEA2E91" w14:textId="62B3C5EE" w:rsidR="00600932" w:rsidRDefault="00600932" w:rsidP="00FD08DB">
            <w:pPr>
              <w:pStyle w:val="ListParagraph"/>
              <w:ind w:left="0"/>
            </w:pPr>
            <w:r>
              <w:t xml:space="preserve">   </w:t>
            </w:r>
            <w:r w:rsidR="00907292">
              <w:t>0</w:t>
            </w:r>
            <w:r>
              <w:t xml:space="preserve">              </w:t>
            </w:r>
            <w:r w:rsidR="00907292">
              <w:t>0</w:t>
            </w:r>
            <w:r>
              <w:t xml:space="preserve">               </w:t>
            </w:r>
            <w:r w:rsidR="00907292">
              <w:t xml:space="preserve"> </w:t>
            </w:r>
            <w:r>
              <w:t xml:space="preserve">   0</w:t>
            </w:r>
            <w:r w:rsidR="00907292">
              <w:t xml:space="preserve">            0</w:t>
            </w:r>
          </w:p>
        </w:tc>
      </w:tr>
      <w:tr w:rsidR="00600932" w14:paraId="6F72768A" w14:textId="77777777" w:rsidTr="00FD08DB">
        <w:tc>
          <w:tcPr>
            <w:tcW w:w="2880" w:type="dxa"/>
          </w:tcPr>
          <w:p w14:paraId="4614523E" w14:textId="77777777" w:rsidR="00600932" w:rsidRDefault="00600932" w:rsidP="00FD08DB">
            <w:pPr>
              <w:pStyle w:val="ListParagraph"/>
              <w:ind w:left="0"/>
            </w:pPr>
            <w:r>
              <w:t>Banking/Finance</w:t>
            </w:r>
          </w:p>
        </w:tc>
        <w:tc>
          <w:tcPr>
            <w:tcW w:w="3420" w:type="dxa"/>
          </w:tcPr>
          <w:p w14:paraId="14A3DF88" w14:textId="66204430" w:rsidR="00600932" w:rsidRDefault="00600932" w:rsidP="00FD08DB">
            <w:pPr>
              <w:pStyle w:val="ListParagraph"/>
              <w:ind w:left="0"/>
            </w:pPr>
            <w:r>
              <w:t xml:space="preserve">  </w:t>
            </w:r>
            <w:r w:rsidR="008E7C40">
              <w:t>1</w:t>
            </w:r>
            <w:r>
              <w:t xml:space="preserve">             </w:t>
            </w:r>
            <w:r w:rsidR="008F10D7">
              <w:t xml:space="preserve"> </w:t>
            </w:r>
            <w:r>
              <w:t xml:space="preserve"> </w:t>
            </w:r>
            <w:r w:rsidR="00B317DF">
              <w:t>2</w:t>
            </w:r>
            <w:r>
              <w:t xml:space="preserve">                1</w:t>
            </w:r>
            <w:r w:rsidR="00701785">
              <w:t xml:space="preserve">                4</w:t>
            </w:r>
          </w:p>
        </w:tc>
        <w:tc>
          <w:tcPr>
            <w:tcW w:w="3145" w:type="dxa"/>
          </w:tcPr>
          <w:p w14:paraId="6DC31110" w14:textId="4B50E42E" w:rsidR="00600932" w:rsidRDefault="00600932" w:rsidP="00FD08DB">
            <w:pPr>
              <w:pStyle w:val="ListParagraph"/>
              <w:ind w:left="0"/>
            </w:pPr>
            <w:r>
              <w:t xml:space="preserve">   </w:t>
            </w:r>
            <w:r w:rsidR="00907292">
              <w:t>0</w:t>
            </w:r>
            <w:r>
              <w:t xml:space="preserve">              </w:t>
            </w:r>
            <w:r w:rsidR="00907292">
              <w:t>0</w:t>
            </w:r>
            <w:r>
              <w:t xml:space="preserve">                   1</w:t>
            </w:r>
            <w:r w:rsidR="00907292">
              <w:t xml:space="preserve">            1</w:t>
            </w:r>
          </w:p>
        </w:tc>
      </w:tr>
      <w:tr w:rsidR="00600932" w14:paraId="1357FAD8" w14:textId="77777777" w:rsidTr="00FD08DB">
        <w:tc>
          <w:tcPr>
            <w:tcW w:w="2880" w:type="dxa"/>
          </w:tcPr>
          <w:p w14:paraId="153A8359" w14:textId="77777777" w:rsidR="00600932" w:rsidRDefault="00600932" w:rsidP="00FD08DB">
            <w:pPr>
              <w:pStyle w:val="ListParagraph"/>
              <w:ind w:left="0"/>
            </w:pPr>
            <w:r>
              <w:t>Chemical Manufacturing</w:t>
            </w:r>
          </w:p>
        </w:tc>
        <w:tc>
          <w:tcPr>
            <w:tcW w:w="3420" w:type="dxa"/>
          </w:tcPr>
          <w:p w14:paraId="00CDA083" w14:textId="62701D6D" w:rsidR="00600932" w:rsidRDefault="00600932" w:rsidP="00FD08DB">
            <w:pPr>
              <w:pStyle w:val="ListParagraph"/>
              <w:ind w:left="0"/>
            </w:pPr>
            <w:r>
              <w:t xml:space="preserve">  </w:t>
            </w:r>
            <w:r w:rsidR="008E7C40">
              <w:t>2</w:t>
            </w:r>
            <w:r>
              <w:t xml:space="preserve">               </w:t>
            </w:r>
            <w:r w:rsidR="00B317DF">
              <w:t>4</w:t>
            </w:r>
            <w:r>
              <w:t xml:space="preserve">                1</w:t>
            </w:r>
            <w:r w:rsidR="00701785">
              <w:t xml:space="preserve">                7</w:t>
            </w:r>
          </w:p>
        </w:tc>
        <w:tc>
          <w:tcPr>
            <w:tcW w:w="3145" w:type="dxa"/>
          </w:tcPr>
          <w:p w14:paraId="6B937763" w14:textId="3F9DF8C9" w:rsidR="00600932" w:rsidRDefault="00600932" w:rsidP="00FD08DB">
            <w:pPr>
              <w:pStyle w:val="ListParagraph"/>
              <w:ind w:left="0"/>
            </w:pPr>
            <w:r>
              <w:t xml:space="preserve">   </w:t>
            </w:r>
            <w:r w:rsidR="00907292">
              <w:t>0</w:t>
            </w:r>
            <w:r>
              <w:t xml:space="preserve">              </w:t>
            </w:r>
            <w:r w:rsidR="00B317DF">
              <w:t>5</w:t>
            </w:r>
            <w:r>
              <w:t xml:space="preserve">              </w:t>
            </w:r>
            <w:r w:rsidR="00907292">
              <w:t xml:space="preserve">    </w:t>
            </w:r>
            <w:r>
              <w:t xml:space="preserve"> 5</w:t>
            </w:r>
            <w:r w:rsidR="00907292">
              <w:t xml:space="preserve">          10</w:t>
            </w:r>
          </w:p>
        </w:tc>
      </w:tr>
      <w:tr w:rsidR="00600932" w14:paraId="64FC7B45" w14:textId="77777777" w:rsidTr="00FD08DB">
        <w:tc>
          <w:tcPr>
            <w:tcW w:w="2880" w:type="dxa"/>
          </w:tcPr>
          <w:p w14:paraId="313EE272" w14:textId="77777777" w:rsidR="00600932" w:rsidRDefault="00600932" w:rsidP="00FD08DB">
            <w:pPr>
              <w:pStyle w:val="ListParagraph"/>
              <w:ind w:left="0"/>
            </w:pPr>
            <w:r>
              <w:t>Construction</w:t>
            </w:r>
          </w:p>
        </w:tc>
        <w:tc>
          <w:tcPr>
            <w:tcW w:w="3420" w:type="dxa"/>
          </w:tcPr>
          <w:p w14:paraId="54820F2C" w14:textId="0037CFAD" w:rsidR="00600932" w:rsidRDefault="00600932" w:rsidP="00FD08DB">
            <w:pPr>
              <w:pStyle w:val="ListParagraph"/>
              <w:ind w:left="0"/>
            </w:pPr>
            <w:r>
              <w:t xml:space="preserve">  </w:t>
            </w:r>
            <w:r w:rsidR="008E7C40">
              <w:t>7</w:t>
            </w:r>
            <w:r>
              <w:t xml:space="preserve">           </w:t>
            </w:r>
            <w:r w:rsidR="008F10D7">
              <w:t xml:space="preserve">    </w:t>
            </w:r>
            <w:r w:rsidR="00B317DF">
              <w:t>8</w:t>
            </w:r>
            <w:r>
              <w:t xml:space="preserve">                8</w:t>
            </w:r>
            <w:r w:rsidR="00701785">
              <w:t xml:space="preserve">              23</w:t>
            </w:r>
          </w:p>
        </w:tc>
        <w:tc>
          <w:tcPr>
            <w:tcW w:w="3145" w:type="dxa"/>
          </w:tcPr>
          <w:p w14:paraId="1C8CEA12" w14:textId="350EBE2D" w:rsidR="00600932" w:rsidRDefault="00600932" w:rsidP="00FD08DB">
            <w:pPr>
              <w:pStyle w:val="ListParagraph"/>
              <w:ind w:left="0"/>
            </w:pPr>
            <w:r>
              <w:t xml:space="preserve">   </w:t>
            </w:r>
            <w:r w:rsidR="00907292">
              <w:t>5</w:t>
            </w:r>
            <w:r>
              <w:t xml:space="preserve">              </w:t>
            </w:r>
            <w:r w:rsidR="00B317DF">
              <w:t>9</w:t>
            </w:r>
            <w:r>
              <w:t xml:space="preserve">              </w:t>
            </w:r>
            <w:r w:rsidR="00907292">
              <w:t xml:space="preserve">   </w:t>
            </w:r>
            <w:r>
              <w:t xml:space="preserve">  6</w:t>
            </w:r>
            <w:r w:rsidR="00907292">
              <w:t xml:space="preserve">          20</w:t>
            </w:r>
          </w:p>
        </w:tc>
      </w:tr>
      <w:tr w:rsidR="00600932" w14:paraId="2A370BCC" w14:textId="77777777" w:rsidTr="00FD08DB">
        <w:tc>
          <w:tcPr>
            <w:tcW w:w="2880" w:type="dxa"/>
          </w:tcPr>
          <w:p w14:paraId="4511F1E3" w14:textId="77777777" w:rsidR="00600932" w:rsidRDefault="00600932" w:rsidP="00FD08DB">
            <w:pPr>
              <w:pStyle w:val="ListParagraph"/>
              <w:ind w:left="0"/>
            </w:pPr>
            <w:r>
              <w:t>Environmental Remediation</w:t>
            </w:r>
          </w:p>
        </w:tc>
        <w:tc>
          <w:tcPr>
            <w:tcW w:w="3420" w:type="dxa"/>
          </w:tcPr>
          <w:p w14:paraId="5C7979EA" w14:textId="3E23CC20" w:rsidR="00600932" w:rsidRDefault="00600932" w:rsidP="00FD08DB">
            <w:pPr>
              <w:pStyle w:val="ListParagraph"/>
              <w:ind w:left="0"/>
            </w:pPr>
            <w:r>
              <w:t xml:space="preserve">  </w:t>
            </w:r>
            <w:r w:rsidR="008E7C40">
              <w:t>2</w:t>
            </w:r>
            <w:r>
              <w:t xml:space="preserve">               </w:t>
            </w:r>
            <w:r w:rsidR="008F10D7">
              <w:t>0</w:t>
            </w:r>
            <w:r>
              <w:t xml:space="preserve">              </w:t>
            </w:r>
            <w:r w:rsidR="008F10D7">
              <w:t xml:space="preserve"> </w:t>
            </w:r>
            <w:r>
              <w:t xml:space="preserve"> 2</w:t>
            </w:r>
            <w:r w:rsidR="00701785">
              <w:t xml:space="preserve">                4</w:t>
            </w:r>
          </w:p>
        </w:tc>
        <w:tc>
          <w:tcPr>
            <w:tcW w:w="3145" w:type="dxa"/>
          </w:tcPr>
          <w:p w14:paraId="3B46E7CA" w14:textId="48D16B76" w:rsidR="00600932" w:rsidRDefault="00600932" w:rsidP="00FD08DB">
            <w:pPr>
              <w:pStyle w:val="ListParagraph"/>
              <w:ind w:left="0"/>
            </w:pPr>
            <w:r>
              <w:t xml:space="preserve">   </w:t>
            </w:r>
            <w:r w:rsidR="00907292">
              <w:t>2</w:t>
            </w:r>
            <w:r>
              <w:t xml:space="preserve">              </w:t>
            </w:r>
            <w:r w:rsidR="00907292">
              <w:t>0</w:t>
            </w:r>
            <w:r>
              <w:t xml:space="preserve">                 </w:t>
            </w:r>
            <w:r w:rsidR="00907292">
              <w:t xml:space="preserve"> </w:t>
            </w:r>
            <w:r>
              <w:t xml:space="preserve"> 3</w:t>
            </w:r>
            <w:r w:rsidR="00907292">
              <w:t xml:space="preserve">            5</w:t>
            </w:r>
          </w:p>
        </w:tc>
      </w:tr>
      <w:tr w:rsidR="00600932" w14:paraId="033240FC" w14:textId="77777777" w:rsidTr="00FD08DB">
        <w:tc>
          <w:tcPr>
            <w:tcW w:w="2880" w:type="dxa"/>
          </w:tcPr>
          <w:p w14:paraId="1CCC5BAA" w14:textId="77777777" w:rsidR="00600932" w:rsidRDefault="00600932" w:rsidP="00FD08DB">
            <w:pPr>
              <w:pStyle w:val="ListParagraph"/>
              <w:ind w:left="0"/>
            </w:pPr>
            <w:r>
              <w:t>Food Production</w:t>
            </w:r>
          </w:p>
        </w:tc>
        <w:tc>
          <w:tcPr>
            <w:tcW w:w="3420" w:type="dxa"/>
          </w:tcPr>
          <w:p w14:paraId="66E55854" w14:textId="4DE4BB3E" w:rsidR="00600932" w:rsidRDefault="00600932" w:rsidP="00FD08DB">
            <w:pPr>
              <w:pStyle w:val="ListParagraph"/>
              <w:ind w:left="0"/>
            </w:pPr>
            <w:r>
              <w:t xml:space="preserve">  </w:t>
            </w:r>
            <w:r w:rsidR="008E7C40">
              <w:t>4</w:t>
            </w:r>
            <w:r>
              <w:t xml:space="preserve">           </w:t>
            </w:r>
            <w:r w:rsidR="008F10D7">
              <w:t xml:space="preserve">  </w:t>
            </w:r>
            <w:r>
              <w:t xml:space="preserve">  </w:t>
            </w:r>
            <w:r w:rsidR="00B317DF">
              <w:t>0</w:t>
            </w:r>
            <w:r>
              <w:t xml:space="preserve">              </w:t>
            </w:r>
            <w:r w:rsidR="008F10D7">
              <w:t xml:space="preserve"> </w:t>
            </w:r>
            <w:r>
              <w:t xml:space="preserve"> 0</w:t>
            </w:r>
            <w:r w:rsidR="00701785">
              <w:t xml:space="preserve">                4</w:t>
            </w:r>
          </w:p>
        </w:tc>
        <w:tc>
          <w:tcPr>
            <w:tcW w:w="3145" w:type="dxa"/>
          </w:tcPr>
          <w:p w14:paraId="077A8AFA" w14:textId="6580EA59" w:rsidR="00600932" w:rsidRDefault="00600932" w:rsidP="00FD08DB">
            <w:pPr>
              <w:pStyle w:val="ListParagraph"/>
              <w:ind w:left="0"/>
            </w:pPr>
            <w:r>
              <w:t xml:space="preserve">   </w:t>
            </w:r>
            <w:r w:rsidR="00907292">
              <w:t>3</w:t>
            </w:r>
            <w:r>
              <w:t xml:space="preserve">              </w:t>
            </w:r>
            <w:r w:rsidR="00907292">
              <w:t>0</w:t>
            </w:r>
            <w:r>
              <w:t xml:space="preserve">                 </w:t>
            </w:r>
            <w:r w:rsidR="00907292">
              <w:t xml:space="preserve"> </w:t>
            </w:r>
            <w:r>
              <w:t xml:space="preserve"> 0</w:t>
            </w:r>
            <w:r w:rsidR="00907292">
              <w:t xml:space="preserve">            3</w:t>
            </w:r>
          </w:p>
        </w:tc>
      </w:tr>
      <w:tr w:rsidR="00600932" w14:paraId="632A9C52" w14:textId="77777777" w:rsidTr="00FD08DB">
        <w:tc>
          <w:tcPr>
            <w:tcW w:w="2880" w:type="dxa"/>
          </w:tcPr>
          <w:p w14:paraId="39F3C4CF" w14:textId="77777777" w:rsidR="00600932" w:rsidRDefault="00600932" w:rsidP="00FD08DB">
            <w:pPr>
              <w:pStyle w:val="ListParagraph"/>
              <w:ind w:left="0"/>
            </w:pPr>
            <w:r>
              <w:t>Healthcare</w:t>
            </w:r>
          </w:p>
        </w:tc>
        <w:tc>
          <w:tcPr>
            <w:tcW w:w="3420" w:type="dxa"/>
          </w:tcPr>
          <w:p w14:paraId="57D21B0F" w14:textId="1D0BE247" w:rsidR="00600932" w:rsidRDefault="00600932" w:rsidP="00FD08DB">
            <w:pPr>
              <w:pStyle w:val="ListParagraph"/>
              <w:ind w:left="0"/>
            </w:pPr>
            <w:r>
              <w:t xml:space="preserve">  </w:t>
            </w:r>
            <w:r w:rsidR="008E7C40">
              <w:t>9</w:t>
            </w:r>
            <w:r>
              <w:t xml:space="preserve">             </w:t>
            </w:r>
            <w:r w:rsidR="008F10D7">
              <w:t xml:space="preserve">  </w:t>
            </w:r>
            <w:r w:rsidR="00B317DF">
              <w:t>9</w:t>
            </w:r>
            <w:r>
              <w:t xml:space="preserve">                8</w:t>
            </w:r>
            <w:r w:rsidR="00701785">
              <w:t xml:space="preserve">              26</w:t>
            </w:r>
          </w:p>
        </w:tc>
        <w:tc>
          <w:tcPr>
            <w:tcW w:w="3145" w:type="dxa"/>
          </w:tcPr>
          <w:p w14:paraId="3264E179" w14:textId="5A7F5D9E" w:rsidR="00600932" w:rsidRDefault="00600932" w:rsidP="00FD08DB">
            <w:pPr>
              <w:pStyle w:val="ListParagraph"/>
              <w:ind w:left="0"/>
            </w:pPr>
            <w:r>
              <w:t xml:space="preserve">   </w:t>
            </w:r>
            <w:r w:rsidR="00907292">
              <w:t>6</w:t>
            </w:r>
            <w:r>
              <w:t xml:space="preserve">              </w:t>
            </w:r>
            <w:r w:rsidR="00B317DF">
              <w:t>8</w:t>
            </w:r>
            <w:r>
              <w:t xml:space="preserve">               </w:t>
            </w:r>
            <w:r w:rsidR="00907292">
              <w:t xml:space="preserve">  </w:t>
            </w:r>
            <w:r>
              <w:t xml:space="preserve">  8</w:t>
            </w:r>
            <w:r w:rsidR="00907292">
              <w:t xml:space="preserve">          22</w:t>
            </w:r>
          </w:p>
        </w:tc>
      </w:tr>
      <w:tr w:rsidR="00600932" w14:paraId="0F5270E6" w14:textId="77777777" w:rsidTr="00FD08DB">
        <w:tc>
          <w:tcPr>
            <w:tcW w:w="2880" w:type="dxa"/>
          </w:tcPr>
          <w:p w14:paraId="74BBECEC" w14:textId="77777777" w:rsidR="00600932" w:rsidRDefault="00600932" w:rsidP="00FD08DB">
            <w:pPr>
              <w:pStyle w:val="ListParagraph"/>
              <w:ind w:left="0"/>
            </w:pPr>
            <w:r>
              <w:t>Information Technology (IT)</w:t>
            </w:r>
          </w:p>
        </w:tc>
        <w:tc>
          <w:tcPr>
            <w:tcW w:w="3420" w:type="dxa"/>
          </w:tcPr>
          <w:p w14:paraId="687D1297" w14:textId="6AABA721" w:rsidR="00600932" w:rsidRDefault="00600932" w:rsidP="00FD08DB">
            <w:pPr>
              <w:pStyle w:val="ListParagraph"/>
              <w:ind w:left="0"/>
            </w:pPr>
            <w:r>
              <w:t xml:space="preserve">  </w:t>
            </w:r>
            <w:r w:rsidR="008E7C40">
              <w:t>4</w:t>
            </w:r>
            <w:r>
              <w:t xml:space="preserve">            </w:t>
            </w:r>
            <w:r w:rsidR="008F10D7">
              <w:t xml:space="preserve">  </w:t>
            </w:r>
            <w:r>
              <w:t xml:space="preserve"> </w:t>
            </w:r>
            <w:r w:rsidR="00B317DF">
              <w:t>4</w:t>
            </w:r>
            <w:r>
              <w:t xml:space="preserve">            </w:t>
            </w:r>
            <w:r w:rsidR="008F10D7">
              <w:t xml:space="preserve"> </w:t>
            </w:r>
            <w:r>
              <w:t xml:space="preserve">   6</w:t>
            </w:r>
            <w:r w:rsidR="00701785">
              <w:t xml:space="preserve">              14</w:t>
            </w:r>
          </w:p>
        </w:tc>
        <w:tc>
          <w:tcPr>
            <w:tcW w:w="3145" w:type="dxa"/>
          </w:tcPr>
          <w:p w14:paraId="213F2A9C" w14:textId="748D3B32" w:rsidR="00600932" w:rsidRDefault="00600932" w:rsidP="00FD08DB">
            <w:pPr>
              <w:pStyle w:val="ListParagraph"/>
              <w:ind w:left="0"/>
            </w:pPr>
            <w:r>
              <w:t xml:space="preserve">  </w:t>
            </w:r>
            <w:r w:rsidR="00907292">
              <w:t xml:space="preserve"> 3</w:t>
            </w:r>
            <w:r>
              <w:t xml:space="preserve">              </w:t>
            </w:r>
            <w:r w:rsidR="00B317DF">
              <w:t>5</w:t>
            </w:r>
            <w:r>
              <w:t xml:space="preserve">               </w:t>
            </w:r>
            <w:r w:rsidR="00907292">
              <w:t xml:space="preserve">  </w:t>
            </w:r>
            <w:r>
              <w:t xml:space="preserve">  4</w:t>
            </w:r>
            <w:r w:rsidR="00907292">
              <w:t xml:space="preserve">          12</w:t>
            </w:r>
          </w:p>
        </w:tc>
      </w:tr>
      <w:tr w:rsidR="00600932" w14:paraId="69424487" w14:textId="77777777" w:rsidTr="00FD08DB">
        <w:tc>
          <w:tcPr>
            <w:tcW w:w="2880" w:type="dxa"/>
          </w:tcPr>
          <w:p w14:paraId="68C1F34E" w14:textId="77777777" w:rsidR="00600932" w:rsidRDefault="00600932" w:rsidP="00FD08DB">
            <w:pPr>
              <w:pStyle w:val="ListParagraph"/>
              <w:ind w:left="0"/>
            </w:pPr>
            <w:r>
              <w:t>Medical/Pharmaceuticals</w:t>
            </w:r>
          </w:p>
        </w:tc>
        <w:tc>
          <w:tcPr>
            <w:tcW w:w="3420" w:type="dxa"/>
          </w:tcPr>
          <w:p w14:paraId="739FE9AC" w14:textId="7DFE3E44" w:rsidR="00600932" w:rsidRDefault="00600932" w:rsidP="00FD08DB">
            <w:pPr>
              <w:pStyle w:val="ListParagraph"/>
              <w:ind w:left="0"/>
            </w:pPr>
            <w:r>
              <w:t xml:space="preserve">  </w:t>
            </w:r>
            <w:r w:rsidR="008E7C40">
              <w:t>4</w:t>
            </w:r>
            <w:r>
              <w:t xml:space="preserve">               </w:t>
            </w:r>
            <w:r w:rsidR="008F10D7">
              <w:t>0</w:t>
            </w:r>
            <w:r>
              <w:t xml:space="preserve">         </w:t>
            </w:r>
            <w:r w:rsidR="008F10D7">
              <w:t xml:space="preserve">     </w:t>
            </w:r>
            <w:r>
              <w:t xml:space="preserve">  3</w:t>
            </w:r>
            <w:r w:rsidR="00701785">
              <w:t xml:space="preserve">                7</w:t>
            </w:r>
          </w:p>
        </w:tc>
        <w:tc>
          <w:tcPr>
            <w:tcW w:w="3145" w:type="dxa"/>
          </w:tcPr>
          <w:p w14:paraId="58D472BB" w14:textId="3588C195" w:rsidR="00600932" w:rsidRDefault="00600932" w:rsidP="00FD08DB">
            <w:pPr>
              <w:pStyle w:val="ListParagraph"/>
              <w:ind w:left="0"/>
            </w:pPr>
            <w:r>
              <w:t xml:space="preserve">   </w:t>
            </w:r>
            <w:r w:rsidR="00907292">
              <w:t>2</w:t>
            </w:r>
            <w:r>
              <w:t xml:space="preserve">             </w:t>
            </w:r>
            <w:r w:rsidR="00907292">
              <w:t xml:space="preserve"> 0</w:t>
            </w:r>
            <w:r>
              <w:t xml:space="preserve">               </w:t>
            </w:r>
            <w:r w:rsidR="00907292">
              <w:t xml:space="preserve">  </w:t>
            </w:r>
            <w:r>
              <w:t xml:space="preserve">  1</w:t>
            </w:r>
            <w:r w:rsidR="00907292">
              <w:t xml:space="preserve">            3</w:t>
            </w:r>
          </w:p>
        </w:tc>
      </w:tr>
      <w:tr w:rsidR="00600932" w14:paraId="16E64F85" w14:textId="77777777" w:rsidTr="00FD08DB">
        <w:tc>
          <w:tcPr>
            <w:tcW w:w="2880" w:type="dxa"/>
          </w:tcPr>
          <w:p w14:paraId="2E4BCBA8" w14:textId="77777777" w:rsidR="00600932" w:rsidRDefault="00600932" w:rsidP="00FD08DB">
            <w:pPr>
              <w:pStyle w:val="ListParagraph"/>
              <w:ind w:left="0"/>
            </w:pPr>
            <w:r>
              <w:lastRenderedPageBreak/>
              <w:t>Oil/Gas Exploration</w:t>
            </w:r>
          </w:p>
        </w:tc>
        <w:tc>
          <w:tcPr>
            <w:tcW w:w="3420" w:type="dxa"/>
          </w:tcPr>
          <w:p w14:paraId="2CD0B2FD" w14:textId="0356C2E4" w:rsidR="00600932" w:rsidRDefault="00600932" w:rsidP="00FD08DB">
            <w:pPr>
              <w:pStyle w:val="ListParagraph"/>
              <w:ind w:left="0"/>
            </w:pPr>
            <w:r>
              <w:t xml:space="preserve">   </w:t>
            </w:r>
            <w:r w:rsidR="008E7C40">
              <w:t>1</w:t>
            </w:r>
            <w:r>
              <w:t xml:space="preserve">         </w:t>
            </w:r>
            <w:r w:rsidR="009742D9">
              <w:t xml:space="preserve">   </w:t>
            </w:r>
            <w:r>
              <w:t xml:space="preserve">  </w:t>
            </w:r>
            <w:r w:rsidR="00B317DF">
              <w:t>3</w:t>
            </w:r>
            <w:r>
              <w:t xml:space="preserve">              3</w:t>
            </w:r>
            <w:r w:rsidR="009742D9">
              <w:t xml:space="preserve">                7</w:t>
            </w:r>
          </w:p>
        </w:tc>
        <w:tc>
          <w:tcPr>
            <w:tcW w:w="3145" w:type="dxa"/>
          </w:tcPr>
          <w:p w14:paraId="5D6F6E46" w14:textId="54C1ADFD" w:rsidR="00600932" w:rsidRDefault="00600932" w:rsidP="00FD08DB">
            <w:pPr>
              <w:pStyle w:val="ListParagraph"/>
              <w:ind w:left="0"/>
            </w:pPr>
            <w:r>
              <w:t xml:space="preserve">  </w:t>
            </w:r>
            <w:r w:rsidR="00907292">
              <w:t>0</w:t>
            </w:r>
            <w:r>
              <w:t xml:space="preserve">                </w:t>
            </w:r>
            <w:r w:rsidR="00B317DF">
              <w:t>3</w:t>
            </w:r>
            <w:r>
              <w:t xml:space="preserve">            </w:t>
            </w:r>
            <w:r w:rsidR="00907292">
              <w:t xml:space="preserve">  </w:t>
            </w:r>
            <w:r>
              <w:t xml:space="preserve">  6</w:t>
            </w:r>
            <w:r w:rsidR="00907292">
              <w:t xml:space="preserve">               9</w:t>
            </w:r>
          </w:p>
        </w:tc>
      </w:tr>
      <w:tr w:rsidR="00600932" w14:paraId="0569641B" w14:textId="77777777" w:rsidTr="00FD08DB">
        <w:tc>
          <w:tcPr>
            <w:tcW w:w="2880" w:type="dxa"/>
          </w:tcPr>
          <w:p w14:paraId="1C855DDC" w14:textId="77777777" w:rsidR="00600932" w:rsidRDefault="00600932" w:rsidP="00FD08DB">
            <w:pPr>
              <w:pStyle w:val="ListParagraph"/>
              <w:ind w:left="0"/>
            </w:pPr>
            <w:r>
              <w:t>Oil/Gas Processing</w:t>
            </w:r>
          </w:p>
        </w:tc>
        <w:tc>
          <w:tcPr>
            <w:tcW w:w="3420" w:type="dxa"/>
          </w:tcPr>
          <w:p w14:paraId="436E91C5" w14:textId="2D430618" w:rsidR="00600932" w:rsidRDefault="00600932" w:rsidP="00FD08DB">
            <w:pPr>
              <w:pStyle w:val="ListParagraph"/>
              <w:ind w:left="0"/>
            </w:pPr>
            <w:r>
              <w:t xml:space="preserve">   </w:t>
            </w:r>
            <w:r w:rsidR="008E7C40">
              <w:t>2</w:t>
            </w:r>
            <w:r>
              <w:t xml:space="preserve">          </w:t>
            </w:r>
            <w:r w:rsidR="009742D9">
              <w:t xml:space="preserve">   </w:t>
            </w:r>
            <w:r>
              <w:t xml:space="preserve"> </w:t>
            </w:r>
            <w:r w:rsidR="00B317DF">
              <w:t>5</w:t>
            </w:r>
            <w:r>
              <w:t xml:space="preserve">              7</w:t>
            </w:r>
            <w:r w:rsidR="009742D9">
              <w:t xml:space="preserve">              14</w:t>
            </w:r>
          </w:p>
        </w:tc>
        <w:tc>
          <w:tcPr>
            <w:tcW w:w="3145" w:type="dxa"/>
          </w:tcPr>
          <w:p w14:paraId="03DB0C09" w14:textId="2514EFEF" w:rsidR="00600932" w:rsidRDefault="00600932" w:rsidP="00FD08DB">
            <w:pPr>
              <w:pStyle w:val="ListParagraph"/>
              <w:ind w:left="0"/>
            </w:pPr>
            <w:r>
              <w:t xml:space="preserve">  </w:t>
            </w:r>
            <w:r w:rsidR="00907292">
              <w:t>1</w:t>
            </w:r>
            <w:r>
              <w:t xml:space="preserve">                </w:t>
            </w:r>
            <w:r w:rsidR="00B317DF">
              <w:t>6</w:t>
            </w:r>
            <w:r>
              <w:t xml:space="preserve">           </w:t>
            </w:r>
            <w:r w:rsidR="00907292">
              <w:t xml:space="preserve">   </w:t>
            </w:r>
            <w:r>
              <w:t xml:space="preserve">  8</w:t>
            </w:r>
            <w:r w:rsidR="00907292">
              <w:t xml:space="preserve">             15</w:t>
            </w:r>
          </w:p>
        </w:tc>
      </w:tr>
      <w:tr w:rsidR="00600932" w14:paraId="38F382C1" w14:textId="77777777" w:rsidTr="00FD08DB">
        <w:tc>
          <w:tcPr>
            <w:tcW w:w="2880" w:type="dxa"/>
          </w:tcPr>
          <w:p w14:paraId="37320114" w14:textId="77777777" w:rsidR="00600932" w:rsidRDefault="00600932" w:rsidP="00FD08DB">
            <w:pPr>
              <w:pStyle w:val="ListParagraph"/>
              <w:ind w:left="0"/>
            </w:pPr>
            <w:r>
              <w:t>Plastics/Polymer Manufacturing</w:t>
            </w:r>
          </w:p>
        </w:tc>
        <w:tc>
          <w:tcPr>
            <w:tcW w:w="3420" w:type="dxa"/>
          </w:tcPr>
          <w:p w14:paraId="1460289F" w14:textId="00B79FF3" w:rsidR="00600932" w:rsidRDefault="00600932" w:rsidP="00FD08DB">
            <w:pPr>
              <w:pStyle w:val="ListParagraph"/>
              <w:ind w:left="0"/>
            </w:pPr>
            <w:r>
              <w:t xml:space="preserve">   </w:t>
            </w:r>
            <w:r w:rsidR="008E7C40">
              <w:t>2</w:t>
            </w:r>
            <w:r>
              <w:t xml:space="preserve">              </w:t>
            </w:r>
            <w:r w:rsidR="009742D9">
              <w:t>0</w:t>
            </w:r>
            <w:r>
              <w:t xml:space="preserve">            </w:t>
            </w:r>
            <w:r w:rsidR="009742D9">
              <w:t xml:space="preserve"> </w:t>
            </w:r>
            <w:r>
              <w:t xml:space="preserve"> 0</w:t>
            </w:r>
            <w:r w:rsidR="009742D9">
              <w:t xml:space="preserve">                2</w:t>
            </w:r>
          </w:p>
        </w:tc>
        <w:tc>
          <w:tcPr>
            <w:tcW w:w="3145" w:type="dxa"/>
          </w:tcPr>
          <w:p w14:paraId="480312C2" w14:textId="375D9158" w:rsidR="00600932" w:rsidRDefault="00600932" w:rsidP="00FD08DB">
            <w:pPr>
              <w:pStyle w:val="ListParagraph"/>
              <w:ind w:left="0"/>
            </w:pPr>
            <w:r>
              <w:t xml:space="preserve">  </w:t>
            </w:r>
            <w:r w:rsidR="00907292">
              <w:t>0</w:t>
            </w:r>
            <w:r>
              <w:t xml:space="preserve">                </w:t>
            </w:r>
            <w:r w:rsidR="00B317DF">
              <w:t>8</w:t>
            </w:r>
            <w:r>
              <w:t xml:space="preserve">            </w:t>
            </w:r>
            <w:r w:rsidR="00907292">
              <w:t xml:space="preserve"> </w:t>
            </w:r>
            <w:r>
              <w:t xml:space="preserve">   6</w:t>
            </w:r>
            <w:r w:rsidR="00907292">
              <w:t xml:space="preserve">             14</w:t>
            </w:r>
          </w:p>
        </w:tc>
      </w:tr>
      <w:tr w:rsidR="00600932" w14:paraId="6AA104F3" w14:textId="77777777" w:rsidTr="00FD08DB">
        <w:tc>
          <w:tcPr>
            <w:tcW w:w="2880" w:type="dxa"/>
          </w:tcPr>
          <w:p w14:paraId="70EBFDA0" w14:textId="77777777" w:rsidR="00600932" w:rsidRDefault="00600932" w:rsidP="00FD08DB">
            <w:pPr>
              <w:pStyle w:val="ListParagraph"/>
              <w:ind w:left="0"/>
            </w:pPr>
            <w:r>
              <w:t>Transportation/Logistics</w:t>
            </w:r>
          </w:p>
        </w:tc>
        <w:tc>
          <w:tcPr>
            <w:tcW w:w="3420" w:type="dxa"/>
          </w:tcPr>
          <w:p w14:paraId="286DE953" w14:textId="43C1FF7C" w:rsidR="00600932" w:rsidRDefault="00600932" w:rsidP="00FD08DB">
            <w:pPr>
              <w:pStyle w:val="ListParagraph"/>
              <w:ind w:left="0"/>
            </w:pPr>
            <w:r>
              <w:t xml:space="preserve">   </w:t>
            </w:r>
            <w:r w:rsidR="008E7C40">
              <w:t>3</w:t>
            </w:r>
            <w:r>
              <w:t xml:space="preserve">              </w:t>
            </w:r>
            <w:r w:rsidR="00B317DF">
              <w:t>6</w:t>
            </w:r>
            <w:r>
              <w:t xml:space="preserve">           </w:t>
            </w:r>
            <w:r w:rsidR="009742D9">
              <w:t xml:space="preserve">   </w:t>
            </w:r>
            <w:r>
              <w:t>6</w:t>
            </w:r>
            <w:r w:rsidR="009742D9">
              <w:t xml:space="preserve">              15</w:t>
            </w:r>
          </w:p>
        </w:tc>
        <w:tc>
          <w:tcPr>
            <w:tcW w:w="3145" w:type="dxa"/>
          </w:tcPr>
          <w:p w14:paraId="1B9CD4EB" w14:textId="6592DB4E" w:rsidR="00600932" w:rsidRDefault="00600932" w:rsidP="00FD08DB">
            <w:pPr>
              <w:pStyle w:val="ListParagraph"/>
              <w:ind w:left="0"/>
            </w:pPr>
            <w:r>
              <w:t xml:space="preserve">  </w:t>
            </w:r>
            <w:r w:rsidR="00907292">
              <w:t>5</w:t>
            </w:r>
            <w:r>
              <w:t xml:space="preserve">                </w:t>
            </w:r>
            <w:r w:rsidR="00B317DF">
              <w:t>4</w:t>
            </w:r>
            <w:r>
              <w:t xml:space="preserve">          </w:t>
            </w:r>
            <w:r w:rsidR="00907292">
              <w:t xml:space="preserve">   </w:t>
            </w:r>
            <w:r>
              <w:t xml:space="preserve">   4</w:t>
            </w:r>
            <w:r w:rsidR="00907292">
              <w:t xml:space="preserve">             13</w:t>
            </w:r>
          </w:p>
        </w:tc>
      </w:tr>
      <w:tr w:rsidR="00600932" w14:paraId="30C8CAB7" w14:textId="77777777" w:rsidTr="00FD08DB">
        <w:tc>
          <w:tcPr>
            <w:tcW w:w="2880" w:type="dxa"/>
          </w:tcPr>
          <w:p w14:paraId="3E47C65A" w14:textId="77777777" w:rsidR="00600932" w:rsidRDefault="00600932" w:rsidP="00FD08DB">
            <w:pPr>
              <w:pStyle w:val="ListParagraph"/>
              <w:ind w:left="0"/>
            </w:pPr>
            <w:r>
              <w:t>Tourism/Arts</w:t>
            </w:r>
          </w:p>
        </w:tc>
        <w:tc>
          <w:tcPr>
            <w:tcW w:w="3420" w:type="dxa"/>
          </w:tcPr>
          <w:p w14:paraId="62914FFF" w14:textId="1AFAEE8A" w:rsidR="00600932" w:rsidRDefault="00600932" w:rsidP="00FD08DB">
            <w:pPr>
              <w:pStyle w:val="ListParagraph"/>
              <w:ind w:left="0"/>
            </w:pPr>
            <w:r>
              <w:t xml:space="preserve">   </w:t>
            </w:r>
            <w:r w:rsidR="008E7C40">
              <w:t>2</w:t>
            </w:r>
            <w:r>
              <w:t xml:space="preserve">              </w:t>
            </w:r>
            <w:r w:rsidR="009742D9">
              <w:t>0</w:t>
            </w:r>
            <w:r>
              <w:t xml:space="preserve">          </w:t>
            </w:r>
            <w:r w:rsidR="009742D9">
              <w:t xml:space="preserve">  </w:t>
            </w:r>
            <w:r>
              <w:t xml:space="preserve">  2</w:t>
            </w:r>
            <w:r w:rsidR="009742D9">
              <w:t xml:space="preserve">                4</w:t>
            </w:r>
          </w:p>
        </w:tc>
        <w:tc>
          <w:tcPr>
            <w:tcW w:w="3145" w:type="dxa"/>
          </w:tcPr>
          <w:p w14:paraId="7BB6D9A7" w14:textId="2C6A458E" w:rsidR="00600932" w:rsidRDefault="00600932" w:rsidP="00FD08DB">
            <w:pPr>
              <w:pStyle w:val="ListParagraph"/>
              <w:ind w:left="0"/>
            </w:pPr>
            <w:r>
              <w:t xml:space="preserve">  </w:t>
            </w:r>
            <w:r w:rsidR="00907292">
              <w:t>5</w:t>
            </w:r>
            <w:r>
              <w:t xml:space="preserve">                </w:t>
            </w:r>
            <w:r w:rsidR="00907292">
              <w:t>0</w:t>
            </w:r>
            <w:r>
              <w:t xml:space="preserve">          </w:t>
            </w:r>
            <w:r w:rsidR="00907292">
              <w:t xml:space="preserve">    </w:t>
            </w:r>
            <w:r>
              <w:t xml:space="preserve">  3</w:t>
            </w:r>
            <w:r w:rsidR="00907292">
              <w:t xml:space="preserve">               8</w:t>
            </w:r>
          </w:p>
        </w:tc>
      </w:tr>
      <w:tr w:rsidR="00600932" w14:paraId="30DE81AA" w14:textId="77777777" w:rsidTr="00FD08DB">
        <w:tc>
          <w:tcPr>
            <w:tcW w:w="2880" w:type="dxa"/>
          </w:tcPr>
          <w:p w14:paraId="22158974" w14:textId="77777777" w:rsidR="00600932" w:rsidRDefault="00600932" w:rsidP="00FD08DB">
            <w:pPr>
              <w:pStyle w:val="ListParagraph"/>
              <w:ind w:left="0"/>
            </w:pPr>
            <w:r>
              <w:t>Wood Products</w:t>
            </w:r>
          </w:p>
        </w:tc>
        <w:tc>
          <w:tcPr>
            <w:tcW w:w="3420" w:type="dxa"/>
          </w:tcPr>
          <w:p w14:paraId="2F46D8BF" w14:textId="3957582C" w:rsidR="00600932" w:rsidRDefault="00600932" w:rsidP="00FD08DB">
            <w:pPr>
              <w:pStyle w:val="ListParagraph"/>
              <w:ind w:left="0"/>
            </w:pPr>
            <w:r>
              <w:t xml:space="preserve">   </w:t>
            </w:r>
            <w:r w:rsidR="008E7C40">
              <w:t>1</w:t>
            </w:r>
            <w:r>
              <w:t xml:space="preserve">            </w:t>
            </w:r>
            <w:r w:rsidR="009742D9">
              <w:t xml:space="preserve"> </w:t>
            </w:r>
            <w:r>
              <w:t xml:space="preserve"> </w:t>
            </w:r>
            <w:r w:rsidR="009742D9">
              <w:t>0</w:t>
            </w:r>
            <w:r>
              <w:t xml:space="preserve">              0</w:t>
            </w:r>
            <w:r w:rsidR="009742D9">
              <w:t xml:space="preserve">                1</w:t>
            </w:r>
          </w:p>
        </w:tc>
        <w:tc>
          <w:tcPr>
            <w:tcW w:w="3145" w:type="dxa"/>
          </w:tcPr>
          <w:p w14:paraId="4BF5D44E" w14:textId="3EB7FC28" w:rsidR="00600932" w:rsidRDefault="00600932" w:rsidP="00FD08DB">
            <w:pPr>
              <w:pStyle w:val="ListParagraph"/>
              <w:ind w:left="0"/>
            </w:pPr>
            <w:r>
              <w:t xml:space="preserve">  </w:t>
            </w:r>
            <w:r w:rsidR="00907292">
              <w:t>1</w:t>
            </w:r>
            <w:r>
              <w:t xml:space="preserve">                </w:t>
            </w:r>
            <w:r w:rsidR="00907292">
              <w:t>0</w:t>
            </w:r>
            <w:r>
              <w:t xml:space="preserve">           </w:t>
            </w:r>
            <w:r w:rsidR="00907292">
              <w:t xml:space="preserve">    </w:t>
            </w:r>
            <w:r>
              <w:t xml:space="preserve"> 0</w:t>
            </w:r>
            <w:r w:rsidR="00907292">
              <w:t xml:space="preserve">               1</w:t>
            </w:r>
          </w:p>
        </w:tc>
      </w:tr>
      <w:tr w:rsidR="00600932" w14:paraId="526DFDD0" w14:textId="77777777" w:rsidTr="00FD08DB">
        <w:tc>
          <w:tcPr>
            <w:tcW w:w="2880" w:type="dxa"/>
          </w:tcPr>
          <w:p w14:paraId="63211B9D" w14:textId="77777777" w:rsidR="00600932" w:rsidRDefault="00600932" w:rsidP="00FD08DB">
            <w:pPr>
              <w:pStyle w:val="ListParagraph"/>
              <w:ind w:left="0"/>
            </w:pPr>
            <w:r>
              <w:t xml:space="preserve">Other: (Write the industry in Years 1-2 and/or 3-5 column) </w:t>
            </w:r>
          </w:p>
        </w:tc>
        <w:tc>
          <w:tcPr>
            <w:tcW w:w="3420" w:type="dxa"/>
          </w:tcPr>
          <w:p w14:paraId="082D5378" w14:textId="7767BC5E" w:rsidR="00600932" w:rsidRDefault="008E7C40" w:rsidP="00FD08DB">
            <w:pPr>
              <w:pStyle w:val="ListParagraph"/>
              <w:ind w:left="0"/>
            </w:pPr>
            <w:r>
              <w:t>Machinery Manufacturing</w:t>
            </w:r>
          </w:p>
        </w:tc>
        <w:tc>
          <w:tcPr>
            <w:tcW w:w="3145" w:type="dxa"/>
          </w:tcPr>
          <w:p w14:paraId="4DE7D89E" w14:textId="11610D01" w:rsidR="00600932" w:rsidRDefault="008E7C40" w:rsidP="00FD08DB">
            <w:pPr>
              <w:pStyle w:val="ListParagraph"/>
              <w:ind w:left="0"/>
            </w:pPr>
            <w:r>
              <w:t>Machinery Manufacturing/Engineering/Engineering Tech</w:t>
            </w:r>
          </w:p>
        </w:tc>
      </w:tr>
      <w:tr w:rsidR="00600932" w14:paraId="6E033E7C" w14:textId="77777777" w:rsidTr="00FD08DB">
        <w:tc>
          <w:tcPr>
            <w:tcW w:w="2880" w:type="dxa"/>
          </w:tcPr>
          <w:p w14:paraId="60AEFB4A" w14:textId="77777777" w:rsidR="00600932" w:rsidRDefault="00600932" w:rsidP="00FD08DB">
            <w:pPr>
              <w:pStyle w:val="ListParagraph"/>
              <w:ind w:left="0"/>
            </w:pPr>
            <w:r>
              <w:t>Other: (Write the industry in Years 1-2 and/or 3-5 column)</w:t>
            </w:r>
          </w:p>
        </w:tc>
        <w:tc>
          <w:tcPr>
            <w:tcW w:w="3420" w:type="dxa"/>
          </w:tcPr>
          <w:p w14:paraId="33EB20D9" w14:textId="0A513538" w:rsidR="00600932" w:rsidRDefault="008E7C40" w:rsidP="00FD08DB">
            <w:pPr>
              <w:pStyle w:val="ListParagraph"/>
              <w:ind w:left="0"/>
            </w:pPr>
            <w:r>
              <w:t>Restaurants/Entertainment</w:t>
            </w:r>
          </w:p>
        </w:tc>
        <w:tc>
          <w:tcPr>
            <w:tcW w:w="3145" w:type="dxa"/>
          </w:tcPr>
          <w:p w14:paraId="5E57EBF0" w14:textId="77777777" w:rsidR="00600932" w:rsidRDefault="00600932" w:rsidP="00FD08DB">
            <w:pPr>
              <w:pStyle w:val="ListParagraph"/>
              <w:ind w:left="0"/>
            </w:pPr>
          </w:p>
        </w:tc>
      </w:tr>
      <w:tr w:rsidR="00600932" w14:paraId="532A1D85" w14:textId="77777777" w:rsidTr="00FD08DB">
        <w:tc>
          <w:tcPr>
            <w:tcW w:w="2880" w:type="dxa"/>
          </w:tcPr>
          <w:p w14:paraId="0D811542" w14:textId="77777777" w:rsidR="00600932" w:rsidRDefault="00600932" w:rsidP="00FD08DB">
            <w:pPr>
              <w:pStyle w:val="ListParagraph"/>
              <w:ind w:left="0"/>
            </w:pPr>
            <w:r>
              <w:t>Other: (Write the industry in Years 1-2 and/or 3-5 column)</w:t>
            </w:r>
          </w:p>
        </w:tc>
        <w:tc>
          <w:tcPr>
            <w:tcW w:w="3420" w:type="dxa"/>
          </w:tcPr>
          <w:p w14:paraId="2C194258" w14:textId="10CD3BD6" w:rsidR="00600932" w:rsidRDefault="008E7C40" w:rsidP="00FD08DB">
            <w:pPr>
              <w:pStyle w:val="ListParagraph"/>
              <w:ind w:left="0"/>
            </w:pPr>
            <w:r>
              <w:t>Small Retail Business</w:t>
            </w:r>
          </w:p>
        </w:tc>
        <w:tc>
          <w:tcPr>
            <w:tcW w:w="3145" w:type="dxa"/>
          </w:tcPr>
          <w:p w14:paraId="6012FABD" w14:textId="77777777" w:rsidR="00600932" w:rsidRDefault="00600932" w:rsidP="00FD08DB">
            <w:pPr>
              <w:pStyle w:val="ListParagraph"/>
              <w:ind w:left="0"/>
            </w:pPr>
          </w:p>
        </w:tc>
      </w:tr>
    </w:tbl>
    <w:p w14:paraId="11BB50A2" w14:textId="77777777" w:rsidR="00600932" w:rsidRDefault="00600932" w:rsidP="00600932">
      <w:pPr>
        <w:spacing w:after="0"/>
        <w:rPr>
          <w:b/>
          <w:bCs/>
        </w:rPr>
      </w:pPr>
    </w:p>
    <w:p w14:paraId="5A111E1B" w14:textId="77777777" w:rsidR="00600932" w:rsidRDefault="00600932" w:rsidP="00600932">
      <w:pPr>
        <w:rPr>
          <w:b/>
          <w:bCs/>
        </w:rPr>
      </w:pPr>
    </w:p>
    <w:p w14:paraId="5DBCE80B" w14:textId="77777777" w:rsidR="00600932" w:rsidRDefault="00600932" w:rsidP="00600932">
      <w:pPr>
        <w:rPr>
          <w:b/>
          <w:bCs/>
        </w:rPr>
      </w:pPr>
    </w:p>
    <w:p w14:paraId="331EDFF7" w14:textId="77777777" w:rsidR="00600932" w:rsidRDefault="00600932" w:rsidP="00600932">
      <w:pPr>
        <w:pStyle w:val="ListParagraph"/>
        <w:numPr>
          <w:ilvl w:val="0"/>
          <w:numId w:val="37"/>
        </w:numPr>
        <w:jc w:val="left"/>
      </w:pPr>
      <w:r>
        <w:t xml:space="preserve">What are the greatest </w:t>
      </w:r>
      <w:r w:rsidRPr="002A7317">
        <w:rPr>
          <w:b/>
          <w:bCs/>
        </w:rPr>
        <w:t>THREATS</w:t>
      </w:r>
      <w:r>
        <w:t xml:space="preserve"> to </w:t>
      </w:r>
      <w:bookmarkStart w:id="62" w:name="_Hlk59266499"/>
      <w:r>
        <w:t>job recovery and growth over the next 1-2 years?</w:t>
      </w:r>
      <w:bookmarkEnd w:id="62"/>
    </w:p>
    <w:p w14:paraId="632C8D4F" w14:textId="46FA026B" w:rsidR="008E7C40" w:rsidRDefault="008E7C40" w:rsidP="008E7C40">
      <w:pPr>
        <w:ind w:left="360"/>
      </w:pPr>
      <w:r>
        <w:t xml:space="preserve">      </w:t>
      </w:r>
      <w:r w:rsidR="00600932">
        <w:t xml:space="preserve"> Area 14:</w:t>
      </w:r>
      <w:r>
        <w:t xml:space="preserve"> 4-Economic uncertainty</w:t>
      </w:r>
    </w:p>
    <w:p w14:paraId="3F35EDA9" w14:textId="77777777" w:rsidR="008E7C40" w:rsidRDefault="008E7C40" w:rsidP="008E7C40">
      <w:pPr>
        <w:pStyle w:val="ListParagraph"/>
      </w:pPr>
      <w:r>
        <w:t>4-Pandemic fallout/business closure/job loss</w:t>
      </w:r>
    </w:p>
    <w:p w14:paraId="12EB3DB2" w14:textId="77777777" w:rsidR="008E7C40" w:rsidRDefault="008E7C40" w:rsidP="008E7C40">
      <w:pPr>
        <w:pStyle w:val="ListParagraph"/>
      </w:pPr>
      <w:r>
        <w:t>2-Lack of training</w:t>
      </w:r>
    </w:p>
    <w:p w14:paraId="65AA8C36" w14:textId="77777777" w:rsidR="008E7C40" w:rsidRDefault="008E7C40" w:rsidP="008E7C40">
      <w:pPr>
        <w:pStyle w:val="ListParagraph"/>
      </w:pPr>
      <w:r>
        <w:t>2-Passing drug test</w:t>
      </w:r>
    </w:p>
    <w:p w14:paraId="5AD1D672" w14:textId="77777777" w:rsidR="008E7C40" w:rsidRDefault="008E7C40" w:rsidP="008E7C40">
      <w:pPr>
        <w:pStyle w:val="ListParagraph"/>
      </w:pPr>
      <w:r>
        <w:t>2-high poverty</w:t>
      </w:r>
    </w:p>
    <w:p w14:paraId="3F1CC3A8" w14:textId="77777777" w:rsidR="008E7C40" w:rsidRDefault="008E7C40" w:rsidP="008E7C40">
      <w:pPr>
        <w:pStyle w:val="ListParagraph"/>
      </w:pPr>
      <w:r>
        <w:t>2-lack of available funding to rebuild businesses/marketing opportunity</w:t>
      </w:r>
    </w:p>
    <w:p w14:paraId="4D8AE19E" w14:textId="77777777" w:rsidR="008E7C40" w:rsidRDefault="008E7C40" w:rsidP="008E7C40">
      <w:pPr>
        <w:pStyle w:val="ListParagraph"/>
      </w:pPr>
      <w:r>
        <w:t>Workplace safety</w:t>
      </w:r>
    </w:p>
    <w:p w14:paraId="63FE3F37" w14:textId="77777777" w:rsidR="008E7C40" w:rsidRDefault="008E7C40" w:rsidP="008E7C40">
      <w:pPr>
        <w:pStyle w:val="ListParagraph"/>
      </w:pPr>
      <w:r>
        <w:t>Technology</w:t>
      </w:r>
    </w:p>
    <w:p w14:paraId="2BCC1280" w14:textId="77777777" w:rsidR="008E7C40" w:rsidRDefault="008E7C40" w:rsidP="008E7C40">
      <w:pPr>
        <w:pStyle w:val="ListParagraph"/>
      </w:pPr>
      <w:r>
        <w:t>Financial burden of healthcare on businesses</w:t>
      </w:r>
    </w:p>
    <w:p w14:paraId="4EEE7318" w14:textId="77777777" w:rsidR="008E7C40" w:rsidRDefault="008E7C40" w:rsidP="008E7C40">
      <w:pPr>
        <w:pStyle w:val="ListParagraph"/>
      </w:pPr>
      <w:r>
        <w:t>Over reliance of government/public sector jobs</w:t>
      </w:r>
    </w:p>
    <w:p w14:paraId="2CC23B35" w14:textId="77777777" w:rsidR="008E7C40" w:rsidRDefault="008E7C40" w:rsidP="008E7C40">
      <w:pPr>
        <w:pStyle w:val="ListParagraph"/>
      </w:pPr>
      <w:r>
        <w:t>Having a workforce willing to work every day</w:t>
      </w:r>
    </w:p>
    <w:p w14:paraId="326631C7" w14:textId="77777777" w:rsidR="008E7C40" w:rsidRDefault="008E7C40" w:rsidP="008E7C40">
      <w:pPr>
        <w:pStyle w:val="ListParagraph"/>
      </w:pPr>
      <w:r>
        <w:t>Out of control cell phone usage while at work</w:t>
      </w:r>
    </w:p>
    <w:p w14:paraId="15906AC0" w14:textId="77777777" w:rsidR="008E7C40" w:rsidRDefault="008E7C40" w:rsidP="008E7C40">
      <w:pPr>
        <w:pStyle w:val="ListParagraph"/>
      </w:pPr>
      <w:r>
        <w:lastRenderedPageBreak/>
        <w:t>Not being able to get employees</w:t>
      </w:r>
    </w:p>
    <w:p w14:paraId="605BF7DA" w14:textId="77777777" w:rsidR="008E7C40" w:rsidRDefault="008E7C40" w:rsidP="008E7C40">
      <w:pPr>
        <w:pStyle w:val="ListParagraph"/>
      </w:pPr>
      <w:r>
        <w:t>Mental health as a result of pandemic</w:t>
      </w:r>
    </w:p>
    <w:p w14:paraId="45453412" w14:textId="073F18D6" w:rsidR="00600932" w:rsidRDefault="008E7C40" w:rsidP="008E7C40">
      <w:pPr>
        <w:pStyle w:val="ListParagraph"/>
      </w:pPr>
      <w:r>
        <w:t>Loss of adults with talent to other areas</w:t>
      </w:r>
    </w:p>
    <w:p w14:paraId="098B8FDA" w14:textId="1AD0B971" w:rsidR="006E666E" w:rsidRDefault="00600932" w:rsidP="00600932">
      <w:r>
        <w:t xml:space="preserve">        Area 15:</w:t>
      </w:r>
    </w:p>
    <w:tbl>
      <w:tblPr>
        <w:tblW w:w="10201" w:type="dxa"/>
        <w:tblLook w:val="04A0" w:firstRow="1" w:lastRow="0" w:firstColumn="1" w:lastColumn="0" w:noHBand="0" w:noVBand="1"/>
      </w:tblPr>
      <w:tblGrid>
        <w:gridCol w:w="1020"/>
        <w:gridCol w:w="5875"/>
        <w:gridCol w:w="222"/>
        <w:gridCol w:w="222"/>
        <w:gridCol w:w="222"/>
        <w:gridCol w:w="222"/>
        <w:gridCol w:w="222"/>
        <w:gridCol w:w="222"/>
        <w:gridCol w:w="1020"/>
        <w:gridCol w:w="1020"/>
      </w:tblGrid>
      <w:tr w:rsidR="006E666E" w:rsidRPr="006E666E" w14:paraId="22D66139" w14:textId="77777777" w:rsidTr="006E666E">
        <w:trPr>
          <w:trHeight w:val="285"/>
        </w:trPr>
        <w:tc>
          <w:tcPr>
            <w:tcW w:w="1020" w:type="dxa"/>
            <w:tcBorders>
              <w:top w:val="nil"/>
              <w:left w:val="nil"/>
              <w:bottom w:val="nil"/>
              <w:right w:val="nil"/>
            </w:tcBorders>
            <w:shd w:val="clear" w:color="auto" w:fill="auto"/>
            <w:noWrap/>
            <w:vAlign w:val="bottom"/>
            <w:hideMark/>
          </w:tcPr>
          <w:p w14:paraId="4A1A5831"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7141" w:type="dxa"/>
            <w:gridSpan w:val="7"/>
            <w:tcBorders>
              <w:top w:val="nil"/>
              <w:left w:val="nil"/>
              <w:bottom w:val="nil"/>
              <w:right w:val="nil"/>
            </w:tcBorders>
            <w:shd w:val="clear" w:color="auto" w:fill="auto"/>
            <w:noWrap/>
            <w:vAlign w:val="bottom"/>
            <w:hideMark/>
          </w:tcPr>
          <w:p w14:paraId="6FB619E7"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Aging out workforce and nobody to take their place - no applications or work</w:t>
            </w:r>
          </w:p>
        </w:tc>
        <w:tc>
          <w:tcPr>
            <w:tcW w:w="1020" w:type="dxa"/>
            <w:tcBorders>
              <w:top w:val="nil"/>
              <w:left w:val="nil"/>
              <w:bottom w:val="nil"/>
              <w:right w:val="nil"/>
            </w:tcBorders>
            <w:shd w:val="clear" w:color="auto" w:fill="auto"/>
            <w:noWrap/>
            <w:vAlign w:val="bottom"/>
            <w:hideMark/>
          </w:tcPr>
          <w:p w14:paraId="380CA569"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5832759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034DEA32" w14:textId="77777777" w:rsidTr="006E666E">
        <w:trPr>
          <w:trHeight w:val="285"/>
        </w:trPr>
        <w:tc>
          <w:tcPr>
            <w:tcW w:w="1020" w:type="dxa"/>
            <w:tcBorders>
              <w:top w:val="nil"/>
              <w:left w:val="nil"/>
              <w:bottom w:val="nil"/>
              <w:right w:val="nil"/>
            </w:tcBorders>
            <w:shd w:val="clear" w:color="auto" w:fill="auto"/>
            <w:noWrap/>
            <w:vAlign w:val="bottom"/>
            <w:hideMark/>
          </w:tcPr>
          <w:p w14:paraId="155C9E1A"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4</w:t>
            </w:r>
          </w:p>
        </w:tc>
        <w:tc>
          <w:tcPr>
            <w:tcW w:w="6086" w:type="dxa"/>
            <w:gridSpan w:val="2"/>
            <w:tcBorders>
              <w:top w:val="nil"/>
              <w:left w:val="nil"/>
              <w:bottom w:val="nil"/>
              <w:right w:val="nil"/>
            </w:tcBorders>
            <w:shd w:val="clear" w:color="auto" w:fill="auto"/>
            <w:noWrap/>
            <w:vAlign w:val="bottom"/>
            <w:hideMark/>
          </w:tcPr>
          <w:p w14:paraId="1D2A0F7C"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Attendance/Retention</w:t>
            </w:r>
          </w:p>
        </w:tc>
        <w:tc>
          <w:tcPr>
            <w:tcW w:w="211" w:type="dxa"/>
            <w:tcBorders>
              <w:top w:val="nil"/>
              <w:left w:val="nil"/>
              <w:bottom w:val="nil"/>
              <w:right w:val="nil"/>
            </w:tcBorders>
            <w:shd w:val="clear" w:color="auto" w:fill="auto"/>
            <w:noWrap/>
            <w:vAlign w:val="bottom"/>
            <w:hideMark/>
          </w:tcPr>
          <w:p w14:paraId="71A0B8D3"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3DDF5A0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3C8CD32C"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018E0DAA"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41AEDB9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C2B2FD5"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4FD6ECF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2D76EBED" w14:textId="77777777" w:rsidTr="006E666E">
        <w:trPr>
          <w:trHeight w:val="285"/>
        </w:trPr>
        <w:tc>
          <w:tcPr>
            <w:tcW w:w="1020" w:type="dxa"/>
            <w:tcBorders>
              <w:top w:val="nil"/>
              <w:left w:val="nil"/>
              <w:bottom w:val="nil"/>
              <w:right w:val="nil"/>
            </w:tcBorders>
            <w:shd w:val="clear" w:color="auto" w:fill="auto"/>
            <w:noWrap/>
            <w:vAlign w:val="bottom"/>
            <w:hideMark/>
          </w:tcPr>
          <w:p w14:paraId="5F1E3C8E"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719" w:type="dxa"/>
            <w:gridSpan w:val="5"/>
            <w:tcBorders>
              <w:top w:val="nil"/>
              <w:left w:val="nil"/>
              <w:bottom w:val="nil"/>
              <w:right w:val="nil"/>
            </w:tcBorders>
            <w:shd w:val="clear" w:color="auto" w:fill="auto"/>
            <w:noWrap/>
            <w:vAlign w:val="bottom"/>
            <w:hideMark/>
          </w:tcPr>
          <w:p w14:paraId="2605FCDD"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Attracting and retaining talent in a tight labor market</w:t>
            </w:r>
          </w:p>
        </w:tc>
        <w:tc>
          <w:tcPr>
            <w:tcW w:w="211" w:type="dxa"/>
            <w:tcBorders>
              <w:top w:val="nil"/>
              <w:left w:val="nil"/>
              <w:bottom w:val="nil"/>
              <w:right w:val="nil"/>
            </w:tcBorders>
            <w:shd w:val="clear" w:color="auto" w:fill="auto"/>
            <w:noWrap/>
            <w:vAlign w:val="bottom"/>
            <w:hideMark/>
          </w:tcPr>
          <w:p w14:paraId="4EC27CA1"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16341E3B"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8788CE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73C37BF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63FD690B" w14:textId="77777777" w:rsidTr="006E666E">
        <w:trPr>
          <w:trHeight w:val="285"/>
        </w:trPr>
        <w:tc>
          <w:tcPr>
            <w:tcW w:w="1020" w:type="dxa"/>
            <w:tcBorders>
              <w:top w:val="nil"/>
              <w:left w:val="nil"/>
              <w:bottom w:val="nil"/>
              <w:right w:val="nil"/>
            </w:tcBorders>
            <w:shd w:val="clear" w:color="auto" w:fill="auto"/>
            <w:noWrap/>
            <w:vAlign w:val="bottom"/>
            <w:hideMark/>
          </w:tcPr>
          <w:p w14:paraId="4645A40F"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8161" w:type="dxa"/>
            <w:gridSpan w:val="8"/>
            <w:tcBorders>
              <w:top w:val="nil"/>
              <w:left w:val="nil"/>
              <w:bottom w:val="nil"/>
              <w:right w:val="nil"/>
            </w:tcBorders>
            <w:shd w:val="clear" w:color="auto" w:fill="auto"/>
            <w:noWrap/>
            <w:vAlign w:val="bottom"/>
            <w:hideMark/>
          </w:tcPr>
          <w:p w14:paraId="78B3BFCB"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Attracting and retaining talent with government stimulus and UE support levels currently</w:t>
            </w:r>
          </w:p>
        </w:tc>
        <w:tc>
          <w:tcPr>
            <w:tcW w:w="1020" w:type="dxa"/>
            <w:tcBorders>
              <w:top w:val="nil"/>
              <w:left w:val="nil"/>
              <w:bottom w:val="nil"/>
              <w:right w:val="nil"/>
            </w:tcBorders>
            <w:shd w:val="clear" w:color="auto" w:fill="auto"/>
            <w:noWrap/>
            <w:vAlign w:val="bottom"/>
            <w:hideMark/>
          </w:tcPr>
          <w:p w14:paraId="22D1C19D" w14:textId="77777777" w:rsidR="006E666E" w:rsidRPr="006E666E" w:rsidRDefault="006E666E" w:rsidP="006E666E">
            <w:pPr>
              <w:spacing w:after="0" w:line="240" w:lineRule="auto"/>
              <w:rPr>
                <w:rFonts w:ascii="Calibri" w:eastAsia="Times New Roman" w:hAnsi="Calibri" w:cs="Calibri"/>
                <w:color w:val="000000"/>
              </w:rPr>
            </w:pPr>
          </w:p>
        </w:tc>
      </w:tr>
      <w:tr w:rsidR="006E666E" w:rsidRPr="006E666E" w14:paraId="11BB3DEB" w14:textId="77777777" w:rsidTr="006E666E">
        <w:trPr>
          <w:trHeight w:val="285"/>
        </w:trPr>
        <w:tc>
          <w:tcPr>
            <w:tcW w:w="1020" w:type="dxa"/>
            <w:tcBorders>
              <w:top w:val="nil"/>
              <w:left w:val="nil"/>
              <w:bottom w:val="nil"/>
              <w:right w:val="nil"/>
            </w:tcBorders>
            <w:shd w:val="clear" w:color="auto" w:fill="auto"/>
            <w:noWrap/>
            <w:vAlign w:val="bottom"/>
            <w:hideMark/>
          </w:tcPr>
          <w:p w14:paraId="0BB3B001"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4</w:t>
            </w:r>
          </w:p>
        </w:tc>
        <w:tc>
          <w:tcPr>
            <w:tcW w:w="6086" w:type="dxa"/>
            <w:gridSpan w:val="2"/>
            <w:tcBorders>
              <w:top w:val="nil"/>
              <w:left w:val="nil"/>
              <w:bottom w:val="nil"/>
              <w:right w:val="nil"/>
            </w:tcBorders>
            <w:shd w:val="clear" w:color="auto" w:fill="auto"/>
            <w:noWrap/>
            <w:vAlign w:val="bottom"/>
            <w:hideMark/>
          </w:tcPr>
          <w:p w14:paraId="0773C426"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attracting good talent</w:t>
            </w:r>
          </w:p>
        </w:tc>
        <w:tc>
          <w:tcPr>
            <w:tcW w:w="211" w:type="dxa"/>
            <w:tcBorders>
              <w:top w:val="nil"/>
              <w:left w:val="nil"/>
              <w:bottom w:val="nil"/>
              <w:right w:val="nil"/>
            </w:tcBorders>
            <w:shd w:val="clear" w:color="auto" w:fill="auto"/>
            <w:noWrap/>
            <w:vAlign w:val="bottom"/>
            <w:hideMark/>
          </w:tcPr>
          <w:p w14:paraId="7F38989A"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394351F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66AD5576"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22B4880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02D4420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23F6B2B5"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4A32964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4901AA30" w14:textId="77777777" w:rsidTr="006E666E">
        <w:trPr>
          <w:trHeight w:val="285"/>
        </w:trPr>
        <w:tc>
          <w:tcPr>
            <w:tcW w:w="1020" w:type="dxa"/>
            <w:tcBorders>
              <w:top w:val="nil"/>
              <w:left w:val="nil"/>
              <w:bottom w:val="nil"/>
              <w:right w:val="nil"/>
            </w:tcBorders>
            <w:shd w:val="clear" w:color="auto" w:fill="auto"/>
            <w:noWrap/>
            <w:vAlign w:val="bottom"/>
            <w:hideMark/>
          </w:tcPr>
          <w:p w14:paraId="57430EFA"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297" w:type="dxa"/>
            <w:gridSpan w:val="3"/>
            <w:tcBorders>
              <w:top w:val="nil"/>
              <w:left w:val="nil"/>
              <w:bottom w:val="nil"/>
              <w:right w:val="nil"/>
            </w:tcBorders>
            <w:shd w:val="clear" w:color="auto" w:fill="auto"/>
            <w:noWrap/>
            <w:vAlign w:val="bottom"/>
            <w:hideMark/>
          </w:tcPr>
          <w:p w14:paraId="42A265E9"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Attracting qualified employees.</w:t>
            </w:r>
          </w:p>
        </w:tc>
        <w:tc>
          <w:tcPr>
            <w:tcW w:w="211" w:type="dxa"/>
            <w:tcBorders>
              <w:top w:val="nil"/>
              <w:left w:val="nil"/>
              <w:bottom w:val="nil"/>
              <w:right w:val="nil"/>
            </w:tcBorders>
            <w:shd w:val="clear" w:color="auto" w:fill="auto"/>
            <w:noWrap/>
            <w:vAlign w:val="bottom"/>
            <w:hideMark/>
          </w:tcPr>
          <w:p w14:paraId="6B2C745B"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2378C9A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6BDD22F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1D9293DB"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1B3EE871"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5767ED26"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01824571" w14:textId="77777777" w:rsidTr="006E666E">
        <w:trPr>
          <w:trHeight w:val="285"/>
        </w:trPr>
        <w:tc>
          <w:tcPr>
            <w:tcW w:w="1020" w:type="dxa"/>
            <w:tcBorders>
              <w:top w:val="nil"/>
              <w:left w:val="nil"/>
              <w:bottom w:val="nil"/>
              <w:right w:val="nil"/>
            </w:tcBorders>
            <w:shd w:val="clear" w:color="auto" w:fill="auto"/>
            <w:noWrap/>
            <w:vAlign w:val="bottom"/>
            <w:hideMark/>
          </w:tcPr>
          <w:p w14:paraId="5FEAD60B"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6508" w:type="dxa"/>
            <w:gridSpan w:val="4"/>
            <w:tcBorders>
              <w:top w:val="nil"/>
              <w:left w:val="nil"/>
              <w:bottom w:val="nil"/>
              <w:right w:val="nil"/>
            </w:tcBorders>
            <w:shd w:val="clear" w:color="auto" w:fill="auto"/>
            <w:noWrap/>
            <w:vAlign w:val="bottom"/>
            <w:hideMark/>
          </w:tcPr>
          <w:p w14:paraId="4F223F55"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Attraction to a Firm in small town Ohio</w:t>
            </w:r>
          </w:p>
        </w:tc>
        <w:tc>
          <w:tcPr>
            <w:tcW w:w="211" w:type="dxa"/>
            <w:tcBorders>
              <w:top w:val="nil"/>
              <w:left w:val="nil"/>
              <w:bottom w:val="nil"/>
              <w:right w:val="nil"/>
            </w:tcBorders>
            <w:shd w:val="clear" w:color="auto" w:fill="auto"/>
            <w:noWrap/>
            <w:vAlign w:val="bottom"/>
            <w:hideMark/>
          </w:tcPr>
          <w:p w14:paraId="6FE489D3"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2D885DB6"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637FE4E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C7D97A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9300024"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1D805B5F" w14:textId="77777777" w:rsidTr="006E666E">
        <w:trPr>
          <w:trHeight w:val="285"/>
        </w:trPr>
        <w:tc>
          <w:tcPr>
            <w:tcW w:w="1020" w:type="dxa"/>
            <w:tcBorders>
              <w:top w:val="nil"/>
              <w:left w:val="nil"/>
              <w:bottom w:val="nil"/>
              <w:right w:val="nil"/>
            </w:tcBorders>
            <w:shd w:val="clear" w:color="auto" w:fill="auto"/>
            <w:noWrap/>
            <w:vAlign w:val="bottom"/>
            <w:hideMark/>
          </w:tcPr>
          <w:p w14:paraId="7DAEA3CA"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4</w:t>
            </w:r>
          </w:p>
        </w:tc>
        <w:tc>
          <w:tcPr>
            <w:tcW w:w="9181" w:type="dxa"/>
            <w:gridSpan w:val="9"/>
            <w:tcBorders>
              <w:top w:val="nil"/>
              <w:left w:val="nil"/>
              <w:bottom w:val="nil"/>
              <w:right w:val="nil"/>
            </w:tcBorders>
            <w:shd w:val="clear" w:color="auto" w:fill="auto"/>
            <w:noWrap/>
            <w:vAlign w:val="bottom"/>
            <w:hideMark/>
          </w:tcPr>
          <w:p w14:paraId="2FCE6EE0"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Being able to fairly compensate an employee for the amount of work that is expected of them.</w:t>
            </w:r>
          </w:p>
        </w:tc>
      </w:tr>
      <w:tr w:rsidR="006E666E" w:rsidRPr="006E666E" w14:paraId="68B6A9DB" w14:textId="77777777" w:rsidTr="006E666E">
        <w:trPr>
          <w:trHeight w:val="285"/>
        </w:trPr>
        <w:tc>
          <w:tcPr>
            <w:tcW w:w="1020" w:type="dxa"/>
            <w:tcBorders>
              <w:top w:val="nil"/>
              <w:left w:val="nil"/>
              <w:bottom w:val="nil"/>
              <w:right w:val="nil"/>
            </w:tcBorders>
            <w:shd w:val="clear" w:color="auto" w:fill="auto"/>
            <w:noWrap/>
            <w:vAlign w:val="bottom"/>
            <w:hideMark/>
          </w:tcPr>
          <w:p w14:paraId="603E16BD"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5</w:t>
            </w:r>
          </w:p>
        </w:tc>
        <w:tc>
          <w:tcPr>
            <w:tcW w:w="9181" w:type="dxa"/>
            <w:gridSpan w:val="9"/>
            <w:tcBorders>
              <w:top w:val="nil"/>
              <w:left w:val="nil"/>
              <w:bottom w:val="nil"/>
              <w:right w:val="nil"/>
            </w:tcBorders>
            <w:shd w:val="clear" w:color="auto" w:fill="auto"/>
            <w:noWrap/>
            <w:vAlign w:val="bottom"/>
            <w:hideMark/>
          </w:tcPr>
          <w:p w14:paraId="48FB3896"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Challenges related to COVID such as more unemployment benefits and the desire to work from home.</w:t>
            </w:r>
          </w:p>
        </w:tc>
      </w:tr>
      <w:tr w:rsidR="006E666E" w:rsidRPr="006E666E" w14:paraId="45577E43" w14:textId="77777777" w:rsidTr="006E666E">
        <w:trPr>
          <w:trHeight w:val="285"/>
        </w:trPr>
        <w:tc>
          <w:tcPr>
            <w:tcW w:w="1020" w:type="dxa"/>
            <w:tcBorders>
              <w:top w:val="nil"/>
              <w:left w:val="nil"/>
              <w:bottom w:val="nil"/>
              <w:right w:val="nil"/>
            </w:tcBorders>
            <w:shd w:val="clear" w:color="auto" w:fill="auto"/>
            <w:noWrap/>
            <w:vAlign w:val="bottom"/>
            <w:hideMark/>
          </w:tcPr>
          <w:p w14:paraId="429F2ED2"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4</w:t>
            </w:r>
          </w:p>
        </w:tc>
        <w:tc>
          <w:tcPr>
            <w:tcW w:w="6086" w:type="dxa"/>
            <w:gridSpan w:val="2"/>
            <w:tcBorders>
              <w:top w:val="nil"/>
              <w:left w:val="nil"/>
              <w:bottom w:val="nil"/>
              <w:right w:val="nil"/>
            </w:tcBorders>
            <w:shd w:val="clear" w:color="auto" w:fill="auto"/>
            <w:noWrap/>
            <w:vAlign w:val="bottom"/>
            <w:hideMark/>
          </w:tcPr>
          <w:p w14:paraId="6FD3F638"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employee retention</w:t>
            </w:r>
          </w:p>
        </w:tc>
        <w:tc>
          <w:tcPr>
            <w:tcW w:w="211" w:type="dxa"/>
            <w:tcBorders>
              <w:top w:val="nil"/>
              <w:left w:val="nil"/>
              <w:bottom w:val="nil"/>
              <w:right w:val="nil"/>
            </w:tcBorders>
            <w:shd w:val="clear" w:color="auto" w:fill="auto"/>
            <w:noWrap/>
            <w:vAlign w:val="bottom"/>
            <w:hideMark/>
          </w:tcPr>
          <w:p w14:paraId="3199AA92"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6F316FFD"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56A22BA7"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2671917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6DE750DC"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5E15E9B4"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09B379E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7D5E1619" w14:textId="77777777" w:rsidTr="006E666E">
        <w:trPr>
          <w:trHeight w:val="285"/>
        </w:trPr>
        <w:tc>
          <w:tcPr>
            <w:tcW w:w="1020" w:type="dxa"/>
            <w:tcBorders>
              <w:top w:val="nil"/>
              <w:left w:val="nil"/>
              <w:bottom w:val="nil"/>
              <w:right w:val="nil"/>
            </w:tcBorders>
            <w:shd w:val="clear" w:color="auto" w:fill="auto"/>
            <w:noWrap/>
            <w:vAlign w:val="bottom"/>
            <w:hideMark/>
          </w:tcPr>
          <w:p w14:paraId="48939BCB"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4</w:t>
            </w:r>
          </w:p>
        </w:tc>
        <w:tc>
          <w:tcPr>
            <w:tcW w:w="6297" w:type="dxa"/>
            <w:gridSpan w:val="3"/>
            <w:tcBorders>
              <w:top w:val="nil"/>
              <w:left w:val="nil"/>
              <w:bottom w:val="nil"/>
              <w:right w:val="nil"/>
            </w:tcBorders>
            <w:shd w:val="clear" w:color="auto" w:fill="auto"/>
            <w:noWrap/>
            <w:vAlign w:val="bottom"/>
            <w:hideMark/>
          </w:tcPr>
          <w:p w14:paraId="61CC9136"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Finding candidates for a position</w:t>
            </w:r>
          </w:p>
        </w:tc>
        <w:tc>
          <w:tcPr>
            <w:tcW w:w="211" w:type="dxa"/>
            <w:tcBorders>
              <w:top w:val="nil"/>
              <w:left w:val="nil"/>
              <w:bottom w:val="nil"/>
              <w:right w:val="nil"/>
            </w:tcBorders>
            <w:shd w:val="clear" w:color="auto" w:fill="auto"/>
            <w:noWrap/>
            <w:vAlign w:val="bottom"/>
            <w:hideMark/>
          </w:tcPr>
          <w:p w14:paraId="7FEBB5FB"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10B1579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7E793967"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0B9C1B8F"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7ED9E93A"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08D563B0"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4170F36E" w14:textId="77777777" w:rsidTr="006E666E">
        <w:trPr>
          <w:trHeight w:val="285"/>
        </w:trPr>
        <w:tc>
          <w:tcPr>
            <w:tcW w:w="1020" w:type="dxa"/>
            <w:tcBorders>
              <w:top w:val="nil"/>
              <w:left w:val="nil"/>
              <w:bottom w:val="nil"/>
              <w:right w:val="nil"/>
            </w:tcBorders>
            <w:shd w:val="clear" w:color="auto" w:fill="auto"/>
            <w:noWrap/>
            <w:vAlign w:val="bottom"/>
            <w:hideMark/>
          </w:tcPr>
          <w:p w14:paraId="1D82C202"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6930" w:type="dxa"/>
            <w:gridSpan w:val="6"/>
            <w:tcBorders>
              <w:top w:val="nil"/>
              <w:left w:val="nil"/>
              <w:bottom w:val="nil"/>
              <w:right w:val="nil"/>
            </w:tcBorders>
            <w:shd w:val="clear" w:color="auto" w:fill="auto"/>
            <w:noWrap/>
            <w:vAlign w:val="bottom"/>
            <w:hideMark/>
          </w:tcPr>
          <w:p w14:paraId="3C598332"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Finding employees with a skill that actually want to work</w:t>
            </w:r>
          </w:p>
        </w:tc>
        <w:tc>
          <w:tcPr>
            <w:tcW w:w="211" w:type="dxa"/>
            <w:tcBorders>
              <w:top w:val="nil"/>
              <w:left w:val="nil"/>
              <w:bottom w:val="nil"/>
              <w:right w:val="nil"/>
            </w:tcBorders>
            <w:shd w:val="clear" w:color="auto" w:fill="auto"/>
            <w:noWrap/>
            <w:vAlign w:val="bottom"/>
            <w:hideMark/>
          </w:tcPr>
          <w:p w14:paraId="510ADF0B"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291B8695"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2006D6F3"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273478EB" w14:textId="77777777" w:rsidTr="006E666E">
        <w:trPr>
          <w:trHeight w:val="285"/>
        </w:trPr>
        <w:tc>
          <w:tcPr>
            <w:tcW w:w="1020" w:type="dxa"/>
            <w:tcBorders>
              <w:top w:val="nil"/>
              <w:left w:val="nil"/>
              <w:bottom w:val="nil"/>
              <w:right w:val="nil"/>
            </w:tcBorders>
            <w:shd w:val="clear" w:color="auto" w:fill="auto"/>
            <w:noWrap/>
            <w:vAlign w:val="bottom"/>
            <w:hideMark/>
          </w:tcPr>
          <w:p w14:paraId="2537A3EC"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508" w:type="dxa"/>
            <w:gridSpan w:val="4"/>
            <w:tcBorders>
              <w:top w:val="nil"/>
              <w:left w:val="nil"/>
              <w:bottom w:val="nil"/>
              <w:right w:val="nil"/>
            </w:tcBorders>
            <w:shd w:val="clear" w:color="auto" w:fill="auto"/>
            <w:noWrap/>
            <w:vAlign w:val="bottom"/>
            <w:hideMark/>
          </w:tcPr>
          <w:p w14:paraId="629849DB"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Finding Qualified and reliable employees</w:t>
            </w:r>
          </w:p>
        </w:tc>
        <w:tc>
          <w:tcPr>
            <w:tcW w:w="211" w:type="dxa"/>
            <w:tcBorders>
              <w:top w:val="nil"/>
              <w:left w:val="nil"/>
              <w:bottom w:val="nil"/>
              <w:right w:val="nil"/>
            </w:tcBorders>
            <w:shd w:val="clear" w:color="auto" w:fill="auto"/>
            <w:noWrap/>
            <w:vAlign w:val="bottom"/>
            <w:hideMark/>
          </w:tcPr>
          <w:p w14:paraId="07564E73"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150C36DF"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10A1B91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27477EE7"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7CDC36EF"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2117AA11" w14:textId="77777777" w:rsidTr="006E666E">
        <w:trPr>
          <w:trHeight w:val="285"/>
        </w:trPr>
        <w:tc>
          <w:tcPr>
            <w:tcW w:w="1020" w:type="dxa"/>
            <w:tcBorders>
              <w:top w:val="nil"/>
              <w:left w:val="nil"/>
              <w:bottom w:val="nil"/>
              <w:right w:val="nil"/>
            </w:tcBorders>
            <w:shd w:val="clear" w:color="auto" w:fill="auto"/>
            <w:noWrap/>
            <w:vAlign w:val="bottom"/>
            <w:hideMark/>
          </w:tcPr>
          <w:p w14:paraId="230FA039"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4</w:t>
            </w:r>
          </w:p>
        </w:tc>
        <w:tc>
          <w:tcPr>
            <w:tcW w:w="6508" w:type="dxa"/>
            <w:gridSpan w:val="4"/>
            <w:tcBorders>
              <w:top w:val="nil"/>
              <w:left w:val="nil"/>
              <w:bottom w:val="nil"/>
              <w:right w:val="nil"/>
            </w:tcBorders>
            <w:shd w:val="clear" w:color="auto" w:fill="auto"/>
            <w:noWrap/>
            <w:vAlign w:val="bottom"/>
            <w:hideMark/>
          </w:tcPr>
          <w:p w14:paraId="29825DCF"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Finding qualified employees willing to work</w:t>
            </w:r>
          </w:p>
        </w:tc>
        <w:tc>
          <w:tcPr>
            <w:tcW w:w="211" w:type="dxa"/>
            <w:tcBorders>
              <w:top w:val="nil"/>
              <w:left w:val="nil"/>
              <w:bottom w:val="nil"/>
              <w:right w:val="nil"/>
            </w:tcBorders>
            <w:shd w:val="clear" w:color="auto" w:fill="auto"/>
            <w:noWrap/>
            <w:vAlign w:val="bottom"/>
            <w:hideMark/>
          </w:tcPr>
          <w:p w14:paraId="0955A365"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356A2153"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438D3981"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1BE3E73A"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112A5BFD"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57FA3E30" w14:textId="77777777" w:rsidTr="006E666E">
        <w:trPr>
          <w:trHeight w:val="285"/>
        </w:trPr>
        <w:tc>
          <w:tcPr>
            <w:tcW w:w="1020" w:type="dxa"/>
            <w:tcBorders>
              <w:top w:val="nil"/>
              <w:left w:val="nil"/>
              <w:bottom w:val="nil"/>
              <w:right w:val="nil"/>
            </w:tcBorders>
            <w:shd w:val="clear" w:color="auto" w:fill="auto"/>
            <w:noWrap/>
            <w:vAlign w:val="bottom"/>
            <w:hideMark/>
          </w:tcPr>
          <w:p w14:paraId="23E407A6"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4</w:t>
            </w:r>
          </w:p>
        </w:tc>
        <w:tc>
          <w:tcPr>
            <w:tcW w:w="6719" w:type="dxa"/>
            <w:gridSpan w:val="5"/>
            <w:tcBorders>
              <w:top w:val="nil"/>
              <w:left w:val="nil"/>
              <w:bottom w:val="nil"/>
              <w:right w:val="nil"/>
            </w:tcBorders>
            <w:shd w:val="clear" w:color="auto" w:fill="auto"/>
            <w:noWrap/>
            <w:vAlign w:val="bottom"/>
            <w:hideMark/>
          </w:tcPr>
          <w:p w14:paraId="7E062AFE"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Finding qualified employees with financial challenges.</w:t>
            </w:r>
          </w:p>
        </w:tc>
        <w:tc>
          <w:tcPr>
            <w:tcW w:w="211" w:type="dxa"/>
            <w:tcBorders>
              <w:top w:val="nil"/>
              <w:left w:val="nil"/>
              <w:bottom w:val="nil"/>
              <w:right w:val="nil"/>
            </w:tcBorders>
            <w:shd w:val="clear" w:color="auto" w:fill="auto"/>
            <w:noWrap/>
            <w:vAlign w:val="bottom"/>
            <w:hideMark/>
          </w:tcPr>
          <w:p w14:paraId="4DAC3B3F"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6369CC2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CCA066D"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1D657305"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52BB4D91" w14:textId="77777777" w:rsidTr="006E666E">
        <w:trPr>
          <w:trHeight w:val="285"/>
        </w:trPr>
        <w:tc>
          <w:tcPr>
            <w:tcW w:w="1020" w:type="dxa"/>
            <w:tcBorders>
              <w:top w:val="nil"/>
              <w:left w:val="nil"/>
              <w:bottom w:val="nil"/>
              <w:right w:val="nil"/>
            </w:tcBorders>
            <w:shd w:val="clear" w:color="auto" w:fill="auto"/>
            <w:noWrap/>
            <w:vAlign w:val="bottom"/>
            <w:hideMark/>
          </w:tcPr>
          <w:p w14:paraId="36309A32"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8</w:t>
            </w:r>
          </w:p>
        </w:tc>
        <w:tc>
          <w:tcPr>
            <w:tcW w:w="6297" w:type="dxa"/>
            <w:gridSpan w:val="3"/>
            <w:tcBorders>
              <w:top w:val="nil"/>
              <w:left w:val="nil"/>
              <w:bottom w:val="nil"/>
              <w:right w:val="nil"/>
            </w:tcBorders>
            <w:shd w:val="clear" w:color="auto" w:fill="auto"/>
            <w:noWrap/>
            <w:vAlign w:val="bottom"/>
            <w:hideMark/>
          </w:tcPr>
          <w:p w14:paraId="01983314"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Finding qualified people</w:t>
            </w:r>
          </w:p>
        </w:tc>
        <w:tc>
          <w:tcPr>
            <w:tcW w:w="211" w:type="dxa"/>
            <w:tcBorders>
              <w:top w:val="nil"/>
              <w:left w:val="nil"/>
              <w:bottom w:val="nil"/>
              <w:right w:val="nil"/>
            </w:tcBorders>
            <w:shd w:val="clear" w:color="auto" w:fill="auto"/>
            <w:noWrap/>
            <w:vAlign w:val="bottom"/>
            <w:hideMark/>
          </w:tcPr>
          <w:p w14:paraId="46EC419C"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709DD21D"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7192A30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21857DE4"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193B63C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166F9BD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1229957A" w14:textId="77777777" w:rsidTr="006E666E">
        <w:trPr>
          <w:trHeight w:val="285"/>
        </w:trPr>
        <w:tc>
          <w:tcPr>
            <w:tcW w:w="1020" w:type="dxa"/>
            <w:tcBorders>
              <w:top w:val="nil"/>
              <w:left w:val="nil"/>
              <w:bottom w:val="nil"/>
              <w:right w:val="nil"/>
            </w:tcBorders>
            <w:shd w:val="clear" w:color="auto" w:fill="auto"/>
            <w:noWrap/>
            <w:vAlign w:val="bottom"/>
            <w:hideMark/>
          </w:tcPr>
          <w:p w14:paraId="769B9D2C"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508" w:type="dxa"/>
            <w:gridSpan w:val="4"/>
            <w:tcBorders>
              <w:top w:val="nil"/>
              <w:left w:val="nil"/>
              <w:bottom w:val="nil"/>
              <w:right w:val="nil"/>
            </w:tcBorders>
            <w:shd w:val="clear" w:color="auto" w:fill="auto"/>
            <w:noWrap/>
            <w:vAlign w:val="bottom"/>
            <w:hideMark/>
          </w:tcPr>
          <w:p w14:paraId="4AE99798"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Finding reliable and qualified candidates</w:t>
            </w:r>
          </w:p>
        </w:tc>
        <w:tc>
          <w:tcPr>
            <w:tcW w:w="211" w:type="dxa"/>
            <w:tcBorders>
              <w:top w:val="nil"/>
              <w:left w:val="nil"/>
              <w:bottom w:val="nil"/>
              <w:right w:val="nil"/>
            </w:tcBorders>
            <w:shd w:val="clear" w:color="auto" w:fill="auto"/>
            <w:noWrap/>
            <w:vAlign w:val="bottom"/>
            <w:hideMark/>
          </w:tcPr>
          <w:p w14:paraId="7E6990BC"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32E2796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355931A0"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9D1979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8B1A59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7D44B944" w14:textId="77777777" w:rsidTr="006E666E">
        <w:trPr>
          <w:trHeight w:val="285"/>
        </w:trPr>
        <w:tc>
          <w:tcPr>
            <w:tcW w:w="1020" w:type="dxa"/>
            <w:tcBorders>
              <w:top w:val="nil"/>
              <w:left w:val="nil"/>
              <w:bottom w:val="nil"/>
              <w:right w:val="nil"/>
            </w:tcBorders>
            <w:shd w:val="clear" w:color="auto" w:fill="auto"/>
            <w:noWrap/>
            <w:vAlign w:val="bottom"/>
            <w:hideMark/>
          </w:tcPr>
          <w:p w14:paraId="60582F14"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6508" w:type="dxa"/>
            <w:gridSpan w:val="4"/>
            <w:tcBorders>
              <w:top w:val="nil"/>
              <w:left w:val="nil"/>
              <w:bottom w:val="nil"/>
              <w:right w:val="nil"/>
            </w:tcBorders>
            <w:shd w:val="clear" w:color="auto" w:fill="auto"/>
            <w:noWrap/>
            <w:vAlign w:val="bottom"/>
            <w:hideMark/>
          </w:tcPr>
          <w:p w14:paraId="3212F03A"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Finding reliable qualified employees</w:t>
            </w:r>
          </w:p>
        </w:tc>
        <w:tc>
          <w:tcPr>
            <w:tcW w:w="211" w:type="dxa"/>
            <w:tcBorders>
              <w:top w:val="nil"/>
              <w:left w:val="nil"/>
              <w:bottom w:val="nil"/>
              <w:right w:val="nil"/>
            </w:tcBorders>
            <w:shd w:val="clear" w:color="auto" w:fill="auto"/>
            <w:noWrap/>
            <w:vAlign w:val="bottom"/>
            <w:hideMark/>
          </w:tcPr>
          <w:p w14:paraId="1B96B25F"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7F459D0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2CA72B4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2434331D"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01999DBB"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49117FAF" w14:textId="77777777" w:rsidTr="006E666E">
        <w:trPr>
          <w:trHeight w:val="285"/>
        </w:trPr>
        <w:tc>
          <w:tcPr>
            <w:tcW w:w="1020" w:type="dxa"/>
            <w:tcBorders>
              <w:top w:val="nil"/>
              <w:left w:val="nil"/>
              <w:bottom w:val="nil"/>
              <w:right w:val="nil"/>
            </w:tcBorders>
            <w:shd w:val="clear" w:color="auto" w:fill="auto"/>
            <w:noWrap/>
            <w:vAlign w:val="bottom"/>
            <w:hideMark/>
          </w:tcPr>
          <w:p w14:paraId="50845798"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930" w:type="dxa"/>
            <w:gridSpan w:val="6"/>
            <w:tcBorders>
              <w:top w:val="nil"/>
              <w:left w:val="nil"/>
              <w:bottom w:val="nil"/>
              <w:right w:val="nil"/>
            </w:tcBorders>
            <w:shd w:val="clear" w:color="auto" w:fill="auto"/>
            <w:noWrap/>
            <w:vAlign w:val="bottom"/>
            <w:hideMark/>
          </w:tcPr>
          <w:p w14:paraId="00214B33"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Getting applicants, getting new generation to work, show up, stay</w:t>
            </w:r>
          </w:p>
        </w:tc>
        <w:tc>
          <w:tcPr>
            <w:tcW w:w="211" w:type="dxa"/>
            <w:tcBorders>
              <w:top w:val="nil"/>
              <w:left w:val="nil"/>
              <w:bottom w:val="nil"/>
              <w:right w:val="nil"/>
            </w:tcBorders>
            <w:shd w:val="clear" w:color="auto" w:fill="auto"/>
            <w:noWrap/>
            <w:vAlign w:val="bottom"/>
            <w:hideMark/>
          </w:tcPr>
          <w:p w14:paraId="184E8300"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1704559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1C53773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71CABBF5" w14:textId="77777777" w:rsidTr="006E666E">
        <w:trPr>
          <w:trHeight w:val="285"/>
        </w:trPr>
        <w:tc>
          <w:tcPr>
            <w:tcW w:w="1020" w:type="dxa"/>
            <w:tcBorders>
              <w:top w:val="nil"/>
              <w:left w:val="nil"/>
              <w:bottom w:val="nil"/>
              <w:right w:val="nil"/>
            </w:tcBorders>
            <w:shd w:val="clear" w:color="auto" w:fill="auto"/>
            <w:noWrap/>
            <w:vAlign w:val="bottom"/>
            <w:hideMark/>
          </w:tcPr>
          <w:p w14:paraId="3F5C2E8C"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930" w:type="dxa"/>
            <w:gridSpan w:val="6"/>
            <w:tcBorders>
              <w:top w:val="nil"/>
              <w:left w:val="nil"/>
              <w:bottom w:val="nil"/>
              <w:right w:val="nil"/>
            </w:tcBorders>
            <w:shd w:val="clear" w:color="auto" w:fill="auto"/>
            <w:noWrap/>
            <w:vAlign w:val="bottom"/>
            <w:hideMark/>
          </w:tcPr>
          <w:p w14:paraId="4E727FC2" w14:textId="0D9A0609"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 xml:space="preserve">Getting employees to be on time, and work a </w:t>
            </w:r>
            <w:r w:rsidR="003E4578" w:rsidRPr="006E666E">
              <w:rPr>
                <w:rFonts w:ascii="Calibri" w:eastAsia="Times New Roman" w:hAnsi="Calibri" w:cs="Calibri"/>
                <w:color w:val="000000"/>
              </w:rPr>
              <w:t>40-hour</w:t>
            </w:r>
            <w:r w:rsidRPr="006E666E">
              <w:rPr>
                <w:rFonts w:ascii="Calibri" w:eastAsia="Times New Roman" w:hAnsi="Calibri" w:cs="Calibri"/>
                <w:color w:val="000000"/>
              </w:rPr>
              <w:t xml:space="preserve"> week</w:t>
            </w:r>
          </w:p>
        </w:tc>
        <w:tc>
          <w:tcPr>
            <w:tcW w:w="211" w:type="dxa"/>
            <w:tcBorders>
              <w:top w:val="nil"/>
              <w:left w:val="nil"/>
              <w:bottom w:val="nil"/>
              <w:right w:val="nil"/>
            </w:tcBorders>
            <w:shd w:val="clear" w:color="auto" w:fill="auto"/>
            <w:noWrap/>
            <w:vAlign w:val="bottom"/>
            <w:hideMark/>
          </w:tcPr>
          <w:p w14:paraId="199C1995"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148E366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2EC90B7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3745545C" w14:textId="77777777" w:rsidTr="006E666E">
        <w:trPr>
          <w:trHeight w:val="285"/>
        </w:trPr>
        <w:tc>
          <w:tcPr>
            <w:tcW w:w="1020" w:type="dxa"/>
            <w:tcBorders>
              <w:top w:val="nil"/>
              <w:left w:val="nil"/>
              <w:bottom w:val="nil"/>
              <w:right w:val="nil"/>
            </w:tcBorders>
            <w:shd w:val="clear" w:color="auto" w:fill="auto"/>
            <w:noWrap/>
            <w:vAlign w:val="bottom"/>
            <w:hideMark/>
          </w:tcPr>
          <w:p w14:paraId="0999A862"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930" w:type="dxa"/>
            <w:gridSpan w:val="6"/>
            <w:tcBorders>
              <w:top w:val="nil"/>
              <w:left w:val="nil"/>
              <w:bottom w:val="nil"/>
              <w:right w:val="nil"/>
            </w:tcBorders>
            <w:shd w:val="clear" w:color="auto" w:fill="auto"/>
            <w:noWrap/>
            <w:vAlign w:val="bottom"/>
            <w:hideMark/>
          </w:tcPr>
          <w:p w14:paraId="66DD6D2C"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Getting folks back into the office now that we have opened back up</w:t>
            </w:r>
          </w:p>
        </w:tc>
        <w:tc>
          <w:tcPr>
            <w:tcW w:w="211" w:type="dxa"/>
            <w:tcBorders>
              <w:top w:val="nil"/>
              <w:left w:val="nil"/>
              <w:bottom w:val="nil"/>
              <w:right w:val="nil"/>
            </w:tcBorders>
            <w:shd w:val="clear" w:color="auto" w:fill="auto"/>
            <w:noWrap/>
            <w:vAlign w:val="bottom"/>
            <w:hideMark/>
          </w:tcPr>
          <w:p w14:paraId="57B22C51"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695AF883"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1FCB8AB"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1081457F" w14:textId="77777777" w:rsidTr="006E666E">
        <w:trPr>
          <w:trHeight w:val="285"/>
        </w:trPr>
        <w:tc>
          <w:tcPr>
            <w:tcW w:w="1020" w:type="dxa"/>
            <w:tcBorders>
              <w:top w:val="nil"/>
              <w:left w:val="nil"/>
              <w:bottom w:val="nil"/>
              <w:right w:val="nil"/>
            </w:tcBorders>
            <w:shd w:val="clear" w:color="auto" w:fill="auto"/>
            <w:noWrap/>
            <w:vAlign w:val="bottom"/>
            <w:hideMark/>
          </w:tcPr>
          <w:p w14:paraId="79C217E6"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6719" w:type="dxa"/>
            <w:gridSpan w:val="5"/>
            <w:tcBorders>
              <w:top w:val="nil"/>
              <w:left w:val="nil"/>
              <w:bottom w:val="nil"/>
              <w:right w:val="nil"/>
            </w:tcBorders>
            <w:shd w:val="clear" w:color="auto" w:fill="auto"/>
            <w:noWrap/>
            <w:vAlign w:val="bottom"/>
            <w:hideMark/>
          </w:tcPr>
          <w:p w14:paraId="261BC187"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How to find a potential worker for a small business</w:t>
            </w:r>
          </w:p>
        </w:tc>
        <w:tc>
          <w:tcPr>
            <w:tcW w:w="211" w:type="dxa"/>
            <w:tcBorders>
              <w:top w:val="nil"/>
              <w:left w:val="nil"/>
              <w:bottom w:val="nil"/>
              <w:right w:val="nil"/>
            </w:tcBorders>
            <w:shd w:val="clear" w:color="auto" w:fill="auto"/>
            <w:noWrap/>
            <w:vAlign w:val="bottom"/>
            <w:hideMark/>
          </w:tcPr>
          <w:p w14:paraId="11DC0BF9"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41C3FE36"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16FC44A5"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6E23E6A"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71F747BA" w14:textId="77777777" w:rsidTr="006E666E">
        <w:trPr>
          <w:trHeight w:val="285"/>
        </w:trPr>
        <w:tc>
          <w:tcPr>
            <w:tcW w:w="1020" w:type="dxa"/>
            <w:tcBorders>
              <w:top w:val="nil"/>
              <w:left w:val="nil"/>
              <w:bottom w:val="nil"/>
              <w:right w:val="nil"/>
            </w:tcBorders>
            <w:shd w:val="clear" w:color="auto" w:fill="auto"/>
            <w:noWrap/>
            <w:vAlign w:val="bottom"/>
            <w:hideMark/>
          </w:tcPr>
          <w:p w14:paraId="4A53DC92"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4</w:t>
            </w:r>
          </w:p>
        </w:tc>
        <w:tc>
          <w:tcPr>
            <w:tcW w:w="5875" w:type="dxa"/>
            <w:tcBorders>
              <w:top w:val="nil"/>
              <w:left w:val="nil"/>
              <w:bottom w:val="nil"/>
              <w:right w:val="nil"/>
            </w:tcBorders>
            <w:shd w:val="clear" w:color="auto" w:fill="auto"/>
            <w:noWrap/>
            <w:vAlign w:val="bottom"/>
            <w:hideMark/>
          </w:tcPr>
          <w:p w14:paraId="0E41B92A"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Location</w:t>
            </w:r>
          </w:p>
        </w:tc>
        <w:tc>
          <w:tcPr>
            <w:tcW w:w="211" w:type="dxa"/>
            <w:tcBorders>
              <w:top w:val="nil"/>
              <w:left w:val="nil"/>
              <w:bottom w:val="nil"/>
              <w:right w:val="nil"/>
            </w:tcBorders>
            <w:shd w:val="clear" w:color="auto" w:fill="auto"/>
            <w:noWrap/>
            <w:vAlign w:val="bottom"/>
            <w:hideMark/>
          </w:tcPr>
          <w:p w14:paraId="0A6937DC"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01909DDC"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2404B77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63FF596C"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56167FFA"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38388604"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B7A2C61"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490578C7"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7427115F" w14:textId="77777777" w:rsidTr="006E666E">
        <w:trPr>
          <w:trHeight w:val="285"/>
        </w:trPr>
        <w:tc>
          <w:tcPr>
            <w:tcW w:w="1020" w:type="dxa"/>
            <w:tcBorders>
              <w:top w:val="nil"/>
              <w:left w:val="nil"/>
              <w:bottom w:val="nil"/>
              <w:right w:val="nil"/>
            </w:tcBorders>
            <w:shd w:val="clear" w:color="auto" w:fill="auto"/>
            <w:noWrap/>
            <w:vAlign w:val="bottom"/>
            <w:hideMark/>
          </w:tcPr>
          <w:p w14:paraId="368797D1"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5875" w:type="dxa"/>
            <w:tcBorders>
              <w:top w:val="nil"/>
              <w:left w:val="nil"/>
              <w:bottom w:val="nil"/>
              <w:right w:val="nil"/>
            </w:tcBorders>
            <w:shd w:val="clear" w:color="auto" w:fill="auto"/>
            <w:noWrap/>
            <w:vAlign w:val="bottom"/>
            <w:hideMark/>
          </w:tcPr>
          <w:p w14:paraId="0AD80079"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paperwork</w:t>
            </w:r>
          </w:p>
        </w:tc>
        <w:tc>
          <w:tcPr>
            <w:tcW w:w="211" w:type="dxa"/>
            <w:tcBorders>
              <w:top w:val="nil"/>
              <w:left w:val="nil"/>
              <w:bottom w:val="nil"/>
              <w:right w:val="nil"/>
            </w:tcBorders>
            <w:shd w:val="clear" w:color="auto" w:fill="auto"/>
            <w:noWrap/>
            <w:vAlign w:val="bottom"/>
            <w:hideMark/>
          </w:tcPr>
          <w:p w14:paraId="1B96E9BE"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0791D1F4"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00302C66"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532405B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27FC345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116FF2CD"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0EC2611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521469A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2DCF5E93" w14:textId="77777777" w:rsidTr="006E666E">
        <w:trPr>
          <w:trHeight w:val="285"/>
        </w:trPr>
        <w:tc>
          <w:tcPr>
            <w:tcW w:w="1020" w:type="dxa"/>
            <w:tcBorders>
              <w:top w:val="nil"/>
              <w:left w:val="nil"/>
              <w:bottom w:val="nil"/>
              <w:right w:val="nil"/>
            </w:tcBorders>
            <w:shd w:val="clear" w:color="auto" w:fill="auto"/>
            <w:noWrap/>
            <w:vAlign w:val="bottom"/>
            <w:hideMark/>
          </w:tcPr>
          <w:p w14:paraId="19D26F90"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7</w:t>
            </w:r>
          </w:p>
        </w:tc>
        <w:tc>
          <w:tcPr>
            <w:tcW w:w="6297" w:type="dxa"/>
            <w:gridSpan w:val="3"/>
            <w:tcBorders>
              <w:top w:val="nil"/>
              <w:left w:val="nil"/>
              <w:bottom w:val="nil"/>
              <w:right w:val="nil"/>
            </w:tcBorders>
            <w:shd w:val="clear" w:color="auto" w:fill="auto"/>
            <w:noWrap/>
            <w:vAlign w:val="bottom"/>
            <w:hideMark/>
          </w:tcPr>
          <w:p w14:paraId="390E9924"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People wanting to work</w:t>
            </w:r>
          </w:p>
        </w:tc>
        <w:tc>
          <w:tcPr>
            <w:tcW w:w="211" w:type="dxa"/>
            <w:tcBorders>
              <w:top w:val="nil"/>
              <w:left w:val="nil"/>
              <w:bottom w:val="nil"/>
              <w:right w:val="nil"/>
            </w:tcBorders>
            <w:shd w:val="clear" w:color="auto" w:fill="auto"/>
            <w:noWrap/>
            <w:vAlign w:val="bottom"/>
            <w:hideMark/>
          </w:tcPr>
          <w:p w14:paraId="0015CBE7"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5F3C1DE1"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20532D17"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31F57F2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21B028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513D0AAD"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0FFDE33A" w14:textId="77777777" w:rsidTr="006E666E">
        <w:trPr>
          <w:trHeight w:val="285"/>
        </w:trPr>
        <w:tc>
          <w:tcPr>
            <w:tcW w:w="1020" w:type="dxa"/>
            <w:tcBorders>
              <w:top w:val="nil"/>
              <w:left w:val="nil"/>
              <w:bottom w:val="nil"/>
              <w:right w:val="nil"/>
            </w:tcBorders>
            <w:shd w:val="clear" w:color="auto" w:fill="auto"/>
            <w:noWrap/>
            <w:vAlign w:val="bottom"/>
            <w:hideMark/>
          </w:tcPr>
          <w:p w14:paraId="076BEB12"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719" w:type="dxa"/>
            <w:gridSpan w:val="5"/>
            <w:tcBorders>
              <w:top w:val="nil"/>
              <w:left w:val="nil"/>
              <w:bottom w:val="nil"/>
              <w:right w:val="nil"/>
            </w:tcBorders>
            <w:shd w:val="clear" w:color="auto" w:fill="auto"/>
            <w:noWrap/>
            <w:vAlign w:val="bottom"/>
            <w:hideMark/>
          </w:tcPr>
          <w:p w14:paraId="5225D7D2"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Recruit and retain multi skilled maintenance technicians.</w:t>
            </w:r>
          </w:p>
        </w:tc>
        <w:tc>
          <w:tcPr>
            <w:tcW w:w="211" w:type="dxa"/>
            <w:tcBorders>
              <w:top w:val="nil"/>
              <w:left w:val="nil"/>
              <w:bottom w:val="nil"/>
              <w:right w:val="nil"/>
            </w:tcBorders>
            <w:shd w:val="clear" w:color="auto" w:fill="auto"/>
            <w:noWrap/>
            <w:vAlign w:val="bottom"/>
            <w:hideMark/>
          </w:tcPr>
          <w:p w14:paraId="10D57BAB"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68F6039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40F3D793"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5A1EC94"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4ED1A77E" w14:textId="77777777" w:rsidTr="006E666E">
        <w:trPr>
          <w:trHeight w:val="285"/>
        </w:trPr>
        <w:tc>
          <w:tcPr>
            <w:tcW w:w="1020" w:type="dxa"/>
            <w:tcBorders>
              <w:top w:val="nil"/>
              <w:left w:val="nil"/>
              <w:bottom w:val="nil"/>
              <w:right w:val="nil"/>
            </w:tcBorders>
            <w:shd w:val="clear" w:color="auto" w:fill="auto"/>
            <w:noWrap/>
            <w:vAlign w:val="bottom"/>
            <w:hideMark/>
          </w:tcPr>
          <w:p w14:paraId="1A02EC68"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lastRenderedPageBreak/>
              <w:t>1</w:t>
            </w:r>
          </w:p>
        </w:tc>
        <w:tc>
          <w:tcPr>
            <w:tcW w:w="6930" w:type="dxa"/>
            <w:gridSpan w:val="6"/>
            <w:tcBorders>
              <w:top w:val="nil"/>
              <w:left w:val="nil"/>
              <w:bottom w:val="nil"/>
              <w:right w:val="nil"/>
            </w:tcBorders>
            <w:shd w:val="clear" w:color="auto" w:fill="auto"/>
            <w:noWrap/>
            <w:vAlign w:val="bottom"/>
            <w:hideMark/>
          </w:tcPr>
          <w:p w14:paraId="7D341E6E"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Recruiting and retaining multi-skilled maintenance technicians.</w:t>
            </w:r>
          </w:p>
        </w:tc>
        <w:tc>
          <w:tcPr>
            <w:tcW w:w="211" w:type="dxa"/>
            <w:tcBorders>
              <w:top w:val="nil"/>
              <w:left w:val="nil"/>
              <w:bottom w:val="nil"/>
              <w:right w:val="nil"/>
            </w:tcBorders>
            <w:shd w:val="clear" w:color="auto" w:fill="auto"/>
            <w:noWrap/>
            <w:vAlign w:val="bottom"/>
            <w:hideMark/>
          </w:tcPr>
          <w:p w14:paraId="53805B32"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7E37631A"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2DE1E9C3"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48625560" w14:textId="77777777" w:rsidTr="006E666E">
        <w:trPr>
          <w:trHeight w:val="285"/>
        </w:trPr>
        <w:tc>
          <w:tcPr>
            <w:tcW w:w="1020" w:type="dxa"/>
            <w:tcBorders>
              <w:top w:val="nil"/>
              <w:left w:val="nil"/>
              <w:bottom w:val="nil"/>
              <w:right w:val="nil"/>
            </w:tcBorders>
            <w:shd w:val="clear" w:color="auto" w:fill="auto"/>
            <w:noWrap/>
            <w:vAlign w:val="bottom"/>
            <w:hideMark/>
          </w:tcPr>
          <w:p w14:paraId="5C137BD1"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4</w:t>
            </w:r>
          </w:p>
        </w:tc>
        <w:tc>
          <w:tcPr>
            <w:tcW w:w="7141" w:type="dxa"/>
            <w:gridSpan w:val="7"/>
            <w:tcBorders>
              <w:top w:val="nil"/>
              <w:left w:val="nil"/>
              <w:bottom w:val="nil"/>
              <w:right w:val="nil"/>
            </w:tcBorders>
            <w:shd w:val="clear" w:color="auto" w:fill="auto"/>
            <w:noWrap/>
            <w:vAlign w:val="bottom"/>
            <w:hideMark/>
          </w:tcPr>
          <w:p w14:paraId="7281E21B"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recruiting valuable employees who will stay with the company for 1 + years</w:t>
            </w:r>
          </w:p>
        </w:tc>
        <w:tc>
          <w:tcPr>
            <w:tcW w:w="1020" w:type="dxa"/>
            <w:tcBorders>
              <w:top w:val="nil"/>
              <w:left w:val="nil"/>
              <w:bottom w:val="nil"/>
              <w:right w:val="nil"/>
            </w:tcBorders>
            <w:shd w:val="clear" w:color="auto" w:fill="auto"/>
            <w:noWrap/>
            <w:vAlign w:val="bottom"/>
            <w:hideMark/>
          </w:tcPr>
          <w:p w14:paraId="7BCC1633"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5F7C8E0C"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7CD62178" w14:textId="77777777" w:rsidTr="006E666E">
        <w:trPr>
          <w:trHeight w:val="285"/>
        </w:trPr>
        <w:tc>
          <w:tcPr>
            <w:tcW w:w="1020" w:type="dxa"/>
            <w:tcBorders>
              <w:top w:val="nil"/>
              <w:left w:val="nil"/>
              <w:bottom w:val="nil"/>
              <w:right w:val="nil"/>
            </w:tcBorders>
            <w:shd w:val="clear" w:color="auto" w:fill="auto"/>
            <w:noWrap/>
            <w:vAlign w:val="bottom"/>
            <w:hideMark/>
          </w:tcPr>
          <w:p w14:paraId="7F7216BE"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297" w:type="dxa"/>
            <w:gridSpan w:val="3"/>
            <w:tcBorders>
              <w:top w:val="nil"/>
              <w:left w:val="nil"/>
              <w:bottom w:val="nil"/>
              <w:right w:val="nil"/>
            </w:tcBorders>
            <w:shd w:val="clear" w:color="auto" w:fill="auto"/>
            <w:noWrap/>
            <w:vAlign w:val="bottom"/>
            <w:hideMark/>
          </w:tcPr>
          <w:p w14:paraId="56DF732E"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Responsible Kitchen Worker</w:t>
            </w:r>
          </w:p>
        </w:tc>
        <w:tc>
          <w:tcPr>
            <w:tcW w:w="211" w:type="dxa"/>
            <w:tcBorders>
              <w:top w:val="nil"/>
              <w:left w:val="nil"/>
              <w:bottom w:val="nil"/>
              <w:right w:val="nil"/>
            </w:tcBorders>
            <w:shd w:val="clear" w:color="auto" w:fill="auto"/>
            <w:noWrap/>
            <w:vAlign w:val="bottom"/>
            <w:hideMark/>
          </w:tcPr>
          <w:p w14:paraId="555284CD"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59BD8530"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56AB5EAC"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075BDD55"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A46A81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3AC877A"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105857E5" w14:textId="77777777" w:rsidTr="006E666E">
        <w:trPr>
          <w:trHeight w:val="285"/>
        </w:trPr>
        <w:tc>
          <w:tcPr>
            <w:tcW w:w="1020" w:type="dxa"/>
            <w:tcBorders>
              <w:top w:val="nil"/>
              <w:left w:val="nil"/>
              <w:bottom w:val="nil"/>
              <w:right w:val="nil"/>
            </w:tcBorders>
            <w:shd w:val="clear" w:color="auto" w:fill="auto"/>
            <w:noWrap/>
            <w:vAlign w:val="bottom"/>
            <w:hideMark/>
          </w:tcPr>
          <w:p w14:paraId="3DCEE3BE"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6930" w:type="dxa"/>
            <w:gridSpan w:val="6"/>
            <w:tcBorders>
              <w:top w:val="nil"/>
              <w:left w:val="nil"/>
              <w:bottom w:val="nil"/>
              <w:right w:val="nil"/>
            </w:tcBorders>
            <w:shd w:val="clear" w:color="auto" w:fill="auto"/>
            <w:noWrap/>
            <w:vAlign w:val="bottom"/>
            <w:hideMark/>
          </w:tcPr>
          <w:p w14:paraId="4503C046"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Retaining and keeping individuals engaged and employed</w:t>
            </w:r>
          </w:p>
        </w:tc>
        <w:tc>
          <w:tcPr>
            <w:tcW w:w="211" w:type="dxa"/>
            <w:tcBorders>
              <w:top w:val="nil"/>
              <w:left w:val="nil"/>
              <w:bottom w:val="nil"/>
              <w:right w:val="nil"/>
            </w:tcBorders>
            <w:shd w:val="clear" w:color="auto" w:fill="auto"/>
            <w:noWrap/>
            <w:vAlign w:val="bottom"/>
            <w:hideMark/>
          </w:tcPr>
          <w:p w14:paraId="3BF40583"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1B844264"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BF3BAF7"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0D459043" w14:textId="77777777" w:rsidTr="006E666E">
        <w:trPr>
          <w:trHeight w:val="285"/>
        </w:trPr>
        <w:tc>
          <w:tcPr>
            <w:tcW w:w="1020" w:type="dxa"/>
            <w:tcBorders>
              <w:top w:val="nil"/>
              <w:left w:val="nil"/>
              <w:bottom w:val="nil"/>
              <w:right w:val="nil"/>
            </w:tcBorders>
            <w:shd w:val="clear" w:color="auto" w:fill="auto"/>
            <w:noWrap/>
            <w:vAlign w:val="bottom"/>
            <w:hideMark/>
          </w:tcPr>
          <w:p w14:paraId="2830AE94"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086" w:type="dxa"/>
            <w:gridSpan w:val="2"/>
            <w:tcBorders>
              <w:top w:val="nil"/>
              <w:left w:val="nil"/>
              <w:bottom w:val="nil"/>
              <w:right w:val="nil"/>
            </w:tcBorders>
            <w:shd w:val="clear" w:color="auto" w:fill="auto"/>
            <w:noWrap/>
            <w:vAlign w:val="bottom"/>
            <w:hideMark/>
          </w:tcPr>
          <w:p w14:paraId="6EA63B0E"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Retaining top talent</w:t>
            </w:r>
          </w:p>
        </w:tc>
        <w:tc>
          <w:tcPr>
            <w:tcW w:w="211" w:type="dxa"/>
            <w:tcBorders>
              <w:top w:val="nil"/>
              <w:left w:val="nil"/>
              <w:bottom w:val="nil"/>
              <w:right w:val="nil"/>
            </w:tcBorders>
            <w:shd w:val="clear" w:color="auto" w:fill="auto"/>
            <w:noWrap/>
            <w:vAlign w:val="bottom"/>
            <w:hideMark/>
          </w:tcPr>
          <w:p w14:paraId="7A347960"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4A214A4A"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7A2BE0C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005C3C9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6D8C58B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C348714"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462ED246"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02F11675" w14:textId="77777777" w:rsidTr="006E666E">
        <w:trPr>
          <w:trHeight w:val="285"/>
        </w:trPr>
        <w:tc>
          <w:tcPr>
            <w:tcW w:w="1020" w:type="dxa"/>
            <w:tcBorders>
              <w:top w:val="nil"/>
              <w:left w:val="nil"/>
              <w:bottom w:val="nil"/>
              <w:right w:val="nil"/>
            </w:tcBorders>
            <w:shd w:val="clear" w:color="auto" w:fill="auto"/>
            <w:noWrap/>
            <w:vAlign w:val="bottom"/>
            <w:hideMark/>
          </w:tcPr>
          <w:p w14:paraId="40BC2318"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3</w:t>
            </w:r>
          </w:p>
        </w:tc>
        <w:tc>
          <w:tcPr>
            <w:tcW w:w="5875" w:type="dxa"/>
            <w:tcBorders>
              <w:top w:val="nil"/>
              <w:left w:val="nil"/>
              <w:bottom w:val="nil"/>
              <w:right w:val="nil"/>
            </w:tcBorders>
            <w:shd w:val="clear" w:color="auto" w:fill="auto"/>
            <w:noWrap/>
            <w:vAlign w:val="bottom"/>
            <w:hideMark/>
          </w:tcPr>
          <w:p w14:paraId="0C9B37DF"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Retention</w:t>
            </w:r>
          </w:p>
        </w:tc>
        <w:tc>
          <w:tcPr>
            <w:tcW w:w="211" w:type="dxa"/>
            <w:tcBorders>
              <w:top w:val="nil"/>
              <w:left w:val="nil"/>
              <w:bottom w:val="nil"/>
              <w:right w:val="nil"/>
            </w:tcBorders>
            <w:shd w:val="clear" w:color="auto" w:fill="auto"/>
            <w:noWrap/>
            <w:vAlign w:val="bottom"/>
            <w:hideMark/>
          </w:tcPr>
          <w:p w14:paraId="39BB2BEC"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5C90C244"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38799A1F"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2C1A74EC"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0E045D86"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5884A4B6"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73AFBB7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37B702B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1C6838AA" w14:textId="77777777" w:rsidTr="006E666E">
        <w:trPr>
          <w:trHeight w:val="285"/>
        </w:trPr>
        <w:tc>
          <w:tcPr>
            <w:tcW w:w="1020" w:type="dxa"/>
            <w:tcBorders>
              <w:top w:val="nil"/>
              <w:left w:val="nil"/>
              <w:bottom w:val="nil"/>
              <w:right w:val="nil"/>
            </w:tcBorders>
            <w:shd w:val="clear" w:color="auto" w:fill="auto"/>
            <w:noWrap/>
            <w:vAlign w:val="bottom"/>
            <w:hideMark/>
          </w:tcPr>
          <w:p w14:paraId="75F73B66"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6086" w:type="dxa"/>
            <w:gridSpan w:val="2"/>
            <w:tcBorders>
              <w:top w:val="nil"/>
              <w:left w:val="nil"/>
              <w:bottom w:val="nil"/>
              <w:right w:val="nil"/>
            </w:tcBorders>
            <w:shd w:val="clear" w:color="auto" w:fill="auto"/>
            <w:noWrap/>
            <w:vAlign w:val="bottom"/>
            <w:hideMark/>
          </w:tcPr>
          <w:p w14:paraId="28AEC167"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skilled employees</w:t>
            </w:r>
          </w:p>
        </w:tc>
        <w:tc>
          <w:tcPr>
            <w:tcW w:w="211" w:type="dxa"/>
            <w:tcBorders>
              <w:top w:val="nil"/>
              <w:left w:val="nil"/>
              <w:bottom w:val="nil"/>
              <w:right w:val="nil"/>
            </w:tcBorders>
            <w:shd w:val="clear" w:color="auto" w:fill="auto"/>
            <w:noWrap/>
            <w:vAlign w:val="bottom"/>
            <w:hideMark/>
          </w:tcPr>
          <w:p w14:paraId="533E54DF"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194AE1A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68BF9A0F"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19861BDA"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48E72AF9"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76875CF"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2D7C80DC"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37B2C36D" w14:textId="77777777" w:rsidTr="006E666E">
        <w:trPr>
          <w:trHeight w:val="285"/>
        </w:trPr>
        <w:tc>
          <w:tcPr>
            <w:tcW w:w="1020" w:type="dxa"/>
            <w:tcBorders>
              <w:top w:val="nil"/>
              <w:left w:val="nil"/>
              <w:bottom w:val="nil"/>
              <w:right w:val="nil"/>
            </w:tcBorders>
            <w:shd w:val="clear" w:color="auto" w:fill="auto"/>
            <w:noWrap/>
            <w:vAlign w:val="bottom"/>
            <w:hideMark/>
          </w:tcPr>
          <w:p w14:paraId="655282D5"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6086" w:type="dxa"/>
            <w:gridSpan w:val="2"/>
            <w:tcBorders>
              <w:top w:val="nil"/>
              <w:left w:val="nil"/>
              <w:bottom w:val="nil"/>
              <w:right w:val="nil"/>
            </w:tcBorders>
            <w:shd w:val="clear" w:color="auto" w:fill="auto"/>
            <w:noWrap/>
            <w:vAlign w:val="bottom"/>
            <w:hideMark/>
          </w:tcPr>
          <w:p w14:paraId="2972249C"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skilled workforce</w:t>
            </w:r>
          </w:p>
        </w:tc>
        <w:tc>
          <w:tcPr>
            <w:tcW w:w="211" w:type="dxa"/>
            <w:tcBorders>
              <w:top w:val="nil"/>
              <w:left w:val="nil"/>
              <w:bottom w:val="nil"/>
              <w:right w:val="nil"/>
            </w:tcBorders>
            <w:shd w:val="clear" w:color="auto" w:fill="auto"/>
            <w:noWrap/>
            <w:vAlign w:val="bottom"/>
            <w:hideMark/>
          </w:tcPr>
          <w:p w14:paraId="1AF3387C"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7FCAAF4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1DB34CE0"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029900A0"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211" w:type="dxa"/>
            <w:tcBorders>
              <w:top w:val="nil"/>
              <w:left w:val="nil"/>
              <w:bottom w:val="nil"/>
              <w:right w:val="nil"/>
            </w:tcBorders>
            <w:shd w:val="clear" w:color="auto" w:fill="auto"/>
            <w:noWrap/>
            <w:vAlign w:val="bottom"/>
            <w:hideMark/>
          </w:tcPr>
          <w:p w14:paraId="42B9A60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67236BAE"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54E6DCD5"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67767384" w14:textId="77777777" w:rsidTr="006E666E">
        <w:trPr>
          <w:trHeight w:val="285"/>
        </w:trPr>
        <w:tc>
          <w:tcPr>
            <w:tcW w:w="1020" w:type="dxa"/>
            <w:tcBorders>
              <w:top w:val="nil"/>
              <w:left w:val="nil"/>
              <w:bottom w:val="nil"/>
              <w:right w:val="nil"/>
            </w:tcBorders>
            <w:shd w:val="clear" w:color="auto" w:fill="auto"/>
            <w:noWrap/>
            <w:vAlign w:val="bottom"/>
            <w:hideMark/>
          </w:tcPr>
          <w:p w14:paraId="60000396"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6719" w:type="dxa"/>
            <w:gridSpan w:val="5"/>
            <w:tcBorders>
              <w:top w:val="nil"/>
              <w:left w:val="nil"/>
              <w:bottom w:val="nil"/>
              <w:right w:val="nil"/>
            </w:tcBorders>
            <w:shd w:val="clear" w:color="auto" w:fill="auto"/>
            <w:noWrap/>
            <w:vAlign w:val="bottom"/>
            <w:hideMark/>
          </w:tcPr>
          <w:p w14:paraId="7B968D45"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Teaching managers how to document bad behavior</w:t>
            </w:r>
          </w:p>
        </w:tc>
        <w:tc>
          <w:tcPr>
            <w:tcW w:w="211" w:type="dxa"/>
            <w:tcBorders>
              <w:top w:val="nil"/>
              <w:left w:val="nil"/>
              <w:bottom w:val="nil"/>
              <w:right w:val="nil"/>
            </w:tcBorders>
            <w:shd w:val="clear" w:color="auto" w:fill="auto"/>
            <w:noWrap/>
            <w:vAlign w:val="bottom"/>
            <w:hideMark/>
          </w:tcPr>
          <w:p w14:paraId="59B692F7" w14:textId="77777777" w:rsidR="006E666E" w:rsidRPr="006E666E" w:rsidRDefault="006E666E" w:rsidP="006E666E">
            <w:pPr>
              <w:spacing w:after="0" w:line="240" w:lineRule="auto"/>
              <w:rPr>
                <w:rFonts w:ascii="Calibri" w:eastAsia="Times New Roman" w:hAnsi="Calibri" w:cs="Calibri"/>
                <w:color w:val="000000"/>
              </w:rPr>
            </w:pPr>
          </w:p>
        </w:tc>
        <w:tc>
          <w:tcPr>
            <w:tcW w:w="211" w:type="dxa"/>
            <w:tcBorders>
              <w:top w:val="nil"/>
              <w:left w:val="nil"/>
              <w:bottom w:val="nil"/>
              <w:right w:val="nil"/>
            </w:tcBorders>
            <w:shd w:val="clear" w:color="auto" w:fill="auto"/>
            <w:noWrap/>
            <w:vAlign w:val="bottom"/>
            <w:hideMark/>
          </w:tcPr>
          <w:p w14:paraId="4C30F428"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0D1387FD"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4154A623"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48E86548" w14:textId="77777777" w:rsidTr="006E666E">
        <w:trPr>
          <w:trHeight w:val="285"/>
        </w:trPr>
        <w:tc>
          <w:tcPr>
            <w:tcW w:w="1020" w:type="dxa"/>
            <w:tcBorders>
              <w:top w:val="nil"/>
              <w:left w:val="nil"/>
              <w:bottom w:val="nil"/>
              <w:right w:val="nil"/>
            </w:tcBorders>
            <w:shd w:val="clear" w:color="auto" w:fill="auto"/>
            <w:noWrap/>
            <w:vAlign w:val="bottom"/>
            <w:hideMark/>
          </w:tcPr>
          <w:p w14:paraId="463A70E2"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2</w:t>
            </w:r>
          </w:p>
        </w:tc>
        <w:tc>
          <w:tcPr>
            <w:tcW w:w="7141" w:type="dxa"/>
            <w:gridSpan w:val="7"/>
            <w:tcBorders>
              <w:top w:val="nil"/>
              <w:left w:val="nil"/>
              <w:bottom w:val="nil"/>
              <w:right w:val="nil"/>
            </w:tcBorders>
            <w:shd w:val="clear" w:color="auto" w:fill="auto"/>
            <w:noWrap/>
            <w:vAlign w:val="bottom"/>
            <w:hideMark/>
          </w:tcPr>
          <w:p w14:paraId="4B097773"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The lack of applicants who really want a job, will be productive, and will stay.</w:t>
            </w:r>
          </w:p>
        </w:tc>
        <w:tc>
          <w:tcPr>
            <w:tcW w:w="1020" w:type="dxa"/>
            <w:tcBorders>
              <w:top w:val="nil"/>
              <w:left w:val="nil"/>
              <w:bottom w:val="nil"/>
              <w:right w:val="nil"/>
            </w:tcBorders>
            <w:shd w:val="clear" w:color="auto" w:fill="auto"/>
            <w:noWrap/>
            <w:vAlign w:val="bottom"/>
            <w:hideMark/>
          </w:tcPr>
          <w:p w14:paraId="45385F74"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1EB2B577"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r w:rsidR="006E666E" w:rsidRPr="006E666E" w14:paraId="7B4283C2" w14:textId="77777777" w:rsidTr="006E666E">
        <w:trPr>
          <w:trHeight w:val="285"/>
        </w:trPr>
        <w:tc>
          <w:tcPr>
            <w:tcW w:w="1020" w:type="dxa"/>
            <w:tcBorders>
              <w:top w:val="nil"/>
              <w:left w:val="nil"/>
              <w:bottom w:val="nil"/>
              <w:right w:val="nil"/>
            </w:tcBorders>
            <w:shd w:val="clear" w:color="auto" w:fill="auto"/>
            <w:noWrap/>
            <w:vAlign w:val="bottom"/>
            <w:hideMark/>
          </w:tcPr>
          <w:p w14:paraId="168246D6" w14:textId="77777777" w:rsidR="006E666E" w:rsidRPr="006E666E" w:rsidRDefault="006E666E" w:rsidP="006E666E">
            <w:pPr>
              <w:spacing w:after="0" w:line="240" w:lineRule="auto"/>
              <w:jc w:val="right"/>
              <w:rPr>
                <w:rFonts w:ascii="Calibri" w:eastAsia="Times New Roman" w:hAnsi="Calibri" w:cs="Calibri"/>
                <w:color w:val="000000"/>
              </w:rPr>
            </w:pPr>
            <w:r w:rsidRPr="006E666E">
              <w:rPr>
                <w:rFonts w:ascii="Calibri" w:eastAsia="Times New Roman" w:hAnsi="Calibri" w:cs="Calibri"/>
                <w:color w:val="000000"/>
              </w:rPr>
              <w:t>1</w:t>
            </w:r>
          </w:p>
        </w:tc>
        <w:tc>
          <w:tcPr>
            <w:tcW w:w="6930" w:type="dxa"/>
            <w:gridSpan w:val="6"/>
            <w:tcBorders>
              <w:top w:val="nil"/>
              <w:left w:val="nil"/>
              <w:bottom w:val="nil"/>
              <w:right w:val="nil"/>
            </w:tcBorders>
            <w:shd w:val="clear" w:color="auto" w:fill="auto"/>
            <w:noWrap/>
            <w:vAlign w:val="bottom"/>
            <w:hideMark/>
          </w:tcPr>
          <w:p w14:paraId="1EE444C1" w14:textId="77777777" w:rsidR="006E666E" w:rsidRPr="006E666E" w:rsidRDefault="006E666E" w:rsidP="006E666E">
            <w:pPr>
              <w:spacing w:after="0" w:line="240" w:lineRule="auto"/>
              <w:rPr>
                <w:rFonts w:ascii="Calibri" w:eastAsia="Times New Roman" w:hAnsi="Calibri" w:cs="Calibri"/>
                <w:color w:val="000000"/>
              </w:rPr>
            </w:pPr>
            <w:r w:rsidRPr="006E666E">
              <w:rPr>
                <w:rFonts w:ascii="Calibri" w:eastAsia="Times New Roman" w:hAnsi="Calibri" w:cs="Calibri"/>
                <w:color w:val="000000"/>
              </w:rPr>
              <w:t>Would love to have a formal training program and track completion</w:t>
            </w:r>
          </w:p>
        </w:tc>
        <w:tc>
          <w:tcPr>
            <w:tcW w:w="211" w:type="dxa"/>
            <w:tcBorders>
              <w:top w:val="nil"/>
              <w:left w:val="nil"/>
              <w:bottom w:val="nil"/>
              <w:right w:val="nil"/>
            </w:tcBorders>
            <w:shd w:val="clear" w:color="auto" w:fill="auto"/>
            <w:noWrap/>
            <w:vAlign w:val="bottom"/>
            <w:hideMark/>
          </w:tcPr>
          <w:p w14:paraId="362E5EC1" w14:textId="77777777" w:rsidR="006E666E" w:rsidRPr="006E666E" w:rsidRDefault="006E666E" w:rsidP="006E666E">
            <w:pPr>
              <w:spacing w:after="0" w:line="240" w:lineRule="auto"/>
              <w:rPr>
                <w:rFonts w:ascii="Calibri" w:eastAsia="Times New Roman" w:hAnsi="Calibri" w:cs="Calibri"/>
                <w:color w:val="000000"/>
              </w:rPr>
            </w:pPr>
          </w:p>
        </w:tc>
        <w:tc>
          <w:tcPr>
            <w:tcW w:w="1020" w:type="dxa"/>
            <w:tcBorders>
              <w:top w:val="nil"/>
              <w:left w:val="nil"/>
              <w:bottom w:val="nil"/>
              <w:right w:val="nil"/>
            </w:tcBorders>
            <w:shd w:val="clear" w:color="auto" w:fill="auto"/>
            <w:noWrap/>
            <w:vAlign w:val="bottom"/>
            <w:hideMark/>
          </w:tcPr>
          <w:p w14:paraId="2BF5E642"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c>
          <w:tcPr>
            <w:tcW w:w="1020" w:type="dxa"/>
            <w:tcBorders>
              <w:top w:val="nil"/>
              <w:left w:val="nil"/>
              <w:bottom w:val="nil"/>
              <w:right w:val="nil"/>
            </w:tcBorders>
            <w:shd w:val="clear" w:color="auto" w:fill="auto"/>
            <w:noWrap/>
            <w:vAlign w:val="bottom"/>
            <w:hideMark/>
          </w:tcPr>
          <w:p w14:paraId="138F4B25" w14:textId="77777777" w:rsidR="006E666E" w:rsidRPr="006E666E" w:rsidRDefault="006E666E" w:rsidP="006E666E">
            <w:pPr>
              <w:spacing w:after="0" w:line="240" w:lineRule="auto"/>
              <w:rPr>
                <w:rFonts w:ascii="Times New Roman" w:eastAsia="Times New Roman" w:hAnsi="Times New Roman" w:cs="Times New Roman"/>
                <w:color w:val="auto"/>
                <w:sz w:val="20"/>
                <w:szCs w:val="20"/>
              </w:rPr>
            </w:pPr>
          </w:p>
        </w:tc>
      </w:tr>
    </w:tbl>
    <w:p w14:paraId="567A1DE1" w14:textId="6FD5ADBB" w:rsidR="00600932" w:rsidRDefault="006E666E" w:rsidP="00600932">
      <w:r>
        <w:t>*Collected as a requirement to attend employer training.</w:t>
      </w:r>
    </w:p>
    <w:p w14:paraId="7376DBD6" w14:textId="77777777" w:rsidR="006E666E" w:rsidRDefault="006E666E" w:rsidP="00600932"/>
    <w:p w14:paraId="25D91D34" w14:textId="77777777" w:rsidR="00600932" w:rsidRDefault="00600932" w:rsidP="00600932">
      <w:pPr>
        <w:spacing w:after="0"/>
      </w:pPr>
      <w:r>
        <w:t xml:space="preserve">         Area 16:    Covid-19 Pandemic (9); Political Environment (4); Uneducated/untrained workforce (4); </w:t>
      </w:r>
    </w:p>
    <w:p w14:paraId="09529B1F" w14:textId="77777777" w:rsidR="008E7C40" w:rsidRDefault="00600932" w:rsidP="00600932">
      <w:pPr>
        <w:spacing w:after="0"/>
        <w:ind w:left="1440"/>
      </w:pPr>
      <w:r>
        <w:t xml:space="preserve">Population decline (2); Transportation (2); Relocation of talent; Minimum wage increase; </w:t>
      </w:r>
    </w:p>
    <w:p w14:paraId="15420CEA" w14:textId="6165614C" w:rsidR="00600932" w:rsidRDefault="00600932" w:rsidP="00600932">
      <w:pPr>
        <w:spacing w:after="0"/>
        <w:ind w:left="1440"/>
      </w:pPr>
      <w:r>
        <w:t>Attitude toward oil/gas development; too much focus on services over manufacturing; fixed mindsets</w:t>
      </w:r>
    </w:p>
    <w:p w14:paraId="21F62941" w14:textId="1AA87594" w:rsidR="00600932" w:rsidRDefault="00600932" w:rsidP="00600932"/>
    <w:p w14:paraId="4BB36C35" w14:textId="77777777" w:rsidR="008E7C40" w:rsidRDefault="008E7C40" w:rsidP="00600932"/>
    <w:p w14:paraId="7B995796" w14:textId="77777777" w:rsidR="00600932" w:rsidRDefault="00600932" w:rsidP="00600932">
      <w:pPr>
        <w:pStyle w:val="ListParagraph"/>
        <w:numPr>
          <w:ilvl w:val="0"/>
          <w:numId w:val="37"/>
        </w:numPr>
        <w:jc w:val="left"/>
      </w:pPr>
      <w:r>
        <w:t xml:space="preserve">What are the greatest </w:t>
      </w:r>
      <w:r w:rsidRPr="002A7317">
        <w:rPr>
          <w:b/>
          <w:bCs/>
        </w:rPr>
        <w:t>OPPORTUNITIES</w:t>
      </w:r>
      <w:r>
        <w:t xml:space="preserve"> for job recovery and growth over the next 1-2 years?</w:t>
      </w:r>
    </w:p>
    <w:p w14:paraId="44C1FF71" w14:textId="77777777" w:rsidR="00600932" w:rsidRDefault="00600932" w:rsidP="00600932">
      <w:pPr>
        <w:pStyle w:val="ListParagraph"/>
      </w:pPr>
    </w:p>
    <w:p w14:paraId="617165E5" w14:textId="004DB148" w:rsidR="00600932" w:rsidRDefault="00600932" w:rsidP="00600932">
      <w:r>
        <w:t xml:space="preserve">        Area 14:</w:t>
      </w:r>
    </w:p>
    <w:p w14:paraId="0E31678F" w14:textId="1DC5284D" w:rsidR="008E7C40" w:rsidRPr="008E7C40" w:rsidRDefault="008E7C40" w:rsidP="008E7C40">
      <w:pPr>
        <w:spacing w:after="0"/>
        <w:rPr>
          <w:rFonts w:ascii="Calibri" w:eastAsia="Calibri" w:hAnsi="Calibri" w:cs="Times New Roman"/>
        </w:rPr>
      </w:pPr>
      <w:r>
        <w:rPr>
          <w:rFonts w:ascii="Calibri" w:eastAsia="Calibri" w:hAnsi="Calibri" w:cs="Times New Roman"/>
        </w:rPr>
        <w:t xml:space="preserve">              </w:t>
      </w:r>
      <w:r w:rsidRPr="008E7C40">
        <w:rPr>
          <w:rFonts w:ascii="Calibri" w:eastAsia="Calibri" w:hAnsi="Calibri" w:cs="Times New Roman"/>
        </w:rPr>
        <w:t>2-Remote Work options</w:t>
      </w:r>
    </w:p>
    <w:p w14:paraId="55817996" w14:textId="77777777" w:rsid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2-State and Fed Governments focus on small business funding needs and providing financial vehicles</w:t>
      </w:r>
    </w:p>
    <w:p w14:paraId="185E91F9" w14:textId="37FF3AD9"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 xml:space="preserve"> for developing/growing businesses</w:t>
      </w:r>
    </w:p>
    <w:p w14:paraId="7F12B9B2"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2-Athens being a magnet for workforce, tourism, food and outdoor activities</w:t>
      </w:r>
    </w:p>
    <w:p w14:paraId="0C6AE35E"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Increase ins HHA services and influx of home health services</w:t>
      </w:r>
    </w:p>
    <w:p w14:paraId="7BA150CE"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Training in various fields</w:t>
      </w:r>
    </w:p>
    <w:p w14:paraId="76A5EFDC"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Training, short term training and apprenticeships</w:t>
      </w:r>
    </w:p>
    <w:p w14:paraId="56EFC308"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Investing in infrastructure</w:t>
      </w:r>
    </w:p>
    <w:p w14:paraId="4719EA57"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lastRenderedPageBreak/>
        <w:t>Business confidence</w:t>
      </w:r>
    </w:p>
    <w:p w14:paraId="483FDCAD"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Funding, support, vision</w:t>
      </w:r>
    </w:p>
    <w:p w14:paraId="5501C737"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Job creation and retention credits</w:t>
      </w:r>
    </w:p>
    <w:p w14:paraId="4044782D" w14:textId="77777777" w:rsidR="008E7C40" w:rsidRPr="008E7C40" w:rsidRDefault="008E7C40" w:rsidP="008E7C40">
      <w:pPr>
        <w:ind w:left="720"/>
        <w:contextualSpacing/>
        <w:rPr>
          <w:rFonts w:ascii="Calibri" w:eastAsia="Calibri" w:hAnsi="Calibri" w:cs="Times New Roman"/>
          <w:color w:val="auto"/>
        </w:rPr>
      </w:pPr>
      <w:r w:rsidRPr="008E7C40">
        <w:rPr>
          <w:rFonts w:ascii="Calibri" w:eastAsia="Calibri" w:hAnsi="Calibri" w:cs="Times New Roman"/>
          <w:color w:val="auto"/>
        </w:rPr>
        <w:t xml:space="preserve">Climate crisis and the opportunity for reforestations, and transforming food, energy and transportation b/c Ohio has the human and natural capital to do this. </w:t>
      </w:r>
    </w:p>
    <w:p w14:paraId="1DC31F1B" w14:textId="77777777" w:rsidR="008E7C40" w:rsidRPr="008E7C40" w:rsidRDefault="008E7C40" w:rsidP="008E7C40">
      <w:pPr>
        <w:ind w:left="720"/>
        <w:contextualSpacing/>
        <w:rPr>
          <w:rFonts w:ascii="Calibri" w:eastAsia="Calibri" w:hAnsi="Calibri" w:cs="Times New Roman"/>
          <w:color w:val="auto"/>
        </w:rPr>
      </w:pPr>
      <w:r w:rsidRPr="008E7C40">
        <w:rPr>
          <w:rFonts w:ascii="Calibri" w:eastAsia="Calibri" w:hAnsi="Calibri" w:cs="Times New Roman"/>
          <w:color w:val="auto"/>
        </w:rPr>
        <w:t>Return of domestic supply chains/reshoring manufacturing</w:t>
      </w:r>
    </w:p>
    <w:p w14:paraId="618D1098" w14:textId="77777777" w:rsidR="008E7C40" w:rsidRPr="008E7C40" w:rsidRDefault="008E7C40" w:rsidP="008E7C40">
      <w:pPr>
        <w:ind w:left="720"/>
        <w:contextualSpacing/>
        <w:rPr>
          <w:rFonts w:ascii="Calibri" w:eastAsia="Calibri" w:hAnsi="Calibri" w:cs="Times New Roman"/>
          <w:color w:val="auto"/>
        </w:rPr>
      </w:pPr>
      <w:r w:rsidRPr="008E7C40">
        <w:rPr>
          <w:rFonts w:ascii="Calibri" w:eastAsia="Calibri" w:hAnsi="Calibri" w:cs="Times New Roman"/>
          <w:color w:val="auto"/>
        </w:rPr>
        <w:t>Growth of ecommerce leading to more logistics and advance manufacturing</w:t>
      </w:r>
    </w:p>
    <w:p w14:paraId="11A47FA4" w14:textId="77777777" w:rsidR="00600932" w:rsidRDefault="00600932" w:rsidP="00600932"/>
    <w:p w14:paraId="6EC166D4" w14:textId="590E5D95" w:rsidR="00600932" w:rsidRDefault="00600932" w:rsidP="00600932">
      <w:r>
        <w:t xml:space="preserve">        Area 15:</w:t>
      </w:r>
      <w:r w:rsidR="008B263C">
        <w:t xml:space="preserve">  NA</w:t>
      </w:r>
    </w:p>
    <w:p w14:paraId="779B5EA4" w14:textId="77777777" w:rsidR="00600932" w:rsidRDefault="00600932" w:rsidP="00600932"/>
    <w:p w14:paraId="1E8AA507" w14:textId="77777777" w:rsidR="00600932" w:rsidRDefault="00600932" w:rsidP="00600932">
      <w:pPr>
        <w:ind w:left="450"/>
      </w:pPr>
      <w:r>
        <w:t xml:space="preserve">Area 16:  Downstream oil/gas facilities; high school juniors and seniors; people want to live in small     </w:t>
      </w:r>
    </w:p>
    <w:p w14:paraId="47E9C34D" w14:textId="3D1DE49F" w:rsidR="00600932" w:rsidRDefault="00600932" w:rsidP="00600932">
      <w:pPr>
        <w:ind w:left="1320"/>
      </w:pPr>
      <w:r>
        <w:t xml:space="preserve">Towns; STEM; local natural resources; tourism opportunities; Pent-up </w:t>
      </w:r>
      <w:r w:rsidR="00CE0300">
        <w:t>demand; Construction</w:t>
      </w:r>
      <w:r>
        <w:t>, medical, transportation/logistics; IT-fiber to rural areas; CDL; Nursing; Welding; Real Estate; Healthcare</w:t>
      </w:r>
    </w:p>
    <w:p w14:paraId="6DF63EEE" w14:textId="77777777" w:rsidR="00600932" w:rsidRDefault="00600932" w:rsidP="00600932"/>
    <w:p w14:paraId="1AD92820" w14:textId="77777777" w:rsidR="00600932" w:rsidRDefault="00600932" w:rsidP="00600932">
      <w:pPr>
        <w:pStyle w:val="ListParagraph"/>
      </w:pPr>
    </w:p>
    <w:p w14:paraId="17E50A40" w14:textId="77777777" w:rsidR="00600932" w:rsidRDefault="00600932" w:rsidP="00600932">
      <w:pPr>
        <w:pStyle w:val="ListParagraph"/>
        <w:numPr>
          <w:ilvl w:val="0"/>
          <w:numId w:val="37"/>
        </w:numPr>
        <w:jc w:val="left"/>
      </w:pPr>
      <w:r>
        <w:t>What are the most critical job and training skills needed by local employers? (Check the top 2).</w:t>
      </w:r>
    </w:p>
    <w:p w14:paraId="48C6FCAF" w14:textId="77777777" w:rsidR="00600932" w:rsidRDefault="00600932" w:rsidP="00600932">
      <w:r>
        <w:t xml:space="preserve">          </w:t>
      </w:r>
    </w:p>
    <w:tbl>
      <w:tblPr>
        <w:tblStyle w:val="TableGrid"/>
        <w:tblW w:w="0" w:type="auto"/>
        <w:tblLook w:val="04A0" w:firstRow="1" w:lastRow="0" w:firstColumn="1" w:lastColumn="0" w:noHBand="0" w:noVBand="1"/>
      </w:tblPr>
      <w:tblGrid>
        <w:gridCol w:w="2605"/>
        <w:gridCol w:w="1261"/>
        <w:gridCol w:w="1169"/>
        <w:gridCol w:w="1080"/>
        <w:gridCol w:w="1170"/>
      </w:tblGrid>
      <w:tr w:rsidR="00600932" w14:paraId="047D2763" w14:textId="77777777" w:rsidTr="00FD08DB">
        <w:tc>
          <w:tcPr>
            <w:tcW w:w="2605" w:type="dxa"/>
          </w:tcPr>
          <w:p w14:paraId="14D8B1B3" w14:textId="77777777" w:rsidR="00600932" w:rsidRDefault="00600932" w:rsidP="00FD08DB">
            <w:r>
              <w:t>Critical Skill Needs</w:t>
            </w:r>
          </w:p>
        </w:tc>
        <w:tc>
          <w:tcPr>
            <w:tcW w:w="1261" w:type="dxa"/>
          </w:tcPr>
          <w:p w14:paraId="5825D79F" w14:textId="77777777" w:rsidR="00600932" w:rsidRDefault="00600932" w:rsidP="00FD08DB">
            <w:r>
              <w:t>Area 14</w:t>
            </w:r>
          </w:p>
        </w:tc>
        <w:tc>
          <w:tcPr>
            <w:tcW w:w="1169" w:type="dxa"/>
          </w:tcPr>
          <w:p w14:paraId="3ECDE66C" w14:textId="77777777" w:rsidR="00600932" w:rsidRDefault="00600932" w:rsidP="00FD08DB">
            <w:r>
              <w:t>Area 15</w:t>
            </w:r>
          </w:p>
        </w:tc>
        <w:tc>
          <w:tcPr>
            <w:tcW w:w="1080" w:type="dxa"/>
          </w:tcPr>
          <w:p w14:paraId="7C0D9A24" w14:textId="77777777" w:rsidR="00600932" w:rsidRDefault="00600932" w:rsidP="00FD08DB">
            <w:r>
              <w:t xml:space="preserve"> Area 16</w:t>
            </w:r>
          </w:p>
        </w:tc>
        <w:tc>
          <w:tcPr>
            <w:tcW w:w="1170" w:type="dxa"/>
          </w:tcPr>
          <w:p w14:paraId="30DF6046" w14:textId="77777777" w:rsidR="00600932" w:rsidRDefault="00600932" w:rsidP="00FD08DB">
            <w:r>
              <w:t>Totals</w:t>
            </w:r>
          </w:p>
        </w:tc>
      </w:tr>
      <w:tr w:rsidR="00600932" w14:paraId="1E9F5D3E" w14:textId="77777777" w:rsidTr="00FD08DB">
        <w:tc>
          <w:tcPr>
            <w:tcW w:w="2605" w:type="dxa"/>
          </w:tcPr>
          <w:p w14:paraId="505CBF28" w14:textId="77777777" w:rsidR="00600932" w:rsidRDefault="00600932" w:rsidP="00FD08DB">
            <w:r>
              <w:t>Employability Skills</w:t>
            </w:r>
          </w:p>
        </w:tc>
        <w:tc>
          <w:tcPr>
            <w:tcW w:w="1261" w:type="dxa"/>
          </w:tcPr>
          <w:p w14:paraId="111E323B" w14:textId="020B7904" w:rsidR="00600932" w:rsidRDefault="008E7C40" w:rsidP="00FD08DB">
            <w:r>
              <w:t>13</w:t>
            </w:r>
          </w:p>
        </w:tc>
        <w:tc>
          <w:tcPr>
            <w:tcW w:w="1169" w:type="dxa"/>
          </w:tcPr>
          <w:p w14:paraId="4E79CCF6" w14:textId="6C27F44E" w:rsidR="00600932" w:rsidRDefault="00B317DF" w:rsidP="00FD08DB">
            <w:r>
              <w:t>9</w:t>
            </w:r>
          </w:p>
        </w:tc>
        <w:tc>
          <w:tcPr>
            <w:tcW w:w="1080" w:type="dxa"/>
          </w:tcPr>
          <w:p w14:paraId="31B8D6CE" w14:textId="77777777" w:rsidR="00600932" w:rsidRDefault="00600932" w:rsidP="00FD08DB">
            <w:r>
              <w:t>12</w:t>
            </w:r>
          </w:p>
        </w:tc>
        <w:tc>
          <w:tcPr>
            <w:tcW w:w="1170" w:type="dxa"/>
          </w:tcPr>
          <w:p w14:paraId="1B1563B8" w14:textId="73AF6E60" w:rsidR="00600932" w:rsidRDefault="008B263C" w:rsidP="00FD08DB">
            <w:r>
              <w:t xml:space="preserve"> 36</w:t>
            </w:r>
          </w:p>
        </w:tc>
      </w:tr>
      <w:tr w:rsidR="00600932" w14:paraId="0F54670E" w14:textId="77777777" w:rsidTr="00FD08DB">
        <w:tc>
          <w:tcPr>
            <w:tcW w:w="2605" w:type="dxa"/>
          </w:tcPr>
          <w:p w14:paraId="62C8CD5E" w14:textId="77777777" w:rsidR="00600932" w:rsidRDefault="00600932" w:rsidP="00FD08DB">
            <w:r>
              <w:t>High School Diploma</w:t>
            </w:r>
          </w:p>
        </w:tc>
        <w:tc>
          <w:tcPr>
            <w:tcW w:w="1261" w:type="dxa"/>
          </w:tcPr>
          <w:p w14:paraId="4C7B71AE" w14:textId="429E5965" w:rsidR="00600932" w:rsidRDefault="008E7C40" w:rsidP="00FD08DB">
            <w:r>
              <w:t>4</w:t>
            </w:r>
          </w:p>
        </w:tc>
        <w:tc>
          <w:tcPr>
            <w:tcW w:w="1169" w:type="dxa"/>
          </w:tcPr>
          <w:p w14:paraId="36C4F495" w14:textId="62292456" w:rsidR="00600932" w:rsidRDefault="008B263C" w:rsidP="00FD08DB">
            <w:r>
              <w:t>0</w:t>
            </w:r>
          </w:p>
        </w:tc>
        <w:tc>
          <w:tcPr>
            <w:tcW w:w="1080" w:type="dxa"/>
          </w:tcPr>
          <w:p w14:paraId="3CE7BFD6" w14:textId="77777777" w:rsidR="00600932" w:rsidRDefault="00600932" w:rsidP="00FD08DB">
            <w:r>
              <w:t>3</w:t>
            </w:r>
          </w:p>
        </w:tc>
        <w:tc>
          <w:tcPr>
            <w:tcW w:w="1170" w:type="dxa"/>
          </w:tcPr>
          <w:p w14:paraId="21B74811" w14:textId="0410205A" w:rsidR="00600932" w:rsidRDefault="008B263C" w:rsidP="00FD08DB">
            <w:r>
              <w:t xml:space="preserve">   7</w:t>
            </w:r>
          </w:p>
        </w:tc>
      </w:tr>
      <w:tr w:rsidR="00600932" w14:paraId="5465D651" w14:textId="77777777" w:rsidTr="00FD08DB">
        <w:tc>
          <w:tcPr>
            <w:tcW w:w="2605" w:type="dxa"/>
          </w:tcPr>
          <w:p w14:paraId="34024460" w14:textId="77777777" w:rsidR="00600932" w:rsidRDefault="00600932" w:rsidP="00FD08DB">
            <w:r>
              <w:t>Industry Recognized Credentials</w:t>
            </w:r>
          </w:p>
        </w:tc>
        <w:tc>
          <w:tcPr>
            <w:tcW w:w="1261" w:type="dxa"/>
          </w:tcPr>
          <w:p w14:paraId="5605EADE" w14:textId="27C45083" w:rsidR="00600932" w:rsidRDefault="008E7C40" w:rsidP="00FD08DB">
            <w:r>
              <w:t>7</w:t>
            </w:r>
          </w:p>
        </w:tc>
        <w:tc>
          <w:tcPr>
            <w:tcW w:w="1169" w:type="dxa"/>
          </w:tcPr>
          <w:p w14:paraId="3C10383E" w14:textId="53D44D58" w:rsidR="00600932" w:rsidRDefault="00B317DF" w:rsidP="00FD08DB">
            <w:r>
              <w:t>2</w:t>
            </w:r>
          </w:p>
        </w:tc>
        <w:tc>
          <w:tcPr>
            <w:tcW w:w="1080" w:type="dxa"/>
          </w:tcPr>
          <w:p w14:paraId="554A6416" w14:textId="77777777" w:rsidR="00600932" w:rsidRDefault="00600932" w:rsidP="00FD08DB">
            <w:r>
              <w:t>12</w:t>
            </w:r>
          </w:p>
        </w:tc>
        <w:tc>
          <w:tcPr>
            <w:tcW w:w="1170" w:type="dxa"/>
          </w:tcPr>
          <w:p w14:paraId="21EE775C" w14:textId="1D7D99B3" w:rsidR="00600932" w:rsidRDefault="008B263C" w:rsidP="00FD08DB">
            <w:r>
              <w:t xml:space="preserve"> 21</w:t>
            </w:r>
          </w:p>
        </w:tc>
      </w:tr>
      <w:tr w:rsidR="00600932" w14:paraId="14939C6B" w14:textId="77777777" w:rsidTr="00FD08DB">
        <w:tc>
          <w:tcPr>
            <w:tcW w:w="2605" w:type="dxa"/>
          </w:tcPr>
          <w:p w14:paraId="61DBCFB8" w14:textId="77777777" w:rsidR="00600932" w:rsidRDefault="00600932" w:rsidP="00FD08DB">
            <w:r>
              <w:t>2-Year Associates Degree</w:t>
            </w:r>
          </w:p>
        </w:tc>
        <w:tc>
          <w:tcPr>
            <w:tcW w:w="1261" w:type="dxa"/>
          </w:tcPr>
          <w:p w14:paraId="48BCAE12" w14:textId="0D2E41C8" w:rsidR="00600932" w:rsidRDefault="008E7C40" w:rsidP="00FD08DB">
            <w:r>
              <w:t>2</w:t>
            </w:r>
          </w:p>
        </w:tc>
        <w:tc>
          <w:tcPr>
            <w:tcW w:w="1169" w:type="dxa"/>
          </w:tcPr>
          <w:p w14:paraId="096EB56B" w14:textId="5F63DC78" w:rsidR="00600932" w:rsidRDefault="008B263C" w:rsidP="00FD08DB">
            <w:r>
              <w:t>0</w:t>
            </w:r>
          </w:p>
        </w:tc>
        <w:tc>
          <w:tcPr>
            <w:tcW w:w="1080" w:type="dxa"/>
          </w:tcPr>
          <w:p w14:paraId="77328B48" w14:textId="77777777" w:rsidR="00600932" w:rsidRDefault="00600932" w:rsidP="00FD08DB">
            <w:r>
              <w:t>5</w:t>
            </w:r>
          </w:p>
        </w:tc>
        <w:tc>
          <w:tcPr>
            <w:tcW w:w="1170" w:type="dxa"/>
          </w:tcPr>
          <w:p w14:paraId="691638F2" w14:textId="684EB4D7" w:rsidR="00600932" w:rsidRDefault="008B263C" w:rsidP="00FD08DB">
            <w:r>
              <w:t xml:space="preserve">   7</w:t>
            </w:r>
          </w:p>
        </w:tc>
      </w:tr>
      <w:tr w:rsidR="00600932" w14:paraId="104AF800" w14:textId="77777777" w:rsidTr="00FD08DB">
        <w:tc>
          <w:tcPr>
            <w:tcW w:w="2605" w:type="dxa"/>
          </w:tcPr>
          <w:p w14:paraId="7DE47C0D" w14:textId="77777777" w:rsidR="00600932" w:rsidRDefault="00600932" w:rsidP="00FD08DB">
            <w:r>
              <w:t>BA or BS 4-Year Degree</w:t>
            </w:r>
          </w:p>
        </w:tc>
        <w:tc>
          <w:tcPr>
            <w:tcW w:w="1261" w:type="dxa"/>
          </w:tcPr>
          <w:p w14:paraId="4177EDFE" w14:textId="4FD849F4" w:rsidR="00600932" w:rsidRDefault="008E7C40" w:rsidP="00FD08DB">
            <w:r>
              <w:t>4</w:t>
            </w:r>
          </w:p>
        </w:tc>
        <w:tc>
          <w:tcPr>
            <w:tcW w:w="1169" w:type="dxa"/>
          </w:tcPr>
          <w:p w14:paraId="30F1F913" w14:textId="150DD0A5" w:rsidR="00600932" w:rsidRDefault="008B263C" w:rsidP="00FD08DB">
            <w:r>
              <w:t>0</w:t>
            </w:r>
          </w:p>
        </w:tc>
        <w:tc>
          <w:tcPr>
            <w:tcW w:w="1080" w:type="dxa"/>
          </w:tcPr>
          <w:p w14:paraId="4DED1289" w14:textId="77777777" w:rsidR="00600932" w:rsidRDefault="00600932" w:rsidP="00FD08DB">
            <w:r>
              <w:t>1</w:t>
            </w:r>
          </w:p>
        </w:tc>
        <w:tc>
          <w:tcPr>
            <w:tcW w:w="1170" w:type="dxa"/>
          </w:tcPr>
          <w:p w14:paraId="1AECFA4C" w14:textId="6FBE1644" w:rsidR="00600932" w:rsidRDefault="008B263C" w:rsidP="00FD08DB">
            <w:r>
              <w:t xml:space="preserve">   5</w:t>
            </w:r>
          </w:p>
        </w:tc>
      </w:tr>
      <w:tr w:rsidR="00600932" w14:paraId="5C5B742C" w14:textId="77777777" w:rsidTr="00FD08DB">
        <w:tc>
          <w:tcPr>
            <w:tcW w:w="2605" w:type="dxa"/>
          </w:tcPr>
          <w:p w14:paraId="2718C8EE" w14:textId="77777777" w:rsidR="00600932" w:rsidRDefault="00600932" w:rsidP="00FD08DB">
            <w:r>
              <w:t>Master’s Degree or higher</w:t>
            </w:r>
          </w:p>
        </w:tc>
        <w:tc>
          <w:tcPr>
            <w:tcW w:w="1261" w:type="dxa"/>
          </w:tcPr>
          <w:p w14:paraId="7CE11D63" w14:textId="3799F121" w:rsidR="00600932" w:rsidRDefault="008E7C40" w:rsidP="00FD08DB">
            <w:r>
              <w:t>0</w:t>
            </w:r>
          </w:p>
        </w:tc>
        <w:tc>
          <w:tcPr>
            <w:tcW w:w="1169" w:type="dxa"/>
          </w:tcPr>
          <w:p w14:paraId="63315161" w14:textId="4E0A16BE" w:rsidR="00600932" w:rsidRDefault="008B263C" w:rsidP="00FD08DB">
            <w:r>
              <w:t>0</w:t>
            </w:r>
          </w:p>
        </w:tc>
        <w:tc>
          <w:tcPr>
            <w:tcW w:w="1080" w:type="dxa"/>
          </w:tcPr>
          <w:p w14:paraId="760BDE29" w14:textId="77777777" w:rsidR="00600932" w:rsidRDefault="00600932" w:rsidP="00FD08DB">
            <w:r>
              <w:t>0</w:t>
            </w:r>
          </w:p>
        </w:tc>
        <w:tc>
          <w:tcPr>
            <w:tcW w:w="1170" w:type="dxa"/>
          </w:tcPr>
          <w:p w14:paraId="4056C8A0" w14:textId="7AC49230" w:rsidR="00600932" w:rsidRDefault="008B263C" w:rsidP="00FD08DB">
            <w:r>
              <w:t xml:space="preserve">   0</w:t>
            </w:r>
          </w:p>
        </w:tc>
      </w:tr>
    </w:tbl>
    <w:p w14:paraId="3B8491DA" w14:textId="77777777" w:rsidR="00600932" w:rsidRDefault="00600932" w:rsidP="00600932"/>
    <w:p w14:paraId="67DC382D" w14:textId="31517D0B" w:rsidR="00600932" w:rsidRDefault="00600932" w:rsidP="00600932"/>
    <w:p w14:paraId="1C20BDD2" w14:textId="77777777" w:rsidR="008E7C40" w:rsidRDefault="008E7C40" w:rsidP="00600932"/>
    <w:p w14:paraId="06640A57" w14:textId="77777777" w:rsidR="00600932" w:rsidRDefault="00600932" w:rsidP="00600932">
      <w:pPr>
        <w:pStyle w:val="ListParagraph"/>
        <w:numPr>
          <w:ilvl w:val="0"/>
          <w:numId w:val="37"/>
        </w:numPr>
        <w:jc w:val="left"/>
      </w:pPr>
      <w:r>
        <w:t>What are some specific things the workforce delivery system can do to help cultivate the workforce needed in the region to achieve greater community prosperity?</w:t>
      </w:r>
    </w:p>
    <w:p w14:paraId="46ED65F9" w14:textId="77777777" w:rsidR="00600932" w:rsidRDefault="00600932" w:rsidP="00600932">
      <w:pPr>
        <w:pStyle w:val="ListParagraph"/>
      </w:pPr>
    </w:p>
    <w:p w14:paraId="1C6DEE68" w14:textId="2F1EDEA8" w:rsidR="00600932" w:rsidRDefault="00600932" w:rsidP="00600932">
      <w:r>
        <w:t xml:space="preserve">        Area 14:</w:t>
      </w:r>
    </w:p>
    <w:p w14:paraId="4098F147" w14:textId="2BB881B5" w:rsidR="008E7C40" w:rsidRPr="008E7C40" w:rsidRDefault="008E7C40" w:rsidP="008E7C40">
      <w:pPr>
        <w:spacing w:after="0"/>
        <w:rPr>
          <w:rFonts w:ascii="Calibri" w:eastAsia="Calibri" w:hAnsi="Calibri" w:cs="Times New Roman"/>
        </w:rPr>
      </w:pPr>
      <w:r>
        <w:t xml:space="preserve">              </w:t>
      </w:r>
      <w:r w:rsidRPr="008E7C40">
        <w:rPr>
          <w:rFonts w:ascii="Calibri" w:eastAsia="Calibri" w:hAnsi="Calibri" w:cs="Times New Roman"/>
        </w:rPr>
        <w:t>4-OJT’s/IWT/industry specific training</w:t>
      </w:r>
    </w:p>
    <w:p w14:paraId="466CF919"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3-advocate for increase wages</w:t>
      </w:r>
    </w:p>
    <w:p w14:paraId="5D9D18C9"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3-continued to enhance school involvement by bridging students to their career pathways</w:t>
      </w:r>
    </w:p>
    <w:p w14:paraId="6ECCB5A7"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2-work ethic and ownership of job responsibilities</w:t>
      </w:r>
    </w:p>
    <w:p w14:paraId="3E61B151"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2-skills to industry matching</w:t>
      </w:r>
    </w:p>
    <w:p w14:paraId="44DC4EC3"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2-customer and communication training</w:t>
      </w:r>
    </w:p>
    <w:p w14:paraId="52C65C9D"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2-soft skills</w:t>
      </w:r>
    </w:p>
    <w:p w14:paraId="1EDBE1B5"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2-linking university students with area businesses</w:t>
      </w:r>
    </w:p>
    <w:p w14:paraId="746E9B17"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2-trade schools and internships</w:t>
      </w:r>
    </w:p>
    <w:p w14:paraId="5240C65A"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Single family housing stability</w:t>
      </w:r>
    </w:p>
    <w:p w14:paraId="1A06546C"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Investigation into available jobs for employment</w:t>
      </w:r>
    </w:p>
    <w:p w14:paraId="7FE17205" w14:textId="52BC2727" w:rsidR="008E7C40" w:rsidRPr="008E7C40" w:rsidRDefault="00CE030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Job’s</w:t>
      </w:r>
      <w:r w:rsidR="008E7C40" w:rsidRPr="008E7C40">
        <w:rPr>
          <w:rFonts w:ascii="Calibri" w:eastAsia="Calibri" w:hAnsi="Calibri" w:cs="Times New Roman"/>
          <w:color w:val="auto"/>
        </w:rPr>
        <w:t xml:space="preserve"> needs/demands</w:t>
      </w:r>
    </w:p>
    <w:p w14:paraId="06E03244"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 xml:space="preserve">Working economic development and chamber on development of relationships with new businesses </w:t>
      </w:r>
    </w:p>
    <w:p w14:paraId="61F50556"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Subsidized childcare and free transportation</w:t>
      </w:r>
    </w:p>
    <w:p w14:paraId="0FDA9BA6"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Give workers an anonymous platform to speak out</w:t>
      </w:r>
    </w:p>
    <w:p w14:paraId="5091D5E4"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Resumes with drug tests completed already</w:t>
      </w:r>
    </w:p>
    <w:p w14:paraId="05C77A93" w14:textId="77777777" w:rsidR="008E7C40" w:rsidRPr="008E7C40" w:rsidRDefault="008E7C40" w:rsidP="008E7C40">
      <w:pPr>
        <w:spacing w:after="0"/>
        <w:ind w:left="720"/>
        <w:contextualSpacing/>
        <w:rPr>
          <w:rFonts w:ascii="Calibri" w:eastAsia="Calibri" w:hAnsi="Calibri" w:cs="Times New Roman"/>
          <w:color w:val="auto"/>
        </w:rPr>
      </w:pPr>
      <w:r w:rsidRPr="008E7C40">
        <w:rPr>
          <w:rFonts w:ascii="Calibri" w:eastAsia="Calibri" w:hAnsi="Calibri" w:cs="Times New Roman"/>
          <w:color w:val="auto"/>
        </w:rPr>
        <w:t>Training to “go green”</w:t>
      </w:r>
    </w:p>
    <w:p w14:paraId="4E50A3CE" w14:textId="50B61EB6" w:rsidR="008E7C40" w:rsidRDefault="008E7C40" w:rsidP="00600932"/>
    <w:p w14:paraId="405FC34E" w14:textId="77777777" w:rsidR="00600932" w:rsidRDefault="00600932" w:rsidP="00600932"/>
    <w:p w14:paraId="34D451AA" w14:textId="4717511D" w:rsidR="00600932" w:rsidRDefault="00600932" w:rsidP="00600932">
      <w:r>
        <w:t xml:space="preserve">        Area 15:</w:t>
      </w:r>
    </w:p>
    <w:p w14:paraId="648F9DCC" w14:textId="3C082F7E" w:rsidR="00C44BEB" w:rsidRDefault="00C44BEB" w:rsidP="00600932">
      <w:r>
        <w:t>Workforce preparedness training</w:t>
      </w:r>
    </w:p>
    <w:p w14:paraId="2112D236" w14:textId="5D8F3486" w:rsidR="00C44BEB" w:rsidRDefault="00C44BEB" w:rsidP="00600932">
      <w:r>
        <w:t>Work with Building Trades Training Programs</w:t>
      </w:r>
    </w:p>
    <w:p w14:paraId="59DEE3D3" w14:textId="40211C4A" w:rsidR="00C44BEB" w:rsidRDefault="00C44BEB" w:rsidP="00600932">
      <w:r>
        <w:lastRenderedPageBreak/>
        <w:t>Affordable Housing and Public Transportation</w:t>
      </w:r>
    </w:p>
    <w:p w14:paraId="51471ED2" w14:textId="6EE53150" w:rsidR="00C44BEB" w:rsidRDefault="00C44BEB" w:rsidP="00600932">
      <w:r>
        <w:t>Transportation in general</w:t>
      </w:r>
    </w:p>
    <w:p w14:paraId="69A1C491" w14:textId="2DF62BDF" w:rsidR="00C44BEB" w:rsidRDefault="00C44BEB" w:rsidP="00600932">
      <w:r>
        <w:t>Retraining</w:t>
      </w:r>
    </w:p>
    <w:p w14:paraId="57FDE2A7" w14:textId="23695665" w:rsidR="00C44BEB" w:rsidRDefault="00C44BEB" w:rsidP="00600932">
      <w:r>
        <w:t>Community Development</w:t>
      </w:r>
    </w:p>
    <w:tbl>
      <w:tblPr>
        <w:tblW w:w="6120" w:type="dxa"/>
        <w:tblLook w:val="04A0" w:firstRow="1" w:lastRow="0" w:firstColumn="1" w:lastColumn="0" w:noHBand="0" w:noVBand="1"/>
      </w:tblPr>
      <w:tblGrid>
        <w:gridCol w:w="1020"/>
        <w:gridCol w:w="5100"/>
      </w:tblGrid>
      <w:tr w:rsidR="002204B7" w:rsidRPr="002204B7" w14:paraId="402620FA" w14:textId="77777777" w:rsidTr="00A7069D">
        <w:trPr>
          <w:trHeight w:val="285"/>
        </w:trPr>
        <w:tc>
          <w:tcPr>
            <w:tcW w:w="1020" w:type="dxa"/>
            <w:tcBorders>
              <w:top w:val="nil"/>
              <w:left w:val="nil"/>
              <w:bottom w:val="nil"/>
              <w:right w:val="nil"/>
            </w:tcBorders>
            <w:shd w:val="clear" w:color="auto" w:fill="auto"/>
            <w:noWrap/>
            <w:vAlign w:val="bottom"/>
            <w:hideMark/>
          </w:tcPr>
          <w:p w14:paraId="538257A5" w14:textId="77777777" w:rsidR="002204B7" w:rsidRPr="002204B7" w:rsidRDefault="002204B7" w:rsidP="00A7069D">
            <w:pPr>
              <w:spacing w:after="0" w:line="240" w:lineRule="auto"/>
              <w:jc w:val="right"/>
              <w:rPr>
                <w:rFonts w:ascii="Calibri" w:eastAsia="Times New Roman" w:hAnsi="Calibri" w:cs="Calibri"/>
                <w:color w:val="000000"/>
              </w:rPr>
            </w:pPr>
            <w:r w:rsidRPr="002204B7">
              <w:rPr>
                <w:rFonts w:ascii="Calibri" w:eastAsia="Times New Roman" w:hAnsi="Calibri" w:cs="Calibri"/>
                <w:color w:val="000000"/>
              </w:rPr>
              <w:t>18</w:t>
            </w:r>
          </w:p>
        </w:tc>
        <w:tc>
          <w:tcPr>
            <w:tcW w:w="5100" w:type="dxa"/>
            <w:tcBorders>
              <w:top w:val="nil"/>
              <w:left w:val="nil"/>
              <w:bottom w:val="nil"/>
              <w:right w:val="nil"/>
            </w:tcBorders>
            <w:shd w:val="clear" w:color="auto" w:fill="auto"/>
            <w:noWrap/>
            <w:vAlign w:val="bottom"/>
            <w:hideMark/>
          </w:tcPr>
          <w:p w14:paraId="4A692E68" w14:textId="77777777" w:rsidR="002204B7" w:rsidRPr="002204B7" w:rsidRDefault="002204B7" w:rsidP="00A7069D">
            <w:pPr>
              <w:spacing w:after="0" w:line="240" w:lineRule="auto"/>
              <w:rPr>
                <w:rFonts w:ascii="Calibri" w:eastAsia="Times New Roman" w:hAnsi="Calibri" w:cs="Calibri"/>
                <w:color w:val="000000"/>
              </w:rPr>
            </w:pPr>
            <w:r w:rsidRPr="002204B7">
              <w:rPr>
                <w:rFonts w:ascii="Calibri" w:eastAsia="Times New Roman" w:hAnsi="Calibri" w:cs="Calibri"/>
                <w:color w:val="000000"/>
              </w:rPr>
              <w:t>Assist with attraction and retention of employees</w:t>
            </w:r>
          </w:p>
        </w:tc>
      </w:tr>
      <w:tr w:rsidR="002204B7" w:rsidRPr="002204B7" w14:paraId="0DE1C323" w14:textId="77777777" w:rsidTr="00A7069D">
        <w:trPr>
          <w:trHeight w:val="285"/>
        </w:trPr>
        <w:tc>
          <w:tcPr>
            <w:tcW w:w="1020" w:type="dxa"/>
            <w:tcBorders>
              <w:top w:val="nil"/>
              <w:left w:val="nil"/>
              <w:bottom w:val="nil"/>
              <w:right w:val="nil"/>
            </w:tcBorders>
            <w:shd w:val="clear" w:color="auto" w:fill="auto"/>
            <w:noWrap/>
            <w:vAlign w:val="bottom"/>
            <w:hideMark/>
          </w:tcPr>
          <w:p w14:paraId="11CBDE74" w14:textId="77777777" w:rsidR="002204B7" w:rsidRPr="002204B7" w:rsidRDefault="002204B7" w:rsidP="00A7069D">
            <w:pPr>
              <w:spacing w:after="0" w:line="240" w:lineRule="auto"/>
              <w:jc w:val="right"/>
              <w:rPr>
                <w:rFonts w:ascii="Calibri" w:eastAsia="Times New Roman" w:hAnsi="Calibri" w:cs="Calibri"/>
                <w:color w:val="000000"/>
              </w:rPr>
            </w:pPr>
            <w:r w:rsidRPr="002204B7">
              <w:rPr>
                <w:rFonts w:ascii="Calibri" w:eastAsia="Times New Roman" w:hAnsi="Calibri" w:cs="Calibri"/>
                <w:color w:val="000000"/>
              </w:rPr>
              <w:t>26</w:t>
            </w:r>
          </w:p>
        </w:tc>
        <w:tc>
          <w:tcPr>
            <w:tcW w:w="5100" w:type="dxa"/>
            <w:tcBorders>
              <w:top w:val="nil"/>
              <w:left w:val="nil"/>
              <w:bottom w:val="nil"/>
              <w:right w:val="nil"/>
            </w:tcBorders>
            <w:shd w:val="clear" w:color="auto" w:fill="auto"/>
            <w:noWrap/>
            <w:vAlign w:val="bottom"/>
            <w:hideMark/>
          </w:tcPr>
          <w:p w14:paraId="5521D47E" w14:textId="27A2D8DC" w:rsidR="002204B7" w:rsidRPr="002204B7" w:rsidRDefault="002204B7" w:rsidP="00A7069D">
            <w:pPr>
              <w:spacing w:after="0" w:line="240" w:lineRule="auto"/>
              <w:rPr>
                <w:rFonts w:ascii="Calibri" w:eastAsia="Times New Roman" w:hAnsi="Calibri" w:cs="Calibri"/>
                <w:color w:val="000000"/>
              </w:rPr>
            </w:pPr>
            <w:r w:rsidRPr="002204B7">
              <w:rPr>
                <w:rFonts w:ascii="Calibri" w:eastAsia="Times New Roman" w:hAnsi="Calibri" w:cs="Calibri"/>
                <w:color w:val="000000"/>
              </w:rPr>
              <w:t xml:space="preserve">Assist in </w:t>
            </w:r>
            <w:r w:rsidR="008F10D7" w:rsidRPr="002204B7">
              <w:rPr>
                <w:rFonts w:ascii="Calibri" w:eastAsia="Times New Roman" w:hAnsi="Calibri" w:cs="Calibri"/>
                <w:color w:val="000000"/>
              </w:rPr>
              <w:t>recruitment</w:t>
            </w:r>
          </w:p>
        </w:tc>
      </w:tr>
      <w:tr w:rsidR="002204B7" w:rsidRPr="002204B7" w14:paraId="5EB25B32" w14:textId="77777777" w:rsidTr="00A7069D">
        <w:trPr>
          <w:trHeight w:val="285"/>
        </w:trPr>
        <w:tc>
          <w:tcPr>
            <w:tcW w:w="1020" w:type="dxa"/>
            <w:tcBorders>
              <w:top w:val="nil"/>
              <w:left w:val="nil"/>
              <w:bottom w:val="nil"/>
              <w:right w:val="nil"/>
            </w:tcBorders>
            <w:shd w:val="clear" w:color="auto" w:fill="auto"/>
            <w:noWrap/>
            <w:vAlign w:val="bottom"/>
            <w:hideMark/>
          </w:tcPr>
          <w:p w14:paraId="2907D5A1" w14:textId="77777777" w:rsidR="002204B7" w:rsidRPr="002204B7" w:rsidRDefault="002204B7" w:rsidP="00A7069D">
            <w:pPr>
              <w:spacing w:after="0" w:line="240" w:lineRule="auto"/>
              <w:jc w:val="right"/>
              <w:rPr>
                <w:rFonts w:ascii="Calibri" w:eastAsia="Times New Roman" w:hAnsi="Calibri" w:cs="Calibri"/>
                <w:color w:val="000000"/>
              </w:rPr>
            </w:pPr>
            <w:r w:rsidRPr="002204B7">
              <w:rPr>
                <w:rFonts w:ascii="Calibri" w:eastAsia="Times New Roman" w:hAnsi="Calibri" w:cs="Calibri"/>
                <w:color w:val="000000"/>
              </w:rPr>
              <w:t>3</w:t>
            </w:r>
          </w:p>
        </w:tc>
        <w:tc>
          <w:tcPr>
            <w:tcW w:w="5100" w:type="dxa"/>
            <w:tcBorders>
              <w:top w:val="nil"/>
              <w:left w:val="nil"/>
              <w:bottom w:val="nil"/>
              <w:right w:val="nil"/>
            </w:tcBorders>
            <w:shd w:val="clear" w:color="auto" w:fill="auto"/>
            <w:noWrap/>
            <w:vAlign w:val="bottom"/>
            <w:hideMark/>
          </w:tcPr>
          <w:p w14:paraId="2C9B5902" w14:textId="77777777" w:rsidR="002204B7" w:rsidRPr="002204B7" w:rsidRDefault="002204B7" w:rsidP="00A7069D">
            <w:pPr>
              <w:spacing w:after="0" w:line="240" w:lineRule="auto"/>
              <w:rPr>
                <w:rFonts w:ascii="Calibri" w:eastAsia="Times New Roman" w:hAnsi="Calibri" w:cs="Calibri"/>
                <w:color w:val="000000"/>
              </w:rPr>
            </w:pPr>
            <w:r w:rsidRPr="002204B7">
              <w:rPr>
                <w:rFonts w:ascii="Calibri" w:eastAsia="Times New Roman" w:hAnsi="Calibri" w:cs="Calibri"/>
                <w:color w:val="000000"/>
              </w:rPr>
              <w:t>Small employer education &amp; assistance</w:t>
            </w:r>
          </w:p>
        </w:tc>
      </w:tr>
      <w:tr w:rsidR="002204B7" w:rsidRPr="002204B7" w14:paraId="33EE95EA" w14:textId="77777777" w:rsidTr="00A7069D">
        <w:trPr>
          <w:trHeight w:val="285"/>
        </w:trPr>
        <w:tc>
          <w:tcPr>
            <w:tcW w:w="1020" w:type="dxa"/>
            <w:tcBorders>
              <w:top w:val="nil"/>
              <w:left w:val="nil"/>
              <w:bottom w:val="nil"/>
              <w:right w:val="nil"/>
            </w:tcBorders>
            <w:shd w:val="clear" w:color="auto" w:fill="auto"/>
            <w:noWrap/>
            <w:vAlign w:val="bottom"/>
            <w:hideMark/>
          </w:tcPr>
          <w:p w14:paraId="7B617337" w14:textId="77777777" w:rsidR="002204B7" w:rsidRPr="002204B7" w:rsidRDefault="002204B7" w:rsidP="00A7069D">
            <w:pPr>
              <w:spacing w:after="0" w:line="240" w:lineRule="auto"/>
              <w:jc w:val="right"/>
              <w:rPr>
                <w:rFonts w:ascii="Calibri" w:eastAsia="Times New Roman" w:hAnsi="Calibri" w:cs="Calibri"/>
                <w:color w:val="000000"/>
              </w:rPr>
            </w:pPr>
            <w:r w:rsidRPr="002204B7">
              <w:rPr>
                <w:rFonts w:ascii="Calibri" w:eastAsia="Times New Roman" w:hAnsi="Calibri" w:cs="Calibri"/>
                <w:color w:val="000000"/>
              </w:rPr>
              <w:t>5</w:t>
            </w:r>
          </w:p>
        </w:tc>
        <w:tc>
          <w:tcPr>
            <w:tcW w:w="5100" w:type="dxa"/>
            <w:tcBorders>
              <w:top w:val="nil"/>
              <w:left w:val="nil"/>
              <w:bottom w:val="nil"/>
              <w:right w:val="nil"/>
            </w:tcBorders>
            <w:shd w:val="clear" w:color="auto" w:fill="auto"/>
            <w:noWrap/>
            <w:vAlign w:val="bottom"/>
            <w:hideMark/>
          </w:tcPr>
          <w:p w14:paraId="648DEDF4" w14:textId="77777777" w:rsidR="002204B7" w:rsidRPr="002204B7" w:rsidRDefault="002204B7" w:rsidP="00A7069D">
            <w:pPr>
              <w:spacing w:after="0" w:line="240" w:lineRule="auto"/>
              <w:rPr>
                <w:rFonts w:ascii="Calibri" w:eastAsia="Times New Roman" w:hAnsi="Calibri" w:cs="Calibri"/>
                <w:color w:val="000000"/>
              </w:rPr>
            </w:pPr>
            <w:r w:rsidRPr="002204B7">
              <w:rPr>
                <w:rFonts w:ascii="Calibri" w:eastAsia="Times New Roman" w:hAnsi="Calibri" w:cs="Calibri"/>
                <w:color w:val="000000"/>
              </w:rPr>
              <w:t>Outreach and gain exposure</w:t>
            </w:r>
          </w:p>
        </w:tc>
      </w:tr>
    </w:tbl>
    <w:p w14:paraId="1B241D3C" w14:textId="77777777" w:rsidR="002204B7" w:rsidRDefault="002204B7" w:rsidP="00600932"/>
    <w:p w14:paraId="504DC7CA" w14:textId="77777777" w:rsidR="00600932" w:rsidRDefault="00600932" w:rsidP="00600932"/>
    <w:p w14:paraId="52F672D6" w14:textId="42ADCE9F" w:rsidR="00600932" w:rsidRDefault="00600932" w:rsidP="00600932">
      <w:r>
        <w:t xml:space="preserve">       Area 16:  High school guidance </w:t>
      </w:r>
      <w:r w:rsidR="008F10D7">
        <w:t>counselors</w:t>
      </w:r>
      <w:r>
        <w:t xml:space="preserve"> to do more career exploration (3); Expanding youth  </w:t>
      </w:r>
    </w:p>
    <w:p w14:paraId="53A06F81" w14:textId="77777777" w:rsidR="00600932" w:rsidRDefault="00600932" w:rsidP="00600932">
      <w:r>
        <w:t xml:space="preserve">                        employment /work experience to serve more than just low-income and at-risk youth (3);</w:t>
      </w:r>
    </w:p>
    <w:p w14:paraId="4CE29A0E" w14:textId="77777777" w:rsidR="00600932" w:rsidRDefault="00600932" w:rsidP="00600932">
      <w:r>
        <w:t xml:space="preserve">                        Industry based training centers; Incumbent worker Training (ITW); Broadband availability;</w:t>
      </w:r>
    </w:p>
    <w:p w14:paraId="2C3CDE08" w14:textId="77777777" w:rsidR="00600932" w:rsidRDefault="00600932" w:rsidP="00600932">
      <w:r>
        <w:t xml:space="preserve">                        Apprenticeships; more employability skill training</w:t>
      </w:r>
    </w:p>
    <w:p w14:paraId="361EB5AB" w14:textId="77777777" w:rsidR="00600932" w:rsidRDefault="00600932" w:rsidP="00600932"/>
    <w:p w14:paraId="532C3604" w14:textId="77777777" w:rsidR="00600932" w:rsidRDefault="00600932" w:rsidP="00600932">
      <w:pPr>
        <w:pStyle w:val="ListParagraph"/>
        <w:numPr>
          <w:ilvl w:val="0"/>
          <w:numId w:val="37"/>
        </w:numPr>
        <w:jc w:val="left"/>
      </w:pPr>
      <w:r>
        <w:t>Are you aware of any recent (2 years or newer) data or surveys that may add value to the development of our Regional Workforce Plan?  Please identify or provide a link to any such information.</w:t>
      </w:r>
    </w:p>
    <w:p w14:paraId="2C672D87" w14:textId="77777777" w:rsidR="008E7C40" w:rsidRDefault="00600932" w:rsidP="008E7C40">
      <w:r>
        <w:t xml:space="preserve">        Area 14:</w:t>
      </w:r>
    </w:p>
    <w:p w14:paraId="214FB1FA" w14:textId="73265B3A" w:rsidR="008E7C40" w:rsidRPr="008E7C40" w:rsidRDefault="008E7C40" w:rsidP="008E7C40">
      <w:r>
        <w:t xml:space="preserve">         </w:t>
      </w:r>
      <w:hyperlink r:id="rId76" w:history="1">
        <w:r w:rsidRPr="008E7C40">
          <w:rPr>
            <w:rFonts w:ascii="Calibri" w:eastAsia="Calibri" w:hAnsi="Calibri" w:cs="Times New Roman"/>
            <w:color w:val="0563C1"/>
            <w:u w:val="single"/>
          </w:rPr>
          <w:t>https://plan.lamayor.org/neighborhood-council/neighborhood-council-files/HelpBusinessesGoGreen.pdf</w:t>
        </w:r>
      </w:hyperlink>
    </w:p>
    <w:p w14:paraId="096B8157" w14:textId="77777777" w:rsidR="008E7C40" w:rsidRPr="008E7C40" w:rsidRDefault="008E7C40" w:rsidP="008E7C40">
      <w:pPr>
        <w:ind w:left="720"/>
        <w:contextualSpacing/>
        <w:rPr>
          <w:rFonts w:ascii="Calibri" w:eastAsia="Calibri" w:hAnsi="Calibri" w:cs="Times New Roman"/>
          <w:color w:val="auto"/>
        </w:rPr>
      </w:pPr>
    </w:p>
    <w:p w14:paraId="7C4D9EF3" w14:textId="250339CA" w:rsidR="008E7C40" w:rsidRPr="008E7C40" w:rsidRDefault="008E7C40" w:rsidP="008E7C40">
      <w:pPr>
        <w:contextualSpacing/>
        <w:rPr>
          <w:rFonts w:ascii="Calibri" w:eastAsia="Calibri" w:hAnsi="Calibri" w:cs="Times New Roman"/>
          <w:color w:val="auto"/>
        </w:rPr>
      </w:pPr>
      <w:r>
        <w:rPr>
          <w:rFonts w:ascii="Calibri" w:eastAsia="Calibri" w:hAnsi="Calibri" w:cs="Times New Roman"/>
          <w:color w:val="auto"/>
        </w:rPr>
        <w:t xml:space="preserve">         </w:t>
      </w:r>
      <w:hyperlink r:id="rId77" w:history="1">
        <w:r w:rsidRPr="008E7C40">
          <w:rPr>
            <w:rStyle w:val="Hyperlink"/>
            <w:rFonts w:ascii="Calibri" w:eastAsia="Calibri" w:hAnsi="Calibri" w:cs="Times New Roman"/>
          </w:rPr>
          <w:t>http://athenscountyohedc.com/about-us/strategic-plan/</w:t>
        </w:r>
      </w:hyperlink>
    </w:p>
    <w:p w14:paraId="68C340AE" w14:textId="48D7C0E5" w:rsidR="008E7C40" w:rsidRDefault="008E7C40" w:rsidP="00600932"/>
    <w:p w14:paraId="2879293E" w14:textId="77777777" w:rsidR="00600932" w:rsidRDefault="00600932" w:rsidP="00600932"/>
    <w:p w14:paraId="4B2FE506" w14:textId="24E30402" w:rsidR="00600932" w:rsidRDefault="00600932" w:rsidP="00600932">
      <w:r>
        <w:lastRenderedPageBreak/>
        <w:t xml:space="preserve">        Area 15:</w:t>
      </w:r>
      <w:r w:rsidR="002204B7">
        <w:t xml:space="preserve">  none provided</w:t>
      </w:r>
    </w:p>
    <w:p w14:paraId="0771E52F" w14:textId="77777777" w:rsidR="00600932" w:rsidRDefault="00600932" w:rsidP="00600932"/>
    <w:p w14:paraId="3771F2EC" w14:textId="5658C8B1" w:rsidR="00600932" w:rsidRDefault="00600932" w:rsidP="00600932">
      <w:r>
        <w:t xml:space="preserve">         Area 16:   </w:t>
      </w:r>
      <w:hyperlink r:id="rId78" w:history="1">
        <w:r w:rsidR="008E7C40" w:rsidRPr="002D1B72">
          <w:rPr>
            <w:rStyle w:val="Hyperlink"/>
          </w:rPr>
          <w:t>www.ARC.gov</w:t>
        </w:r>
      </w:hyperlink>
      <w:r w:rsidR="008E7C40">
        <w:t xml:space="preserve">  </w:t>
      </w:r>
    </w:p>
    <w:p w14:paraId="29812014" w14:textId="77777777" w:rsidR="00600932" w:rsidRDefault="00600932" w:rsidP="00600932">
      <w:pPr>
        <w:pStyle w:val="ListParagraph"/>
      </w:pPr>
    </w:p>
    <w:p w14:paraId="59B858A9" w14:textId="77777777" w:rsidR="00600932" w:rsidRDefault="00600932" w:rsidP="00600932">
      <w:pPr>
        <w:pStyle w:val="ListParagraph"/>
        <w:numPr>
          <w:ilvl w:val="0"/>
          <w:numId w:val="37"/>
        </w:numPr>
        <w:jc w:val="left"/>
      </w:pPr>
      <w:r>
        <w:t>Do you have any additional information that would help us to develop a better Regional Workforce Plan?</w:t>
      </w:r>
    </w:p>
    <w:p w14:paraId="3ECFE490" w14:textId="77777777" w:rsidR="008E7C40" w:rsidRDefault="00600932" w:rsidP="008E7C40">
      <w:r>
        <w:t xml:space="preserve">        Area 14:</w:t>
      </w:r>
    </w:p>
    <w:p w14:paraId="6485935D" w14:textId="4D99F8F4" w:rsidR="008E7C40" w:rsidRDefault="008E7C40" w:rsidP="008E7C40">
      <w:pPr>
        <w:spacing w:after="0"/>
      </w:pPr>
      <w:r>
        <w:t xml:space="preserve">       Ohio Ecological Food and Farming Association offers a matchmaker service for seasonal farm work in </w:t>
      </w:r>
    </w:p>
    <w:p w14:paraId="0BF89DDD" w14:textId="77777777" w:rsidR="008E69E0" w:rsidRDefault="008E7C40" w:rsidP="008E7C40">
      <w:pPr>
        <w:spacing w:after="0"/>
      </w:pPr>
      <w:r>
        <w:t xml:space="preserve">       Ohio</w:t>
      </w:r>
      <w:r w:rsidR="008E69E0">
        <w:t xml:space="preserve">:  </w:t>
      </w:r>
      <w:hyperlink r:id="rId79" w:history="1">
        <w:r w:rsidR="008E69E0" w:rsidRPr="002D1B72">
          <w:rPr>
            <w:rStyle w:val="Hyperlink"/>
          </w:rPr>
          <w:t>https://www.oeffa.org/seasonal.php</w:t>
        </w:r>
      </w:hyperlink>
      <w:r>
        <w:t xml:space="preserve">  </w:t>
      </w:r>
    </w:p>
    <w:p w14:paraId="3A73DBAB" w14:textId="5F690146" w:rsidR="008E7C40" w:rsidRDefault="008E69E0" w:rsidP="008E7C40">
      <w:pPr>
        <w:spacing w:after="0"/>
      </w:pPr>
      <w:r>
        <w:t xml:space="preserve">       </w:t>
      </w:r>
      <w:r w:rsidR="008E7C40">
        <w:t xml:space="preserve">OEFFA has additional resources for beginning farmers: </w:t>
      </w:r>
      <w:hyperlink r:id="rId80" w:history="1">
        <w:r w:rsidRPr="002D1B72">
          <w:rPr>
            <w:rStyle w:val="Hyperlink"/>
          </w:rPr>
          <w:t>https://beginfarming.oeffa.org/</w:t>
        </w:r>
      </w:hyperlink>
      <w:r w:rsidR="008E7C40">
        <w:t xml:space="preserve">  </w:t>
      </w:r>
    </w:p>
    <w:p w14:paraId="721CA41B" w14:textId="27CE6FDD" w:rsidR="008E7C40" w:rsidRDefault="008E7C40" w:rsidP="008E7C40">
      <w:pPr>
        <w:spacing w:after="0"/>
      </w:pPr>
      <w:r>
        <w:t xml:space="preserve">       We need more sustainable food production in SE Ohio, to meet the growing demand for healthy food.  </w:t>
      </w:r>
    </w:p>
    <w:p w14:paraId="2E63DF8C" w14:textId="6DDF486F" w:rsidR="008E69E0" w:rsidRDefault="008E69E0" w:rsidP="00600932"/>
    <w:p w14:paraId="36920955" w14:textId="43F6B64A" w:rsidR="00600932" w:rsidRDefault="00600932" w:rsidP="00600932">
      <w:r>
        <w:t xml:space="preserve">        Area 15:</w:t>
      </w:r>
      <w:r w:rsidR="002204B7">
        <w:t xml:space="preserve">  We discussed American Survey and TEAM (also mentioned below) but </w:t>
      </w:r>
    </w:p>
    <w:p w14:paraId="7FAC4C07" w14:textId="4B76CF49" w:rsidR="00C10DF6" w:rsidRDefault="00C10DF6" w:rsidP="00C10DF6">
      <w:pPr>
        <w:rPr>
          <w:rFonts w:ascii="Verdana" w:eastAsia="Times New Roman" w:hAnsi="Verdana"/>
          <w:sz w:val="20"/>
          <w:szCs w:val="20"/>
        </w:rPr>
      </w:pPr>
      <w:r>
        <w:tab/>
      </w:r>
      <w:r>
        <w:tab/>
      </w:r>
      <w:hyperlink r:id="rId81" w:tgtFrame="_blank" w:history="1">
        <w:r>
          <w:rPr>
            <w:rStyle w:val="Hyperlink"/>
            <w:rFonts w:ascii="Verdana" w:eastAsia="Times New Roman" w:hAnsi="Verdana"/>
            <w:sz w:val="20"/>
            <w:szCs w:val="20"/>
          </w:rPr>
          <w:t>https://www.gritohio.org/GRIT-Growing-Rural-Independence-Together-in-Ohio</w:t>
        </w:r>
      </w:hyperlink>
    </w:p>
    <w:p w14:paraId="27FB0BF9" w14:textId="233162DE" w:rsidR="00C10DF6" w:rsidRDefault="00C10DF6" w:rsidP="00C10DF6">
      <w:pPr>
        <w:rPr>
          <w:rFonts w:ascii="Verdana" w:eastAsia="Times New Roman" w:hAnsi="Verdana"/>
          <w:color w:val="auto"/>
          <w:sz w:val="20"/>
          <w:szCs w:val="20"/>
        </w:rPr>
      </w:pPr>
      <w:r>
        <w:t>Society for Human Resource Management (SHRM) Chapter(s) also</w:t>
      </w:r>
    </w:p>
    <w:p w14:paraId="0FED9EA2" w14:textId="77777777" w:rsidR="00C10DF6" w:rsidRDefault="00C10DF6" w:rsidP="00C10DF6">
      <w:pPr>
        <w:rPr>
          <w:rFonts w:ascii="Verdana" w:eastAsia="Times New Roman" w:hAnsi="Verdana"/>
          <w:sz w:val="20"/>
          <w:szCs w:val="20"/>
        </w:rPr>
      </w:pPr>
    </w:p>
    <w:p w14:paraId="6ABC158A" w14:textId="29EB6A85" w:rsidR="00C10DF6" w:rsidRDefault="00E101CF" w:rsidP="00C10DF6">
      <w:hyperlink r:id="rId82" w:tgtFrame="_blank" w:history="1">
        <w:r w:rsidR="00C10DF6">
          <w:rPr>
            <w:rStyle w:val="Hyperlink"/>
            <w:rFonts w:ascii="Verdana" w:eastAsia="Times New Roman" w:hAnsi="Verdana"/>
            <w:sz w:val="20"/>
            <w:szCs w:val="20"/>
          </w:rPr>
          <w:t>https://www.ekcep.org/techhire</w:t>
        </w:r>
      </w:hyperlink>
    </w:p>
    <w:p w14:paraId="1B7CC3F8" w14:textId="77777777" w:rsidR="00600932" w:rsidRDefault="00600932" w:rsidP="00600932"/>
    <w:p w14:paraId="1C76BC84" w14:textId="77777777" w:rsidR="00600932" w:rsidRDefault="00600932" w:rsidP="00600932">
      <w:r>
        <w:t xml:space="preserve">         Area 16:   Tri-State Energy and Manufacturing (TEAM) Consortium; work with ECOESC Career  </w:t>
      </w:r>
    </w:p>
    <w:p w14:paraId="122AC901" w14:textId="77777777" w:rsidR="00600932" w:rsidRDefault="00600932" w:rsidP="00600932">
      <w:r>
        <w:t xml:space="preserve">                            Navigator Program; Encourage workforce diversity; expand Virtual Learning     </w:t>
      </w:r>
    </w:p>
    <w:p w14:paraId="0E6DF5EC" w14:textId="3F4B6BE4" w:rsidR="00600932" w:rsidRDefault="00600932" w:rsidP="00600932">
      <w:r>
        <w:t xml:space="preserve">                            Opportunities; Engage with </w:t>
      </w:r>
      <w:r w:rsidR="00C10DF6">
        <w:t>Society for Human Resource Management (SHRM) Chapter(s)</w:t>
      </w:r>
    </w:p>
    <w:p w14:paraId="2B8007F2" w14:textId="77777777" w:rsidR="00600932" w:rsidRPr="002A7317" w:rsidRDefault="00600932" w:rsidP="00600932">
      <w:pPr>
        <w:pStyle w:val="ListParagraph"/>
      </w:pPr>
    </w:p>
    <w:p w14:paraId="3B62962A" w14:textId="36CBD776" w:rsidR="003E4578" w:rsidRDefault="003E4578" w:rsidP="003E4578">
      <w:pPr>
        <w:tabs>
          <w:tab w:val="left" w:pos="4500"/>
        </w:tabs>
      </w:pPr>
    </w:p>
    <w:p w14:paraId="61860E2C" w14:textId="5027AAAA" w:rsidR="003E4578" w:rsidRPr="003E4578" w:rsidRDefault="003E4578" w:rsidP="003E4578">
      <w:pPr>
        <w:tabs>
          <w:tab w:val="left" w:pos="4500"/>
        </w:tabs>
        <w:sectPr w:rsidR="003E4578" w:rsidRPr="003E4578" w:rsidSect="00322EC3">
          <w:headerReference w:type="even" r:id="rId83"/>
          <w:headerReference w:type="default" r:id="rId84"/>
          <w:footerReference w:type="default" r:id="rId85"/>
          <w:headerReference w:type="first" r:id="rId86"/>
          <w:pgSz w:w="15840" w:h="12240" w:orient="landscape"/>
          <w:pgMar w:top="1440" w:right="1440" w:bottom="1440" w:left="1440" w:header="720" w:footer="720" w:gutter="0"/>
          <w:cols w:space="720"/>
          <w:docGrid w:linePitch="360"/>
        </w:sectPr>
      </w:pPr>
      <w:r>
        <w:tab/>
      </w:r>
    </w:p>
    <w:p w14:paraId="2E65414E" w14:textId="77777777" w:rsidR="00DD2CE1" w:rsidRDefault="00DD2CE1" w:rsidP="006E3989"/>
    <w:p w14:paraId="423D770E" w14:textId="77777777" w:rsidR="00DD2CE1" w:rsidRDefault="00DD2CE1" w:rsidP="00DD2CE1">
      <w:pPr>
        <w:autoSpaceDE w:val="0"/>
        <w:autoSpaceDN w:val="0"/>
        <w:adjustRightInd w:val="0"/>
        <w:spacing w:after="0" w:line="240" w:lineRule="auto"/>
        <w:rPr>
          <w:rFonts w:ascii="Arial-BoldMT" w:hAnsi="Arial-BoldMT" w:cs="Arial-BoldMT"/>
          <w:b/>
          <w:bCs/>
          <w:color w:val="000000"/>
          <w:sz w:val="32"/>
          <w:szCs w:val="32"/>
        </w:rPr>
      </w:pPr>
      <w:r>
        <w:rPr>
          <w:rFonts w:ascii="Arial-BoldMT" w:hAnsi="Arial-BoldMT" w:cs="Arial-BoldMT"/>
          <w:b/>
          <w:bCs/>
          <w:color w:val="000000"/>
          <w:sz w:val="32"/>
          <w:szCs w:val="32"/>
        </w:rPr>
        <w:t>Industry Sector Strategy Report</w:t>
      </w:r>
    </w:p>
    <w:p w14:paraId="4B0D3BF0" w14:textId="77777777" w:rsidR="00DD2CE1" w:rsidRDefault="00DD2CE1" w:rsidP="00DD2CE1">
      <w:pPr>
        <w:autoSpaceDE w:val="0"/>
        <w:autoSpaceDN w:val="0"/>
        <w:adjustRightInd w:val="0"/>
        <w:spacing w:after="0" w:line="240" w:lineRule="auto"/>
        <w:rPr>
          <w:rFonts w:ascii="Calibri-Bold" w:hAnsi="Calibri-Bold" w:cs="Calibri-Bold"/>
          <w:b/>
          <w:bCs/>
          <w:color w:val="000000"/>
          <w:sz w:val="28"/>
          <w:szCs w:val="28"/>
        </w:rPr>
      </w:pPr>
      <w:r>
        <w:rPr>
          <w:rFonts w:ascii="Calibri-Bold" w:hAnsi="Calibri-Bold" w:cs="Calibri-Bold"/>
          <w:b/>
          <w:bCs/>
          <w:color w:val="000000"/>
          <w:sz w:val="28"/>
          <w:szCs w:val="28"/>
        </w:rPr>
        <w:t>South Eastern Ohio Workforce Region</w:t>
      </w:r>
    </w:p>
    <w:p w14:paraId="55C13696"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June 2018</w:t>
      </w:r>
    </w:p>
    <w:p w14:paraId="7057EE82"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The </w:t>
      </w:r>
      <w:r>
        <w:rPr>
          <w:rFonts w:ascii="Arial-BoldMT" w:hAnsi="Arial-BoldMT" w:cs="Arial-BoldMT"/>
          <w:b/>
          <w:bCs/>
          <w:color w:val="000000"/>
          <w:sz w:val="20"/>
          <w:szCs w:val="20"/>
        </w:rPr>
        <w:t xml:space="preserve">scope-of-work and purpose </w:t>
      </w:r>
      <w:r>
        <w:rPr>
          <w:rFonts w:ascii="Arial" w:hAnsi="Arial" w:cs="Arial"/>
          <w:color w:val="000000"/>
          <w:sz w:val="20"/>
          <w:szCs w:val="20"/>
        </w:rPr>
        <w:t>of for this study included:</w:t>
      </w:r>
    </w:p>
    <w:p w14:paraId="4D1544DD" w14:textId="1F477761"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1. Surveying local economic development and post-secondary ed</w:t>
      </w:r>
      <w:r w:rsidR="001B341B">
        <w:rPr>
          <w:rFonts w:ascii="Arial" w:hAnsi="Arial" w:cs="Arial"/>
          <w:color w:val="000000"/>
          <w:sz w:val="20"/>
          <w:szCs w:val="20"/>
        </w:rPr>
        <w:t xml:space="preserve">ucation leaders to identify and </w:t>
      </w:r>
      <w:r>
        <w:rPr>
          <w:rFonts w:ascii="Arial" w:hAnsi="Arial" w:cs="Arial"/>
          <w:color w:val="000000"/>
          <w:sz w:val="20"/>
          <w:szCs w:val="20"/>
        </w:rPr>
        <w:t>focus on the emerging sectors in the region which would be seek</w:t>
      </w:r>
      <w:r w:rsidR="001B341B">
        <w:rPr>
          <w:rFonts w:ascii="Arial" w:hAnsi="Arial" w:cs="Arial"/>
          <w:color w:val="000000"/>
          <w:sz w:val="20"/>
          <w:szCs w:val="20"/>
        </w:rPr>
        <w:t xml:space="preserve">ing labor for high demand, high </w:t>
      </w:r>
      <w:r>
        <w:rPr>
          <w:rFonts w:ascii="Arial" w:hAnsi="Arial" w:cs="Arial"/>
          <w:color w:val="000000"/>
          <w:sz w:val="20"/>
          <w:szCs w:val="20"/>
        </w:rPr>
        <w:t>wage employment,</w:t>
      </w:r>
    </w:p>
    <w:p w14:paraId="43F8F69F" w14:textId="065C5244"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2. Conducting a Meta Study of all the other studies, reports and da</w:t>
      </w:r>
      <w:r w:rsidR="001B341B">
        <w:rPr>
          <w:rFonts w:ascii="Arial" w:hAnsi="Arial" w:cs="Arial"/>
          <w:color w:val="000000"/>
          <w:sz w:val="20"/>
          <w:szCs w:val="20"/>
        </w:rPr>
        <w:t xml:space="preserve">ta conducted over the past five </w:t>
      </w:r>
      <w:r>
        <w:rPr>
          <w:rFonts w:ascii="Arial" w:hAnsi="Arial" w:cs="Arial"/>
          <w:color w:val="000000"/>
          <w:sz w:val="20"/>
          <w:szCs w:val="20"/>
        </w:rPr>
        <w:t>(5) years in the region. Acquiring studies of all recent and</w:t>
      </w:r>
      <w:r w:rsidR="001B341B">
        <w:rPr>
          <w:rFonts w:ascii="Arial" w:hAnsi="Arial" w:cs="Arial"/>
          <w:color w:val="000000"/>
          <w:sz w:val="20"/>
          <w:szCs w:val="20"/>
        </w:rPr>
        <w:t xml:space="preserve"> existing economic development, </w:t>
      </w:r>
      <w:r>
        <w:rPr>
          <w:rFonts w:ascii="Arial" w:hAnsi="Arial" w:cs="Arial"/>
          <w:color w:val="000000"/>
          <w:sz w:val="20"/>
          <w:szCs w:val="20"/>
        </w:rPr>
        <w:t>workforce, demographic and/or other reports/studies/document</w:t>
      </w:r>
      <w:r w:rsidR="001B341B">
        <w:rPr>
          <w:rFonts w:ascii="Arial" w:hAnsi="Arial" w:cs="Arial"/>
          <w:color w:val="000000"/>
          <w:sz w:val="20"/>
          <w:szCs w:val="20"/>
        </w:rPr>
        <w:t xml:space="preserve">s to consolidate/summarize into </w:t>
      </w:r>
      <w:r>
        <w:rPr>
          <w:rFonts w:ascii="Arial" w:hAnsi="Arial" w:cs="Arial"/>
          <w:color w:val="000000"/>
          <w:sz w:val="20"/>
          <w:szCs w:val="20"/>
        </w:rPr>
        <w:t>a Meta Study, allowing us to “look around the corner” for eco</w:t>
      </w:r>
      <w:r w:rsidR="001B341B">
        <w:rPr>
          <w:rFonts w:ascii="Arial" w:hAnsi="Arial" w:cs="Arial"/>
          <w:color w:val="000000"/>
          <w:sz w:val="20"/>
          <w:szCs w:val="20"/>
        </w:rPr>
        <w:t xml:space="preserve">nomic development and workforce </w:t>
      </w:r>
      <w:r>
        <w:rPr>
          <w:rFonts w:ascii="Arial" w:hAnsi="Arial" w:cs="Arial"/>
          <w:color w:val="000000"/>
          <w:sz w:val="20"/>
          <w:szCs w:val="20"/>
        </w:rPr>
        <w:t>needs in the region, and</w:t>
      </w:r>
    </w:p>
    <w:p w14:paraId="207AF644" w14:textId="0D6B1551"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3. Surveying companies in the 3-4 identified Sectors (from Survey</w:t>
      </w:r>
      <w:r w:rsidR="001B341B">
        <w:rPr>
          <w:rFonts w:ascii="Arial" w:hAnsi="Arial" w:cs="Arial"/>
          <w:color w:val="000000"/>
          <w:sz w:val="20"/>
          <w:szCs w:val="20"/>
        </w:rPr>
        <w:t xml:space="preserve"> 1) to ascertain their specific </w:t>
      </w:r>
      <w:r>
        <w:rPr>
          <w:rFonts w:ascii="Arial" w:hAnsi="Arial" w:cs="Arial"/>
          <w:color w:val="000000"/>
          <w:sz w:val="20"/>
          <w:szCs w:val="20"/>
        </w:rPr>
        <w:t>workforce, training, and education needs.</w:t>
      </w:r>
    </w:p>
    <w:p w14:paraId="601D87EF" w14:textId="77777777" w:rsidR="001B341B" w:rsidRDefault="001B341B" w:rsidP="00DD2CE1">
      <w:pPr>
        <w:autoSpaceDE w:val="0"/>
        <w:autoSpaceDN w:val="0"/>
        <w:adjustRightInd w:val="0"/>
        <w:spacing w:after="0" w:line="240" w:lineRule="auto"/>
        <w:rPr>
          <w:rFonts w:ascii="Arial-BoldMT" w:hAnsi="Arial-BoldMT" w:cs="Arial-BoldMT"/>
          <w:b/>
          <w:bCs/>
          <w:color w:val="000000"/>
        </w:rPr>
      </w:pPr>
    </w:p>
    <w:p w14:paraId="284644A7"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The survey identified the top three (3) sectors in the SE Ohio Region, aligned with</w:t>
      </w:r>
    </w:p>
    <w:p w14:paraId="2AC48C1E"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JobsOhio definitions as of May 2018, and include:</w:t>
      </w:r>
    </w:p>
    <w:p w14:paraId="51401F62"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Advanced Manufacturing (Plastics)</w:t>
      </w:r>
    </w:p>
    <w:p w14:paraId="2400CD31"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Healthcare</w:t>
      </w:r>
    </w:p>
    <w:p w14:paraId="4DCC9B6E"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Shale Energy (Oil and Gas and Chemicals)</w:t>
      </w:r>
    </w:p>
    <w:p w14:paraId="67F4CEE9" w14:textId="77777777" w:rsidR="001B341B" w:rsidRDefault="001B341B" w:rsidP="00DD2CE1">
      <w:pPr>
        <w:autoSpaceDE w:val="0"/>
        <w:autoSpaceDN w:val="0"/>
        <w:adjustRightInd w:val="0"/>
        <w:spacing w:after="0" w:line="240" w:lineRule="auto"/>
        <w:rPr>
          <w:rFonts w:ascii="Arial-BoldMT" w:hAnsi="Arial-BoldMT" w:cs="Arial-BoldMT"/>
          <w:b/>
          <w:bCs/>
          <w:color w:val="000000"/>
        </w:rPr>
      </w:pPr>
    </w:p>
    <w:p w14:paraId="3D73A181"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Survey 1: Sector Identification Results/Findings:</w:t>
      </w:r>
    </w:p>
    <w:p w14:paraId="782517A3" w14:textId="16752C41"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Of the 62 surveys sent out to regional economic development an</w:t>
      </w:r>
      <w:r w:rsidR="001B341B">
        <w:rPr>
          <w:rFonts w:ascii="Arial" w:hAnsi="Arial" w:cs="Arial"/>
          <w:color w:val="000000"/>
          <w:sz w:val="20"/>
          <w:szCs w:val="20"/>
        </w:rPr>
        <w:t xml:space="preserve">d post-secondary leaders, there </w:t>
      </w:r>
      <w:r>
        <w:rPr>
          <w:rFonts w:ascii="Arial" w:hAnsi="Arial" w:cs="Arial"/>
          <w:color w:val="000000"/>
          <w:sz w:val="20"/>
          <w:szCs w:val="20"/>
        </w:rPr>
        <w:t>was a 38% response rate equally covering all three (3) WDAs (14, 15 and 16).</w:t>
      </w:r>
    </w:p>
    <w:p w14:paraId="4208D2AF"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Survey results included:</w:t>
      </w:r>
    </w:p>
    <w:p w14:paraId="678750D3"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Top four (4) sectors to pursue developing specific Sector Strategies (+40% response rate) were:</w:t>
      </w:r>
    </w:p>
    <w:p w14:paraId="4D3492E8"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1. Plastics/Polymers (52.9% response for all surveys)</w:t>
      </w:r>
    </w:p>
    <w:p w14:paraId="74F4A977"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2. Healthcare (52.9% response for all surveys)</w:t>
      </w:r>
    </w:p>
    <w:p w14:paraId="69163C9A" w14:textId="427B0EDC" w:rsidR="00DD2CE1" w:rsidRDefault="001B341B"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3. Oil and Gas</w:t>
      </w:r>
      <w:r w:rsidR="00DD2CE1">
        <w:rPr>
          <w:rFonts w:ascii="Arial" w:hAnsi="Arial" w:cs="Arial"/>
          <w:color w:val="000000"/>
          <w:sz w:val="20"/>
          <w:szCs w:val="20"/>
        </w:rPr>
        <w:t xml:space="preserve"> Processing (47.6% response for all surveys)</w:t>
      </w:r>
    </w:p>
    <w:p w14:paraId="151FE24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4. Chemical manufacturing (41.18% response for all surveys)</w:t>
      </w:r>
    </w:p>
    <w:p w14:paraId="03375FDC"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Plastics/Polymers are included in Advanced Manufacturing, and Oli and Gas Processing and</w:t>
      </w:r>
    </w:p>
    <w:p w14:paraId="7E652DA5"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Chemical Manufacturing are included in Shale Energy, as per JobsOhio May 2108 definitions.</w:t>
      </w:r>
    </w:p>
    <w:p w14:paraId="13E13D22" w14:textId="75A419F9"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BoldMT" w:hAnsi="Arial-BoldMT" w:cs="Arial-BoldMT"/>
          <w:b/>
          <w:bCs/>
          <w:color w:val="000000"/>
          <w:sz w:val="20"/>
          <w:szCs w:val="20"/>
        </w:rPr>
        <w:t xml:space="preserve">100% </w:t>
      </w:r>
      <w:r>
        <w:rPr>
          <w:rFonts w:ascii="Arial" w:hAnsi="Arial" w:cs="Arial"/>
          <w:color w:val="000000"/>
          <w:sz w:val="20"/>
          <w:szCs w:val="20"/>
        </w:rPr>
        <w:t>of respondents indicated a regional need for Employability Skills Training.</w:t>
      </w:r>
    </w:p>
    <w:p w14:paraId="42F309BC"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87.5% of respondents indicated a need for Certification and/or Licensure Skills Training.</w:t>
      </w:r>
    </w:p>
    <w:p w14:paraId="00C9369C"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37.5% of respondents indicated a need for 2-year Associate Degrees</w:t>
      </w:r>
    </w:p>
    <w:p w14:paraId="4240B2D2"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18.75% for BA or BS Degrees, and</w:t>
      </w:r>
    </w:p>
    <w:p w14:paraId="47190C5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6.25% for Master’s Degree or higher.</w:t>
      </w:r>
    </w:p>
    <w:p w14:paraId="26FA3F31"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Meta Study Summary Findings:</w:t>
      </w:r>
    </w:p>
    <w:p w14:paraId="4A4FE550" w14:textId="1849864D"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 xml:space="preserve">Meta-Study of 11 existing recent (less than five (5) years </w:t>
      </w:r>
      <w:r w:rsidR="001B341B">
        <w:rPr>
          <w:rFonts w:ascii="Arial" w:hAnsi="Arial" w:cs="Arial"/>
          <w:color w:val="000000"/>
          <w:sz w:val="20"/>
          <w:szCs w:val="20"/>
        </w:rPr>
        <w:t xml:space="preserve">old) economic development plans </w:t>
      </w:r>
      <w:r>
        <w:rPr>
          <w:rFonts w:ascii="Arial" w:hAnsi="Arial" w:cs="Arial"/>
          <w:color w:val="000000"/>
          <w:sz w:val="20"/>
          <w:szCs w:val="20"/>
        </w:rPr>
        <w:t>identified regional job growth from, 40,000 to 80,000 – 101,000 new jobs over the next 10 years.</w:t>
      </w:r>
    </w:p>
    <w:p w14:paraId="51E39597" w14:textId="6FF55F9E"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Need to expand collaboration and partnerships to enhance caree</w:t>
      </w:r>
      <w:r w:rsidR="001B341B">
        <w:rPr>
          <w:rFonts w:ascii="Arial" w:hAnsi="Arial" w:cs="Arial"/>
          <w:color w:val="000000"/>
          <w:sz w:val="20"/>
          <w:szCs w:val="20"/>
        </w:rPr>
        <w:t xml:space="preserve">r exploration, awareness of the </w:t>
      </w:r>
      <w:r>
        <w:rPr>
          <w:rFonts w:ascii="Arial" w:hAnsi="Arial" w:cs="Arial"/>
          <w:color w:val="000000"/>
          <w:sz w:val="20"/>
          <w:szCs w:val="20"/>
        </w:rPr>
        <w:t>true workforce needs in the region, and educational pathways a</w:t>
      </w:r>
      <w:r w:rsidR="001B341B">
        <w:rPr>
          <w:rFonts w:ascii="Arial" w:hAnsi="Arial" w:cs="Arial"/>
          <w:color w:val="000000"/>
          <w:sz w:val="20"/>
          <w:szCs w:val="20"/>
        </w:rPr>
        <w:t xml:space="preserve">vailable for current and future </w:t>
      </w:r>
      <w:r>
        <w:rPr>
          <w:rFonts w:ascii="Arial" w:hAnsi="Arial" w:cs="Arial"/>
          <w:color w:val="000000"/>
          <w:sz w:val="20"/>
          <w:szCs w:val="20"/>
        </w:rPr>
        <w:t>workers.</w:t>
      </w:r>
    </w:p>
    <w:p w14:paraId="38FCD4A3" w14:textId="722AB4B2"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 xml:space="preserve">The South Eastern Ohio Workforce region has a </w:t>
      </w:r>
      <w:r w:rsidR="003E4578">
        <w:rPr>
          <w:rFonts w:ascii="Arial" w:hAnsi="Arial" w:cs="Arial"/>
          <w:color w:val="000000"/>
          <w:sz w:val="20"/>
          <w:szCs w:val="20"/>
        </w:rPr>
        <w:t>higher-than-average</w:t>
      </w:r>
      <w:r w:rsidR="001B341B">
        <w:rPr>
          <w:rFonts w:ascii="Arial" w:hAnsi="Arial" w:cs="Arial"/>
          <w:color w:val="000000"/>
          <w:sz w:val="20"/>
          <w:szCs w:val="20"/>
        </w:rPr>
        <w:t xml:space="preserve"> unemployment rate versus </w:t>
      </w:r>
      <w:r>
        <w:rPr>
          <w:rFonts w:ascii="Arial" w:hAnsi="Arial" w:cs="Arial"/>
          <w:color w:val="000000"/>
          <w:sz w:val="20"/>
          <w:szCs w:val="20"/>
        </w:rPr>
        <w:t>the state and the poverty level is 3% higher than the state level.</w:t>
      </w:r>
    </w:p>
    <w:p w14:paraId="77E0BBEC" w14:textId="36CB8DDC"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sidR="001B341B">
        <w:rPr>
          <w:rFonts w:ascii="Arial" w:hAnsi="Arial" w:cs="Arial"/>
          <w:color w:val="000000"/>
          <w:sz w:val="20"/>
          <w:szCs w:val="20"/>
        </w:rPr>
        <w:t>Industry 4.0 (</w:t>
      </w:r>
      <w:r>
        <w:rPr>
          <w:rFonts w:ascii="Arial" w:hAnsi="Arial" w:cs="Arial"/>
          <w:color w:val="000000"/>
          <w:sz w:val="20"/>
          <w:szCs w:val="20"/>
        </w:rPr>
        <w:t>jobs are the future of manufacturing jobs and</w:t>
      </w:r>
      <w:r w:rsidR="001B341B">
        <w:rPr>
          <w:rFonts w:ascii="Arial" w:hAnsi="Arial" w:cs="Arial"/>
          <w:color w:val="000000"/>
          <w:sz w:val="20"/>
          <w:szCs w:val="20"/>
        </w:rPr>
        <w:t xml:space="preserve"> will be in demand including It </w:t>
      </w:r>
      <w:r>
        <w:rPr>
          <w:rFonts w:ascii="Arial" w:hAnsi="Arial" w:cs="Arial"/>
          <w:color w:val="000000"/>
          <w:sz w:val="20"/>
          <w:szCs w:val="20"/>
        </w:rPr>
        <w:t>solutions architects, robot coordinators, Sales and Marketing a</w:t>
      </w:r>
      <w:r w:rsidR="001B341B">
        <w:rPr>
          <w:rFonts w:ascii="Arial" w:hAnsi="Arial" w:cs="Arial"/>
          <w:color w:val="000000"/>
          <w:sz w:val="20"/>
          <w:szCs w:val="20"/>
        </w:rPr>
        <w:t xml:space="preserve">gents, digitally assisted field </w:t>
      </w:r>
      <w:r>
        <w:rPr>
          <w:rFonts w:ascii="Arial" w:hAnsi="Arial" w:cs="Arial"/>
          <w:color w:val="000000"/>
          <w:sz w:val="20"/>
          <w:szCs w:val="20"/>
        </w:rPr>
        <w:t xml:space="preserve">service engineers and industrial data scientists. Industry 4.0 jobs </w:t>
      </w:r>
      <w:r w:rsidR="001B341B">
        <w:rPr>
          <w:rFonts w:ascii="Arial" w:hAnsi="Arial" w:cs="Arial"/>
          <w:color w:val="000000"/>
          <w:sz w:val="20"/>
          <w:szCs w:val="20"/>
        </w:rPr>
        <w:t xml:space="preserve">include new skills required for </w:t>
      </w:r>
      <w:r>
        <w:rPr>
          <w:rFonts w:ascii="Arial" w:hAnsi="Arial" w:cs="Arial"/>
          <w:color w:val="000000"/>
          <w:sz w:val="20"/>
          <w:szCs w:val="20"/>
        </w:rPr>
        <w:t>cyber-physical systems, Smart Factories and the Industrial Internet of Things (</w:t>
      </w:r>
      <w:proofErr w:type="spellStart"/>
      <w:r>
        <w:rPr>
          <w:rFonts w:ascii="Arial" w:hAnsi="Arial" w:cs="Arial"/>
          <w:color w:val="000000"/>
          <w:sz w:val="20"/>
          <w:szCs w:val="20"/>
        </w:rPr>
        <w:t>IIoT</w:t>
      </w:r>
      <w:proofErr w:type="spellEnd"/>
      <w:r>
        <w:rPr>
          <w:rFonts w:ascii="Arial" w:hAnsi="Arial" w:cs="Arial"/>
          <w:color w:val="000000"/>
          <w:sz w:val="20"/>
          <w:szCs w:val="20"/>
        </w:rPr>
        <w:t>).</w:t>
      </w:r>
    </w:p>
    <w:p w14:paraId="42359965" w14:textId="737055C5"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Occupations in the region that are in current demand include transportation</w:t>
      </w:r>
      <w:r w:rsidR="001B341B">
        <w:rPr>
          <w:rFonts w:ascii="Arial" w:hAnsi="Arial" w:cs="Arial"/>
          <w:color w:val="000000"/>
          <w:sz w:val="20"/>
          <w:szCs w:val="20"/>
        </w:rPr>
        <w:t xml:space="preserve">, logistics, customer </w:t>
      </w:r>
      <w:r>
        <w:rPr>
          <w:rFonts w:ascii="Arial" w:hAnsi="Arial" w:cs="Arial"/>
          <w:color w:val="000000"/>
          <w:sz w:val="20"/>
          <w:szCs w:val="20"/>
        </w:rPr>
        <w:t>service, retail, registered nurses, restaurant workers, and sales workers, manufacturing,</w:t>
      </w:r>
      <w:r w:rsidR="001B341B">
        <w:rPr>
          <w:rFonts w:ascii="Arial" w:hAnsi="Arial" w:cs="Arial"/>
          <w:color w:val="000000"/>
          <w:sz w:val="20"/>
          <w:szCs w:val="20"/>
        </w:rPr>
        <w:t xml:space="preserve"> </w:t>
      </w:r>
      <w:r>
        <w:rPr>
          <w:rFonts w:ascii="Arial" w:hAnsi="Arial" w:cs="Arial"/>
          <w:color w:val="000000"/>
          <w:sz w:val="20"/>
          <w:szCs w:val="20"/>
        </w:rPr>
        <w:t>government, and services, with engineers in mechanical and electr</w:t>
      </w:r>
      <w:r w:rsidR="001B341B">
        <w:rPr>
          <w:rFonts w:ascii="Arial" w:hAnsi="Arial" w:cs="Arial"/>
          <w:color w:val="000000"/>
          <w:sz w:val="20"/>
          <w:szCs w:val="20"/>
        </w:rPr>
        <w:t xml:space="preserve">ical field being the hardest to </w:t>
      </w:r>
      <w:r>
        <w:rPr>
          <w:rFonts w:ascii="Arial" w:hAnsi="Arial" w:cs="Arial"/>
          <w:color w:val="000000"/>
          <w:sz w:val="20"/>
          <w:szCs w:val="20"/>
        </w:rPr>
        <w:t>find.</w:t>
      </w:r>
    </w:p>
    <w:p w14:paraId="4EDDD5AD" w14:textId="1D6694B6"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lastRenderedPageBreak/>
        <w:t xml:space="preserve">· </w:t>
      </w:r>
      <w:r>
        <w:rPr>
          <w:rFonts w:ascii="Arial" w:hAnsi="Arial" w:cs="Arial"/>
          <w:color w:val="000000"/>
          <w:sz w:val="20"/>
          <w:szCs w:val="20"/>
        </w:rPr>
        <w:t>Rural infrastructure in the region directly relates to th</w:t>
      </w:r>
      <w:r w:rsidR="001B341B">
        <w:rPr>
          <w:rFonts w:ascii="Arial" w:hAnsi="Arial" w:cs="Arial"/>
          <w:color w:val="000000"/>
          <w:sz w:val="20"/>
          <w:szCs w:val="20"/>
        </w:rPr>
        <w:t xml:space="preserve">e workforce system with lack of </w:t>
      </w:r>
      <w:r>
        <w:rPr>
          <w:rFonts w:ascii="Arial" w:hAnsi="Arial" w:cs="Arial"/>
          <w:color w:val="000000"/>
          <w:sz w:val="20"/>
          <w:szCs w:val="20"/>
        </w:rPr>
        <w:t>transportation, cell service, internet and computers.</w:t>
      </w:r>
    </w:p>
    <w:p w14:paraId="2F5B24EA"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Lack of funding for workforce projects is a threat in this region.</w:t>
      </w:r>
    </w:p>
    <w:p w14:paraId="6CD6581B" w14:textId="29645454"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Common hiring difficulties include lack of local talent, lack of employability an</w:t>
      </w:r>
      <w:r w:rsidR="001B341B">
        <w:rPr>
          <w:rFonts w:ascii="Arial" w:hAnsi="Arial" w:cs="Arial"/>
          <w:color w:val="000000"/>
          <w:sz w:val="20"/>
          <w:szCs w:val="20"/>
        </w:rPr>
        <w:t xml:space="preserve">d soft skills, ability to </w:t>
      </w:r>
      <w:r>
        <w:rPr>
          <w:rFonts w:ascii="Arial" w:hAnsi="Arial" w:cs="Arial"/>
          <w:color w:val="000000"/>
          <w:sz w:val="20"/>
          <w:szCs w:val="20"/>
        </w:rPr>
        <w:t>pass a drug and background check,</w:t>
      </w:r>
    </w:p>
    <w:p w14:paraId="58C02759" w14:textId="214FD95B"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 xml:space="preserve">Common skills that employers seek out in a candidate include </w:t>
      </w:r>
      <w:r w:rsidR="001B341B">
        <w:rPr>
          <w:rFonts w:ascii="Arial" w:hAnsi="Arial" w:cs="Arial"/>
          <w:color w:val="000000"/>
          <w:sz w:val="20"/>
          <w:szCs w:val="20"/>
        </w:rPr>
        <w:t xml:space="preserve">project planning, developmental </w:t>
      </w:r>
      <w:r>
        <w:rPr>
          <w:rFonts w:ascii="Arial" w:hAnsi="Arial" w:cs="Arial"/>
          <w:color w:val="000000"/>
          <w:sz w:val="20"/>
          <w:szCs w:val="20"/>
        </w:rPr>
        <w:t>skills, troubleshooting, technical assistance, self-starter, creativ</w:t>
      </w:r>
      <w:r w:rsidR="001B341B">
        <w:rPr>
          <w:rFonts w:ascii="Arial" w:hAnsi="Arial" w:cs="Arial"/>
          <w:color w:val="000000"/>
          <w:sz w:val="20"/>
          <w:szCs w:val="20"/>
        </w:rPr>
        <w:t xml:space="preserve">ity, performance analysis, team </w:t>
      </w:r>
      <w:r>
        <w:rPr>
          <w:rFonts w:ascii="Arial" w:hAnsi="Arial" w:cs="Arial"/>
          <w:color w:val="000000"/>
          <w:sz w:val="20"/>
          <w:szCs w:val="20"/>
        </w:rPr>
        <w:t>building, mentoring, communications, decision making, and planning.</w:t>
      </w:r>
    </w:p>
    <w:p w14:paraId="7B9D0C20" w14:textId="09F78FE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Development of Appalachian region shale gas Cracker/Marcel</w:t>
      </w:r>
      <w:r w:rsidR="001B341B">
        <w:rPr>
          <w:rFonts w:ascii="Arial" w:hAnsi="Arial" w:cs="Arial"/>
          <w:color w:val="000000"/>
          <w:sz w:val="20"/>
          <w:szCs w:val="20"/>
        </w:rPr>
        <w:t xml:space="preserve">lus (up to 5 cracker plants are </w:t>
      </w:r>
      <w:r>
        <w:rPr>
          <w:rFonts w:ascii="Arial" w:hAnsi="Arial" w:cs="Arial"/>
          <w:color w:val="000000"/>
          <w:sz w:val="20"/>
          <w:szCs w:val="20"/>
        </w:rPr>
        <w:t>needed in the region) to create more jobs. The Appalachia Re</w:t>
      </w:r>
      <w:r w:rsidR="001B341B">
        <w:rPr>
          <w:rFonts w:ascii="Arial" w:hAnsi="Arial" w:cs="Arial"/>
          <w:color w:val="000000"/>
          <w:sz w:val="20"/>
          <w:szCs w:val="20"/>
        </w:rPr>
        <w:t xml:space="preserve">gion is an ideal location for a </w:t>
      </w:r>
      <w:r>
        <w:rPr>
          <w:rFonts w:ascii="Arial" w:hAnsi="Arial" w:cs="Arial"/>
          <w:color w:val="000000"/>
          <w:sz w:val="20"/>
          <w:szCs w:val="20"/>
        </w:rPr>
        <w:t>second major petrochemical manufacturing hub in the United S</w:t>
      </w:r>
      <w:r w:rsidR="001B341B">
        <w:rPr>
          <w:rFonts w:ascii="Arial" w:hAnsi="Arial" w:cs="Arial"/>
          <w:color w:val="000000"/>
          <w:sz w:val="20"/>
          <w:szCs w:val="20"/>
        </w:rPr>
        <w:t xml:space="preserve">tates. This could cause a great </w:t>
      </w:r>
      <w:r>
        <w:rPr>
          <w:rFonts w:ascii="Arial" w:hAnsi="Arial" w:cs="Arial"/>
          <w:color w:val="000000"/>
          <w:sz w:val="20"/>
          <w:szCs w:val="20"/>
        </w:rPr>
        <w:t>expansion to the region with a capital investment of $3.5 billion cou</w:t>
      </w:r>
      <w:r w:rsidR="001B341B">
        <w:rPr>
          <w:rFonts w:ascii="Arial" w:hAnsi="Arial" w:cs="Arial"/>
          <w:color w:val="000000"/>
          <w:sz w:val="20"/>
          <w:szCs w:val="20"/>
        </w:rPr>
        <w:t xml:space="preserve">ld result in a direct output of </w:t>
      </w:r>
      <w:r>
        <w:rPr>
          <w:rFonts w:ascii="Arial" w:hAnsi="Arial" w:cs="Arial"/>
          <w:color w:val="000000"/>
          <w:sz w:val="20"/>
          <w:szCs w:val="20"/>
        </w:rPr>
        <w:t xml:space="preserve">$28.4 billion, employment: 100,181 jobs, Payroll: $6.2 billion, and </w:t>
      </w:r>
      <w:r w:rsidR="001B341B">
        <w:rPr>
          <w:rFonts w:ascii="Arial" w:hAnsi="Arial" w:cs="Arial"/>
          <w:color w:val="000000"/>
          <w:sz w:val="20"/>
          <w:szCs w:val="20"/>
        </w:rPr>
        <w:t xml:space="preserve">federal, state, and local </w:t>
      </w:r>
      <w:r>
        <w:rPr>
          <w:rFonts w:ascii="Arial" w:hAnsi="Arial" w:cs="Arial"/>
          <w:color w:val="000000"/>
          <w:sz w:val="20"/>
          <w:szCs w:val="20"/>
        </w:rPr>
        <w:t>revenue: $2.9 billion. Production of this area is expected to double within the next 35 years.</w:t>
      </w:r>
    </w:p>
    <w:p w14:paraId="75CAC460" w14:textId="5EFDA5FD"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Natural gas extraction from the Shale Crescent (Ohio, West Virg</w:t>
      </w:r>
      <w:r w:rsidR="001B341B">
        <w:rPr>
          <w:rFonts w:ascii="Arial" w:hAnsi="Arial" w:cs="Arial"/>
          <w:color w:val="000000"/>
          <w:sz w:val="20"/>
          <w:szCs w:val="20"/>
        </w:rPr>
        <w:t xml:space="preserve">inia and Pennsylvania) creating </w:t>
      </w:r>
      <w:r>
        <w:rPr>
          <w:rFonts w:ascii="Arial" w:hAnsi="Arial" w:cs="Arial"/>
          <w:color w:val="000000"/>
          <w:sz w:val="20"/>
          <w:szCs w:val="20"/>
        </w:rPr>
        <w:t>ethylene provides the greatest tangible opportunity for busine</w:t>
      </w:r>
      <w:r w:rsidR="001B341B">
        <w:rPr>
          <w:rFonts w:ascii="Arial" w:hAnsi="Arial" w:cs="Arial"/>
          <w:color w:val="000000"/>
          <w:sz w:val="20"/>
          <w:szCs w:val="20"/>
        </w:rPr>
        <w:t xml:space="preserve">sses retention, attraction, and </w:t>
      </w:r>
      <w:r>
        <w:rPr>
          <w:rFonts w:ascii="Arial" w:hAnsi="Arial" w:cs="Arial"/>
          <w:color w:val="000000"/>
          <w:sz w:val="20"/>
          <w:szCs w:val="20"/>
        </w:rPr>
        <w:t>expansion. Target industries include oil and gas extraction, che</w:t>
      </w:r>
      <w:r w:rsidR="001B341B">
        <w:rPr>
          <w:rFonts w:ascii="Arial" w:hAnsi="Arial" w:cs="Arial"/>
          <w:color w:val="000000"/>
          <w:sz w:val="20"/>
          <w:szCs w:val="20"/>
        </w:rPr>
        <w:t xml:space="preserve">mical manufacturing, and rubber </w:t>
      </w:r>
      <w:r>
        <w:rPr>
          <w:rFonts w:ascii="Arial" w:hAnsi="Arial" w:cs="Arial"/>
          <w:color w:val="000000"/>
          <w:sz w:val="20"/>
          <w:szCs w:val="20"/>
        </w:rPr>
        <w:t>manufacturing. Issues with natural gas development, infrastruct</w:t>
      </w:r>
      <w:r w:rsidR="001B341B">
        <w:rPr>
          <w:rFonts w:ascii="Arial" w:hAnsi="Arial" w:cs="Arial"/>
          <w:color w:val="000000"/>
          <w:sz w:val="20"/>
          <w:szCs w:val="20"/>
        </w:rPr>
        <w:t xml:space="preserve">ure, money, government policies </w:t>
      </w:r>
      <w:r>
        <w:rPr>
          <w:rFonts w:ascii="Arial" w:hAnsi="Arial" w:cs="Arial"/>
          <w:color w:val="000000"/>
          <w:sz w:val="20"/>
          <w:szCs w:val="20"/>
        </w:rPr>
        <w:t>that are development from occurring.</w:t>
      </w:r>
    </w:p>
    <w:p w14:paraId="6CE22B5C" w14:textId="2B33BD66"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Employers should invest and sponsor “hands on” job train</w:t>
      </w:r>
      <w:r w:rsidR="001B341B">
        <w:rPr>
          <w:rFonts w:ascii="Arial" w:hAnsi="Arial" w:cs="Arial"/>
          <w:color w:val="000000"/>
          <w:sz w:val="20"/>
          <w:szCs w:val="20"/>
        </w:rPr>
        <w:t xml:space="preserve">ing/apprenticeship to train new </w:t>
      </w:r>
      <w:r>
        <w:rPr>
          <w:rFonts w:ascii="Arial" w:hAnsi="Arial" w:cs="Arial"/>
          <w:color w:val="000000"/>
          <w:sz w:val="20"/>
          <w:szCs w:val="20"/>
        </w:rPr>
        <w:t>employees.</w:t>
      </w:r>
    </w:p>
    <w:p w14:paraId="7A928DA9" w14:textId="63E47860"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The need for more employers to pay a living wage of $15.00 an hou</w:t>
      </w:r>
      <w:r w:rsidR="001B341B">
        <w:rPr>
          <w:rFonts w:ascii="Arial" w:hAnsi="Arial" w:cs="Arial"/>
          <w:color w:val="000000"/>
          <w:sz w:val="20"/>
          <w:szCs w:val="20"/>
        </w:rPr>
        <w:t xml:space="preserve">r or more and offer benefits to </w:t>
      </w:r>
      <w:r>
        <w:rPr>
          <w:rFonts w:ascii="Arial" w:hAnsi="Arial" w:cs="Arial"/>
          <w:color w:val="000000"/>
          <w:sz w:val="20"/>
          <w:szCs w:val="20"/>
        </w:rPr>
        <w:t>their employees.</w:t>
      </w:r>
    </w:p>
    <w:p w14:paraId="6CC28AFA" w14:textId="3EFD82B3" w:rsidR="00DD2CE1" w:rsidRPr="001B341B"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Need to guide potential employees to use the many employmen</w:t>
      </w:r>
      <w:r w:rsidR="001B341B">
        <w:rPr>
          <w:rFonts w:ascii="Arial" w:hAnsi="Arial" w:cs="Arial"/>
          <w:color w:val="000000"/>
          <w:sz w:val="20"/>
          <w:szCs w:val="20"/>
        </w:rPr>
        <w:t xml:space="preserve">t resources available to obtain </w:t>
      </w:r>
      <w:r>
        <w:rPr>
          <w:rFonts w:ascii="Arial" w:hAnsi="Arial" w:cs="Arial"/>
          <w:color w:val="000000"/>
          <w:sz w:val="20"/>
          <w:szCs w:val="20"/>
        </w:rPr>
        <w:t>high school diplomas, GEDs, key life skills, and train</w:t>
      </w:r>
      <w:r w:rsidR="001B341B">
        <w:rPr>
          <w:rFonts w:ascii="Arial" w:hAnsi="Arial" w:cs="Arial"/>
          <w:color w:val="000000"/>
          <w:sz w:val="20"/>
          <w:szCs w:val="20"/>
        </w:rPr>
        <w:t>ing for their career interests.</w:t>
      </w:r>
    </w:p>
    <w:p w14:paraId="2429DDAE" w14:textId="172A6268"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Collaboration with employers and education systems need to be utilized with a focus on</w:t>
      </w:r>
      <w:r w:rsidR="00DB470F">
        <w:rPr>
          <w:rFonts w:ascii="Arial" w:hAnsi="Arial" w:cs="Arial"/>
          <w:color w:val="000000"/>
          <w:sz w:val="20"/>
          <w:szCs w:val="20"/>
        </w:rPr>
        <w:t xml:space="preserve"> future </w:t>
      </w:r>
      <w:r>
        <w:rPr>
          <w:rFonts w:ascii="Arial" w:hAnsi="Arial" w:cs="Arial"/>
          <w:color w:val="000000"/>
          <w:sz w:val="20"/>
          <w:szCs w:val="20"/>
        </w:rPr>
        <w:t>skill demand for children in k-12 who will be working in a job tha</w:t>
      </w:r>
      <w:r w:rsidR="00DB470F">
        <w:rPr>
          <w:rFonts w:ascii="Arial" w:hAnsi="Arial" w:cs="Arial"/>
          <w:color w:val="000000"/>
          <w:sz w:val="20"/>
          <w:szCs w:val="20"/>
        </w:rPr>
        <w:t xml:space="preserve">t does not exist today and real </w:t>
      </w:r>
      <w:r>
        <w:rPr>
          <w:rFonts w:ascii="Arial" w:hAnsi="Arial" w:cs="Arial"/>
          <w:color w:val="000000"/>
          <w:sz w:val="20"/>
          <w:szCs w:val="20"/>
        </w:rPr>
        <w:t>time job data</w:t>
      </w:r>
    </w:p>
    <w:p w14:paraId="752A23EA" w14:textId="77777777" w:rsidR="00DD2CE1" w:rsidRDefault="00DD2CE1" w:rsidP="00DD2CE1">
      <w:pPr>
        <w:autoSpaceDE w:val="0"/>
        <w:autoSpaceDN w:val="0"/>
        <w:adjustRightInd w:val="0"/>
        <w:spacing w:after="0" w:line="240" w:lineRule="auto"/>
        <w:rPr>
          <w:rFonts w:ascii="Arial-BoldMT" w:hAnsi="Arial-BoldMT" w:cs="Arial-BoldMT"/>
          <w:b/>
          <w:bCs/>
          <w:color w:val="000000"/>
        </w:rPr>
      </w:pPr>
      <w:r>
        <w:rPr>
          <w:rFonts w:ascii="Arial-BoldMT" w:hAnsi="Arial-BoldMT" w:cs="Arial-BoldMT"/>
          <w:b/>
          <w:bCs/>
          <w:color w:val="000000"/>
        </w:rPr>
        <w:t>Survey 2: Sector Businesses Results/Findings:</w:t>
      </w:r>
    </w:p>
    <w:p w14:paraId="54037C8A" w14:textId="6B0FC3A2"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Of the 35 surveys sent out to sector identified businesses, there was a 74% response rat</w:t>
      </w:r>
      <w:r w:rsidR="00DB470F">
        <w:rPr>
          <w:rFonts w:ascii="Arial" w:hAnsi="Arial" w:cs="Arial"/>
          <w:color w:val="000000"/>
          <w:sz w:val="20"/>
          <w:szCs w:val="20"/>
        </w:rPr>
        <w:t xml:space="preserve">e equally </w:t>
      </w:r>
      <w:r>
        <w:rPr>
          <w:rFonts w:ascii="Arial" w:hAnsi="Arial" w:cs="Arial"/>
          <w:color w:val="000000"/>
          <w:sz w:val="20"/>
          <w:szCs w:val="20"/>
        </w:rPr>
        <w:t>covering all three (3) WDAs (14, 15 and 16).</w:t>
      </w:r>
    </w:p>
    <w:p w14:paraId="5C92B592" w14:textId="4E28F7A4"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The 74% represents: 26% response rate from the</w:t>
      </w:r>
      <w:r w:rsidR="00DB470F">
        <w:rPr>
          <w:rFonts w:ascii="Arial" w:hAnsi="Arial" w:cs="Arial"/>
          <w:color w:val="000000"/>
          <w:sz w:val="20"/>
          <w:szCs w:val="20"/>
        </w:rPr>
        <w:t xml:space="preserve"> company contact responses; 48% </w:t>
      </w:r>
      <w:r>
        <w:rPr>
          <w:rFonts w:ascii="Arial" w:hAnsi="Arial" w:cs="Arial"/>
          <w:color w:val="000000"/>
          <w:sz w:val="20"/>
          <w:szCs w:val="20"/>
        </w:rPr>
        <w:t>response rate from RFG Associates Inc. staff conducting</w:t>
      </w:r>
      <w:r w:rsidR="00DB470F">
        <w:rPr>
          <w:rFonts w:ascii="Arial" w:hAnsi="Arial" w:cs="Arial"/>
          <w:color w:val="000000"/>
          <w:sz w:val="20"/>
          <w:szCs w:val="20"/>
        </w:rPr>
        <w:t xml:space="preserve"> individual company research on </w:t>
      </w:r>
      <w:r>
        <w:rPr>
          <w:rFonts w:ascii="Arial" w:hAnsi="Arial" w:cs="Arial"/>
          <w:color w:val="000000"/>
          <w:sz w:val="20"/>
          <w:szCs w:val="20"/>
        </w:rPr>
        <w:t>the company’s own web sites. 26% of businesses refused to participate in the survey.</w:t>
      </w:r>
    </w:p>
    <w:p w14:paraId="2A66DF53" w14:textId="3071FB1A"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100% of economic development and post-secondary education l</w:t>
      </w:r>
      <w:r w:rsidR="00DB470F">
        <w:rPr>
          <w:rFonts w:ascii="Arial" w:hAnsi="Arial" w:cs="Arial"/>
          <w:color w:val="000000"/>
          <w:sz w:val="20"/>
          <w:szCs w:val="20"/>
        </w:rPr>
        <w:t xml:space="preserve">eaders identified employability </w:t>
      </w:r>
      <w:r>
        <w:rPr>
          <w:rFonts w:ascii="Arial" w:hAnsi="Arial" w:cs="Arial"/>
          <w:color w:val="000000"/>
          <w:sz w:val="20"/>
          <w:szCs w:val="20"/>
        </w:rPr>
        <w:t>skills as a critical need. (91% of businesses agreed)</w:t>
      </w:r>
    </w:p>
    <w:p w14:paraId="4DBB4D55" w14:textId="1869B43E"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000000"/>
          <w:sz w:val="20"/>
          <w:szCs w:val="20"/>
        </w:rPr>
        <w:t xml:space="preserve">· </w:t>
      </w:r>
      <w:r>
        <w:rPr>
          <w:rFonts w:ascii="Arial" w:hAnsi="Arial" w:cs="Arial"/>
          <w:color w:val="000000"/>
          <w:sz w:val="20"/>
          <w:szCs w:val="20"/>
        </w:rPr>
        <w:t xml:space="preserve">87% of economic development and post-secondary education </w:t>
      </w:r>
      <w:r w:rsidR="00DB470F">
        <w:rPr>
          <w:rFonts w:ascii="Arial" w:hAnsi="Arial" w:cs="Arial"/>
          <w:color w:val="000000"/>
          <w:sz w:val="20"/>
          <w:szCs w:val="20"/>
        </w:rPr>
        <w:t xml:space="preserve">leaders identified a great need </w:t>
      </w:r>
      <w:r>
        <w:rPr>
          <w:rFonts w:ascii="Arial" w:hAnsi="Arial" w:cs="Arial"/>
          <w:color w:val="000000"/>
          <w:sz w:val="20"/>
          <w:szCs w:val="20"/>
        </w:rPr>
        <w:t>for certification and licensure training (over degrees). (83% of business agreed)</w:t>
      </w:r>
    </w:p>
    <w:p w14:paraId="06019098" w14:textId="25CF3910"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 xml:space="preserve">Within the Top four (4) target sectors, as identified by </w:t>
      </w:r>
      <w:r w:rsidR="00DB470F">
        <w:rPr>
          <w:rFonts w:ascii="Arial" w:hAnsi="Arial" w:cs="Arial"/>
          <w:color w:val="000000"/>
          <w:sz w:val="20"/>
          <w:szCs w:val="20"/>
        </w:rPr>
        <w:t xml:space="preserve">Survey 1 the most critical jobs </w:t>
      </w:r>
      <w:r>
        <w:rPr>
          <w:rFonts w:ascii="Arial" w:hAnsi="Arial" w:cs="Arial"/>
          <w:color w:val="000000"/>
          <w:sz w:val="20"/>
          <w:szCs w:val="20"/>
        </w:rPr>
        <w:t>skills/education needs by employers are:</w:t>
      </w:r>
    </w:p>
    <w:p w14:paraId="0514BD7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1. 91.30% Employability Skills</w:t>
      </w:r>
    </w:p>
    <w:p w14:paraId="07B4173B"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2. 82.61% Industry Recognized Certification</w:t>
      </w:r>
    </w:p>
    <w:p w14:paraId="22EBE5FD"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3. </w:t>
      </w:r>
      <w:r>
        <w:rPr>
          <w:rFonts w:ascii="Arial" w:hAnsi="Arial" w:cs="Arial"/>
          <w:color w:val="000000"/>
          <w:sz w:val="20"/>
          <w:szCs w:val="20"/>
        </w:rPr>
        <w:t xml:space="preserve">43.48% High </w:t>
      </w:r>
      <w:r>
        <w:rPr>
          <w:rFonts w:ascii="Arial" w:hAnsi="Arial" w:cs="Arial"/>
          <w:color w:val="222222"/>
          <w:sz w:val="20"/>
          <w:szCs w:val="20"/>
        </w:rPr>
        <w:t>School Diploma</w:t>
      </w:r>
    </w:p>
    <w:p w14:paraId="19CCE18C" w14:textId="77777777" w:rsidR="00DB470F" w:rsidRDefault="00DB470F" w:rsidP="00DD2CE1">
      <w:pPr>
        <w:autoSpaceDE w:val="0"/>
        <w:autoSpaceDN w:val="0"/>
        <w:adjustRightInd w:val="0"/>
        <w:spacing w:after="0" w:line="240" w:lineRule="auto"/>
        <w:rPr>
          <w:rFonts w:ascii="Arial" w:hAnsi="Arial" w:cs="Arial"/>
          <w:color w:val="222222"/>
          <w:sz w:val="20"/>
          <w:szCs w:val="20"/>
        </w:rPr>
      </w:pPr>
    </w:p>
    <w:p w14:paraId="4EE2CD3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SymbolMT" w:hAnsi="SymbolMT" w:cs="SymbolMT"/>
          <w:color w:val="222222"/>
          <w:sz w:val="20"/>
          <w:szCs w:val="20"/>
        </w:rPr>
        <w:t xml:space="preserve">· </w:t>
      </w:r>
      <w:r>
        <w:rPr>
          <w:rFonts w:ascii="Arial" w:hAnsi="Arial" w:cs="Arial"/>
          <w:color w:val="000000"/>
          <w:sz w:val="20"/>
          <w:szCs w:val="20"/>
        </w:rPr>
        <w:t>Most needed Employability Skills are:</w:t>
      </w:r>
    </w:p>
    <w:p w14:paraId="6DE67FB4"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1. 86.36% Communications</w:t>
      </w:r>
    </w:p>
    <w:p w14:paraId="3EBE115B"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2. 50.00% Responsibility</w:t>
      </w:r>
    </w:p>
    <w:p w14:paraId="1CAC985E"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3. 50.00% Self-Management</w:t>
      </w:r>
    </w:p>
    <w:p w14:paraId="245E0C7E"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4. 50.00% Problem Solving Skills</w:t>
      </w:r>
    </w:p>
    <w:p w14:paraId="4711F60B"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5. 45.45% Decision Making Skills</w:t>
      </w:r>
    </w:p>
    <w:p w14:paraId="1718EDA6"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6. 40.91% Reliability</w:t>
      </w:r>
    </w:p>
    <w:p w14:paraId="63F57D51" w14:textId="77777777" w:rsidR="00DB470F" w:rsidRDefault="00DB470F" w:rsidP="00DD2CE1">
      <w:pPr>
        <w:autoSpaceDE w:val="0"/>
        <w:autoSpaceDN w:val="0"/>
        <w:adjustRightInd w:val="0"/>
        <w:spacing w:after="0" w:line="240" w:lineRule="auto"/>
        <w:rPr>
          <w:rFonts w:ascii="SymbolMT" w:hAnsi="SymbolMT" w:cs="SymbolMT"/>
          <w:color w:val="222222"/>
          <w:sz w:val="20"/>
          <w:szCs w:val="20"/>
        </w:rPr>
      </w:pPr>
    </w:p>
    <w:p w14:paraId="3261B121"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SymbolMT" w:hAnsi="SymbolMT" w:cs="SymbolMT"/>
          <w:color w:val="222222"/>
          <w:sz w:val="20"/>
          <w:szCs w:val="20"/>
        </w:rPr>
        <w:t xml:space="preserve">· </w:t>
      </w:r>
      <w:r>
        <w:rPr>
          <w:rFonts w:ascii="Arial-BoldMT" w:hAnsi="Arial-BoldMT" w:cs="Arial-BoldMT"/>
          <w:b/>
          <w:bCs/>
          <w:color w:val="000000"/>
          <w:sz w:val="20"/>
          <w:szCs w:val="20"/>
        </w:rPr>
        <w:t>Specific Industry Recognized Credential or Licensure most needed include:</w:t>
      </w:r>
    </w:p>
    <w:p w14:paraId="68D4FED3" w14:textId="5BD574E0" w:rsidR="00DD2CE1" w:rsidRDefault="00DD2CE1" w:rsidP="00DD2CE1">
      <w:pPr>
        <w:autoSpaceDE w:val="0"/>
        <w:autoSpaceDN w:val="0"/>
        <w:adjustRightInd w:val="0"/>
        <w:spacing w:after="0" w:line="240" w:lineRule="auto"/>
        <w:rPr>
          <w:rFonts w:ascii="Arial" w:hAnsi="Arial" w:cs="Arial"/>
          <w:color w:val="222222"/>
          <w:sz w:val="20"/>
          <w:szCs w:val="20"/>
        </w:rPr>
      </w:pPr>
      <w:r>
        <w:rPr>
          <w:rFonts w:ascii="CourierNewPSMT" w:hAnsi="CourierNewPSMT" w:cs="CourierNewPSMT"/>
          <w:color w:val="222222"/>
          <w:sz w:val="20"/>
          <w:szCs w:val="20"/>
        </w:rPr>
        <w:t xml:space="preserve"> </w:t>
      </w:r>
      <w:r>
        <w:rPr>
          <w:rFonts w:ascii="Arial" w:hAnsi="Arial" w:cs="Arial"/>
          <w:color w:val="222222"/>
          <w:sz w:val="20"/>
          <w:szCs w:val="20"/>
        </w:rPr>
        <w:t>Plastics/Polymer</w:t>
      </w:r>
    </w:p>
    <w:p w14:paraId="4E40DB90" w14:textId="052288B8"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 xml:space="preserve"> </w:t>
      </w:r>
      <w:r w:rsidR="00DB470F">
        <w:rPr>
          <w:rFonts w:ascii="Wingdings-Regular" w:hAnsi="Wingdings-Regular" w:cs="Wingdings-Regular"/>
          <w:color w:val="222222"/>
          <w:sz w:val="20"/>
          <w:szCs w:val="20"/>
        </w:rPr>
        <w:tab/>
      </w:r>
      <w:r>
        <w:rPr>
          <w:rFonts w:ascii="Arial" w:hAnsi="Arial" w:cs="Arial"/>
          <w:color w:val="222222"/>
          <w:sz w:val="20"/>
          <w:szCs w:val="20"/>
        </w:rPr>
        <w:t>Welding</w:t>
      </w:r>
    </w:p>
    <w:p w14:paraId="29340745" w14:textId="18E3A302"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 xml:space="preserve"> </w:t>
      </w:r>
      <w:r w:rsidR="00DB470F">
        <w:rPr>
          <w:rFonts w:ascii="Wingdings-Regular" w:hAnsi="Wingdings-Regular" w:cs="Wingdings-Regular"/>
          <w:color w:val="222222"/>
          <w:sz w:val="20"/>
          <w:szCs w:val="20"/>
        </w:rPr>
        <w:tab/>
      </w:r>
      <w:r>
        <w:rPr>
          <w:rFonts w:ascii="Arial" w:hAnsi="Arial" w:cs="Arial"/>
          <w:color w:val="222222"/>
          <w:sz w:val="20"/>
          <w:szCs w:val="20"/>
        </w:rPr>
        <w:t>Electrical Tech</w:t>
      </w:r>
    </w:p>
    <w:p w14:paraId="4C07A161" w14:textId="6FF144FD"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lastRenderedPageBreak/>
        <w:t xml:space="preserve"> </w:t>
      </w:r>
      <w:r w:rsidR="00DB470F">
        <w:rPr>
          <w:rFonts w:ascii="Wingdings-Regular" w:hAnsi="Wingdings-Regular" w:cs="Wingdings-Regular"/>
          <w:color w:val="222222"/>
          <w:sz w:val="20"/>
          <w:szCs w:val="20"/>
        </w:rPr>
        <w:tab/>
      </w:r>
      <w:r>
        <w:rPr>
          <w:rFonts w:ascii="Arial" w:hAnsi="Arial" w:cs="Arial"/>
          <w:color w:val="222222"/>
          <w:sz w:val="20"/>
          <w:szCs w:val="20"/>
        </w:rPr>
        <w:t>Mechanical Tech</w:t>
      </w:r>
    </w:p>
    <w:p w14:paraId="5BC6F2BC" w14:textId="15F07FC5"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 xml:space="preserve"> </w:t>
      </w:r>
      <w:r w:rsidR="00DB470F">
        <w:rPr>
          <w:rFonts w:ascii="Wingdings-Regular" w:hAnsi="Wingdings-Regular" w:cs="Wingdings-Regular"/>
          <w:color w:val="222222"/>
          <w:sz w:val="20"/>
          <w:szCs w:val="20"/>
        </w:rPr>
        <w:tab/>
      </w:r>
      <w:r>
        <w:rPr>
          <w:rFonts w:ascii="Arial" w:hAnsi="Arial" w:cs="Arial"/>
          <w:color w:val="222222"/>
          <w:sz w:val="20"/>
          <w:szCs w:val="20"/>
        </w:rPr>
        <w:t>Industrial Maintenance Certification</w:t>
      </w:r>
    </w:p>
    <w:p w14:paraId="7A5AF0BB" w14:textId="47BF54AA"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Chemical Manufacturing</w:t>
      </w:r>
      <w:r w:rsidR="00DB470F">
        <w:rPr>
          <w:rFonts w:ascii="Arial" w:hAnsi="Arial" w:cs="Arial"/>
          <w:color w:val="222222"/>
          <w:sz w:val="20"/>
          <w:szCs w:val="20"/>
        </w:rPr>
        <w:t>:</w:t>
      </w:r>
    </w:p>
    <w:p w14:paraId="0DD23F5B" w14:textId="6DA6F755"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Electrical Tech</w:t>
      </w:r>
    </w:p>
    <w:p w14:paraId="55D53EA1" w14:textId="6AD39068"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Mechanical Tech</w:t>
      </w:r>
    </w:p>
    <w:p w14:paraId="70D085A5" w14:textId="3449E46E"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Systems, Applications, and Product (SAP) Certification</w:t>
      </w:r>
    </w:p>
    <w:p w14:paraId="0AA3FF02" w14:textId="054B2059"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Industrial Maintenance Certification</w:t>
      </w:r>
    </w:p>
    <w:p w14:paraId="507AB123" w14:textId="512889A3"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Programmable Logic Controller (PLC) Certification</w:t>
      </w:r>
    </w:p>
    <w:p w14:paraId="0DEA7B83" w14:textId="5C33713B"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Computer Numeric Control (CNC) Certification</w:t>
      </w:r>
    </w:p>
    <w:p w14:paraId="7791045D" w14:textId="5C060773"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Fuji Automatic Numerical Control (FANUC) Robotic Certification</w:t>
      </w:r>
    </w:p>
    <w:p w14:paraId="11615155" w14:textId="597B3A8B"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Healthcare</w:t>
      </w:r>
      <w:r w:rsidR="00DB470F">
        <w:rPr>
          <w:rFonts w:ascii="Arial" w:hAnsi="Arial" w:cs="Arial"/>
          <w:color w:val="222222"/>
          <w:sz w:val="20"/>
          <w:szCs w:val="20"/>
        </w:rPr>
        <w:t>:</w:t>
      </w:r>
    </w:p>
    <w:p w14:paraId="5D79F2EF" w14:textId="790FA5A7"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State Tested Nursing Assistant (STNA)</w:t>
      </w:r>
    </w:p>
    <w:p w14:paraId="2A69987C" w14:textId="4E082548"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Medical Assistant Certification</w:t>
      </w:r>
    </w:p>
    <w:p w14:paraId="300BA8D6" w14:textId="57976D79" w:rsidR="00DD2CE1" w:rsidRDefault="00DD2CE1"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 xml:space="preserve"> </w:t>
      </w:r>
      <w:r w:rsidR="00DB470F">
        <w:rPr>
          <w:rFonts w:ascii="Wingdings-Regular" w:hAnsi="Wingdings-Regular" w:cs="Wingdings-Regular"/>
          <w:color w:val="222222"/>
          <w:sz w:val="20"/>
          <w:szCs w:val="20"/>
        </w:rPr>
        <w:tab/>
      </w:r>
      <w:r>
        <w:rPr>
          <w:rFonts w:ascii="Arial" w:hAnsi="Arial" w:cs="Arial"/>
          <w:color w:val="222222"/>
          <w:sz w:val="20"/>
          <w:szCs w:val="20"/>
        </w:rPr>
        <w:t>License Practical Nurse (LPN)</w:t>
      </w:r>
    </w:p>
    <w:p w14:paraId="4A58E0C6" w14:textId="72CA0AC1"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Nursing (RN Licensure/Diploma program)</w:t>
      </w:r>
    </w:p>
    <w:p w14:paraId="4EB3ED43" w14:textId="6F434F11"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Pharmacy Technician Certification</w:t>
      </w:r>
    </w:p>
    <w:p w14:paraId="4C32C29E" w14:textId="1FC84F6E" w:rsidR="00DD2CE1" w:rsidRPr="00DB470F" w:rsidRDefault="00DB470F" w:rsidP="00DD2CE1">
      <w:pPr>
        <w:autoSpaceDE w:val="0"/>
        <w:autoSpaceDN w:val="0"/>
        <w:adjustRightInd w:val="0"/>
        <w:spacing w:after="0" w:line="240" w:lineRule="auto"/>
        <w:rPr>
          <w:rFonts w:ascii="Calibri" w:hAnsi="Calibri" w:cs="Calibri"/>
          <w:color w:val="000000"/>
        </w:rPr>
      </w:pPr>
      <w:r>
        <w:rPr>
          <w:rFonts w:ascii="Calibri" w:hAnsi="Calibri" w:cs="Calibri"/>
          <w:color w:val="000000"/>
        </w:rPr>
        <w:tab/>
      </w:r>
      <w:r w:rsidR="00DD2CE1">
        <w:rPr>
          <w:rFonts w:ascii="Arial" w:hAnsi="Arial" w:cs="Arial"/>
          <w:color w:val="222222"/>
          <w:sz w:val="20"/>
          <w:szCs w:val="20"/>
        </w:rPr>
        <w:t>Physical Therapy Certification</w:t>
      </w:r>
    </w:p>
    <w:p w14:paraId="5260F4B9" w14:textId="14C2EC6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Oil and Gas Processing</w:t>
      </w:r>
      <w:r w:rsidR="00DB470F">
        <w:rPr>
          <w:rFonts w:ascii="Arial" w:hAnsi="Arial" w:cs="Arial"/>
          <w:color w:val="222222"/>
          <w:sz w:val="20"/>
          <w:szCs w:val="20"/>
        </w:rPr>
        <w:t>:</w:t>
      </w:r>
    </w:p>
    <w:p w14:paraId="6C99486D" w14:textId="698CF671"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National Association of Corrosion Engineers (NACE)</w:t>
      </w:r>
    </w:p>
    <w:p w14:paraId="4F7C7B07" w14:textId="5D8598C8"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Commercial Driver’s License (CDL)</w:t>
      </w:r>
    </w:p>
    <w:p w14:paraId="75889814" w14:textId="4D8609D5"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Gas Chromatography Certificate</w:t>
      </w:r>
    </w:p>
    <w:p w14:paraId="143F1D9F" w14:textId="29CC3444"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Electro-Mechanical Certificate</w:t>
      </w:r>
    </w:p>
    <w:p w14:paraId="54601508" w14:textId="3CFA4493"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Forklift Certification</w:t>
      </w:r>
    </w:p>
    <w:p w14:paraId="0513BD8F" w14:textId="77777777" w:rsidR="00DD2CE1" w:rsidRDefault="00DD2CE1" w:rsidP="00DD2CE1">
      <w:pPr>
        <w:autoSpaceDE w:val="0"/>
        <w:autoSpaceDN w:val="0"/>
        <w:adjustRightInd w:val="0"/>
        <w:spacing w:after="0" w:line="240" w:lineRule="auto"/>
        <w:rPr>
          <w:rFonts w:ascii="Arial-BoldMT" w:hAnsi="Arial-BoldMT" w:cs="Arial-BoldMT"/>
          <w:b/>
          <w:bCs/>
          <w:color w:val="222222"/>
          <w:sz w:val="20"/>
          <w:szCs w:val="20"/>
        </w:rPr>
      </w:pPr>
      <w:r>
        <w:rPr>
          <w:rFonts w:ascii="SymbolMT" w:hAnsi="SymbolMT" w:cs="SymbolMT"/>
          <w:color w:val="222222"/>
          <w:sz w:val="20"/>
          <w:szCs w:val="20"/>
        </w:rPr>
        <w:t xml:space="preserve">· </w:t>
      </w:r>
      <w:r>
        <w:rPr>
          <w:rFonts w:ascii="Arial-BoldMT" w:hAnsi="Arial-BoldMT" w:cs="Arial-BoldMT"/>
          <w:b/>
          <w:bCs/>
          <w:color w:val="222222"/>
          <w:sz w:val="20"/>
          <w:szCs w:val="20"/>
        </w:rPr>
        <w:t>2 Year Associates Degree disciplines most needed include:</w:t>
      </w:r>
    </w:p>
    <w:p w14:paraId="615BCEC5" w14:textId="6825941E"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Healthcare</w:t>
      </w:r>
    </w:p>
    <w:p w14:paraId="1A1841C5" w14:textId="73A74C31"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Nursing (RN)</w:t>
      </w:r>
    </w:p>
    <w:p w14:paraId="2F9FF31E" w14:textId="7422E2C4"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Oil and Gas Processing</w:t>
      </w:r>
    </w:p>
    <w:p w14:paraId="263E837E" w14:textId="51E99BC0"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Associates of Science</w:t>
      </w:r>
    </w:p>
    <w:p w14:paraId="47473816" w14:textId="16BE059D"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Maintenance Engineering</w:t>
      </w:r>
    </w:p>
    <w:p w14:paraId="123F907E" w14:textId="37B1734C"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Electrical Engineering</w:t>
      </w:r>
    </w:p>
    <w:p w14:paraId="2B96E5DA" w14:textId="2DA0FE9B"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Chemical Manufacturing</w:t>
      </w:r>
    </w:p>
    <w:p w14:paraId="56FC98E3" w14:textId="00E2AEB3"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Electrical Engineering</w:t>
      </w:r>
    </w:p>
    <w:p w14:paraId="33821B40" w14:textId="347196CE"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Chemical Operator</w:t>
      </w:r>
    </w:p>
    <w:p w14:paraId="215C3779"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SymbolMT" w:hAnsi="SymbolMT" w:cs="SymbolMT"/>
          <w:color w:val="222222"/>
          <w:sz w:val="20"/>
          <w:szCs w:val="20"/>
        </w:rPr>
        <w:t xml:space="preserve">· </w:t>
      </w:r>
      <w:r>
        <w:rPr>
          <w:rFonts w:ascii="Arial-BoldMT" w:hAnsi="Arial-BoldMT" w:cs="Arial-BoldMT"/>
          <w:b/>
          <w:bCs/>
          <w:color w:val="000000"/>
          <w:sz w:val="20"/>
          <w:szCs w:val="20"/>
        </w:rPr>
        <w:t>Bachelor’s Degree most needed include:</w:t>
      </w:r>
    </w:p>
    <w:p w14:paraId="69C8F2E6" w14:textId="04B33046"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Healthcare</w:t>
      </w:r>
    </w:p>
    <w:p w14:paraId="5D1B4881" w14:textId="2D76D60E"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Nursing (BRN)</w:t>
      </w:r>
    </w:p>
    <w:p w14:paraId="7AB96CBA" w14:textId="42FEAB9B"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Oil and Gas Processing</w:t>
      </w:r>
    </w:p>
    <w:p w14:paraId="368D230B" w14:textId="04B811B9"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Mechanical Engineering</w:t>
      </w:r>
    </w:p>
    <w:p w14:paraId="5F86200E" w14:textId="40F65FFD"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Electrical Engineering</w:t>
      </w:r>
    </w:p>
    <w:p w14:paraId="3788A8BB" w14:textId="4AD2946C"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Instrumental Engineering</w:t>
      </w:r>
    </w:p>
    <w:p w14:paraId="10BDDA24" w14:textId="692145D4"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Maintenance Engineering</w:t>
      </w:r>
    </w:p>
    <w:p w14:paraId="5E664023" w14:textId="3C80BAA5"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Chemical Manufacturing</w:t>
      </w:r>
    </w:p>
    <w:p w14:paraId="13B76D3D" w14:textId="5BB3DF14" w:rsidR="00DD2CE1" w:rsidRDefault="00DB470F" w:rsidP="00DD2CE1">
      <w:pPr>
        <w:autoSpaceDE w:val="0"/>
        <w:autoSpaceDN w:val="0"/>
        <w:adjustRightInd w:val="0"/>
        <w:spacing w:after="0" w:line="240" w:lineRule="auto"/>
        <w:rPr>
          <w:rFonts w:ascii="Arial" w:hAnsi="Arial" w:cs="Arial"/>
          <w:color w:val="222222"/>
          <w:sz w:val="20"/>
          <w:szCs w:val="20"/>
        </w:rPr>
      </w:pPr>
      <w:r>
        <w:rPr>
          <w:rFonts w:ascii="Wingdings-Regular" w:hAnsi="Wingdings-Regular" w:cs="Wingdings-Regular"/>
          <w:color w:val="222222"/>
          <w:sz w:val="20"/>
          <w:szCs w:val="20"/>
        </w:rPr>
        <w:tab/>
      </w:r>
      <w:r w:rsidR="00DD2CE1">
        <w:rPr>
          <w:rFonts w:ascii="Arial" w:hAnsi="Arial" w:cs="Arial"/>
          <w:color w:val="222222"/>
          <w:sz w:val="20"/>
          <w:szCs w:val="20"/>
        </w:rPr>
        <w:t>Manufacturing Engineering</w:t>
      </w:r>
    </w:p>
    <w:p w14:paraId="7EE66D8F"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Arial-BoldMT" w:hAnsi="Arial-BoldMT" w:cs="Arial-BoldMT"/>
          <w:b/>
          <w:bCs/>
          <w:color w:val="000000"/>
          <w:sz w:val="20"/>
          <w:szCs w:val="20"/>
        </w:rPr>
        <w:t>Sectors Strategies</w:t>
      </w:r>
    </w:p>
    <w:p w14:paraId="69061430"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Utilizing the information obtained in Survey 1 (Identifying Emerging High-Wage, High-Demand Sectors),</w:t>
      </w:r>
    </w:p>
    <w:p w14:paraId="29415E6A"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Survey 2 (Sector Businesses), the Meta Study, and additional independent research conducted by RFG</w:t>
      </w:r>
    </w:p>
    <w:p w14:paraId="4BCFCE57"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Associates Inc. staff, detailed Sector Strategies were developed.</w:t>
      </w:r>
    </w:p>
    <w:p w14:paraId="1E81E014" w14:textId="77777777" w:rsidR="00DB470F" w:rsidRDefault="00DB470F" w:rsidP="00DD2CE1">
      <w:pPr>
        <w:autoSpaceDE w:val="0"/>
        <w:autoSpaceDN w:val="0"/>
        <w:adjustRightInd w:val="0"/>
        <w:spacing w:after="0" w:line="240" w:lineRule="auto"/>
        <w:rPr>
          <w:rFonts w:ascii="Arial" w:hAnsi="Arial" w:cs="Arial"/>
          <w:color w:val="000000"/>
          <w:sz w:val="20"/>
          <w:szCs w:val="20"/>
        </w:rPr>
      </w:pPr>
    </w:p>
    <w:p w14:paraId="701F88F1" w14:textId="2CC46833"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Research concluded that successful </w:t>
      </w:r>
      <w:r w:rsidR="00CE0300">
        <w:rPr>
          <w:rFonts w:ascii="Arial" w:hAnsi="Arial" w:cs="Arial"/>
          <w:color w:val="000000"/>
          <w:sz w:val="20"/>
          <w:szCs w:val="20"/>
        </w:rPr>
        <w:t>Sector’s</w:t>
      </w:r>
      <w:r>
        <w:rPr>
          <w:rFonts w:ascii="Arial" w:hAnsi="Arial" w:cs="Arial"/>
          <w:color w:val="000000"/>
          <w:sz w:val="20"/>
          <w:szCs w:val="20"/>
        </w:rPr>
        <w:t xml:space="preserve"> initiatives have</w:t>
      </w:r>
      <w:r w:rsidR="00DB470F">
        <w:rPr>
          <w:rFonts w:ascii="Arial" w:hAnsi="Arial" w:cs="Arial"/>
          <w:color w:val="000000"/>
          <w:sz w:val="20"/>
          <w:szCs w:val="20"/>
        </w:rPr>
        <w:t xml:space="preserve"> the following three (3) common </w:t>
      </w:r>
      <w:r>
        <w:rPr>
          <w:rFonts w:ascii="Arial" w:hAnsi="Arial" w:cs="Arial"/>
          <w:color w:val="000000"/>
          <w:sz w:val="20"/>
          <w:szCs w:val="20"/>
        </w:rPr>
        <w:t>characteristics:</w:t>
      </w:r>
    </w:p>
    <w:p w14:paraId="0F0308A8" w14:textId="0942DF7A"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1. </w:t>
      </w:r>
      <w:r>
        <w:rPr>
          <w:rFonts w:ascii="Arial-BoldItalicMT" w:hAnsi="Arial-BoldItalicMT" w:cs="Arial-BoldItalicMT"/>
          <w:b/>
          <w:bCs/>
          <w:i/>
          <w:iCs/>
          <w:color w:val="222222"/>
          <w:sz w:val="20"/>
          <w:szCs w:val="20"/>
        </w:rPr>
        <w:t xml:space="preserve">The effort must be Industry led </w:t>
      </w:r>
      <w:r>
        <w:rPr>
          <w:rFonts w:ascii="Arial" w:hAnsi="Arial" w:cs="Arial"/>
          <w:color w:val="222222"/>
          <w:sz w:val="20"/>
          <w:szCs w:val="20"/>
        </w:rPr>
        <w:t xml:space="preserve">(with an Industry champion </w:t>
      </w:r>
      <w:r w:rsidR="00DB470F">
        <w:rPr>
          <w:rFonts w:ascii="Arial" w:hAnsi="Arial" w:cs="Arial"/>
          <w:color w:val="222222"/>
          <w:sz w:val="20"/>
          <w:szCs w:val="20"/>
        </w:rPr>
        <w:t xml:space="preserve">in each sector). Survey 2 found </w:t>
      </w:r>
      <w:r>
        <w:rPr>
          <w:rFonts w:ascii="Arial" w:hAnsi="Arial" w:cs="Arial"/>
          <w:color w:val="222222"/>
          <w:sz w:val="20"/>
          <w:szCs w:val="20"/>
        </w:rPr>
        <w:t>that 71% of respondents expressed an interest in participating in a Sector based Council or</w:t>
      </w:r>
    </w:p>
    <w:p w14:paraId="158013FF" w14:textId="1D4AAB5E"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Roundtable. The specific breakdown was 29% willing to partici</w:t>
      </w:r>
      <w:r w:rsidR="00DB470F">
        <w:rPr>
          <w:rFonts w:ascii="Arial" w:hAnsi="Arial" w:cs="Arial"/>
          <w:color w:val="222222"/>
          <w:sz w:val="20"/>
          <w:szCs w:val="20"/>
        </w:rPr>
        <w:t xml:space="preserve">pate, 57% interested in getting </w:t>
      </w:r>
      <w:r>
        <w:rPr>
          <w:rFonts w:ascii="Arial" w:hAnsi="Arial" w:cs="Arial"/>
          <w:color w:val="222222"/>
          <w:sz w:val="20"/>
          <w:szCs w:val="20"/>
        </w:rPr>
        <w:t>more information, and 14% offering to provide leadership in such an effort.</w:t>
      </w:r>
    </w:p>
    <w:p w14:paraId="293DFE90" w14:textId="2A3BB306"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2. There must be a </w:t>
      </w:r>
      <w:r>
        <w:rPr>
          <w:rFonts w:ascii="Arial-BoldItalicMT" w:hAnsi="Arial-BoldItalicMT" w:cs="Arial-BoldItalicMT"/>
          <w:b/>
          <w:bCs/>
          <w:i/>
          <w:iCs/>
          <w:color w:val="222222"/>
          <w:sz w:val="20"/>
          <w:szCs w:val="20"/>
        </w:rPr>
        <w:t xml:space="preserve">meaningful starting point strategy </w:t>
      </w:r>
      <w:r>
        <w:rPr>
          <w:rFonts w:ascii="Arial" w:hAnsi="Arial" w:cs="Arial"/>
          <w:color w:val="222222"/>
          <w:sz w:val="20"/>
          <w:szCs w:val="20"/>
        </w:rPr>
        <w:t>for each se</w:t>
      </w:r>
      <w:r w:rsidR="00DB470F">
        <w:rPr>
          <w:rFonts w:ascii="Arial" w:hAnsi="Arial" w:cs="Arial"/>
          <w:color w:val="222222"/>
          <w:sz w:val="20"/>
          <w:szCs w:val="20"/>
        </w:rPr>
        <w:t xml:space="preserve">ctor, which will evolve as the </w:t>
      </w:r>
      <w:r>
        <w:rPr>
          <w:rFonts w:ascii="Arial" w:hAnsi="Arial" w:cs="Arial"/>
          <w:color w:val="222222"/>
          <w:sz w:val="20"/>
          <w:szCs w:val="20"/>
        </w:rPr>
        <w:t>industry takes ownership of their strategy and refines workforce needs, and</w:t>
      </w:r>
    </w:p>
    <w:p w14:paraId="39B69DE0" w14:textId="0F47B655" w:rsidR="00DD2CE1" w:rsidRDefault="00DD2CE1" w:rsidP="00DD2CE1">
      <w:pPr>
        <w:autoSpaceDE w:val="0"/>
        <w:autoSpaceDN w:val="0"/>
        <w:adjustRightInd w:val="0"/>
        <w:spacing w:after="0" w:line="240" w:lineRule="auto"/>
        <w:rPr>
          <w:rFonts w:ascii="Arial-BoldItalicMT" w:hAnsi="Arial-BoldItalicMT" w:cs="Arial-BoldItalicMT"/>
          <w:b/>
          <w:bCs/>
          <w:i/>
          <w:iCs/>
          <w:color w:val="222222"/>
          <w:sz w:val="20"/>
          <w:szCs w:val="20"/>
        </w:rPr>
      </w:pPr>
      <w:r w:rsidRPr="00DB470F">
        <w:rPr>
          <w:rFonts w:ascii="Arial-ItalicMT" w:hAnsi="Arial-ItalicMT" w:cs="Arial-ItalicMT"/>
          <w:iCs/>
          <w:color w:val="222222"/>
          <w:sz w:val="20"/>
          <w:szCs w:val="20"/>
        </w:rPr>
        <w:lastRenderedPageBreak/>
        <w:t>3.</w:t>
      </w:r>
      <w:r>
        <w:rPr>
          <w:rFonts w:ascii="Arial-ItalicMT" w:hAnsi="Arial-ItalicMT" w:cs="Arial-ItalicMT"/>
          <w:i/>
          <w:iCs/>
          <w:color w:val="222222"/>
          <w:sz w:val="20"/>
          <w:szCs w:val="20"/>
        </w:rPr>
        <w:t xml:space="preserve"> </w:t>
      </w:r>
      <w:r>
        <w:rPr>
          <w:rFonts w:ascii="Arial" w:hAnsi="Arial" w:cs="Arial"/>
          <w:color w:val="222222"/>
          <w:sz w:val="20"/>
          <w:szCs w:val="20"/>
        </w:rPr>
        <w:t xml:space="preserve">The plan should result in </w:t>
      </w:r>
      <w:r>
        <w:rPr>
          <w:rFonts w:ascii="Arial-BoldItalicMT" w:hAnsi="Arial-BoldItalicMT" w:cs="Arial-BoldItalicMT"/>
          <w:b/>
          <w:bCs/>
          <w:i/>
          <w:iCs/>
          <w:color w:val="222222"/>
          <w:sz w:val="20"/>
          <w:szCs w:val="20"/>
        </w:rPr>
        <w:t>coordination of workforce, educ</w:t>
      </w:r>
      <w:r w:rsidR="00DB470F">
        <w:rPr>
          <w:rFonts w:ascii="Arial-BoldItalicMT" w:hAnsi="Arial-BoldItalicMT" w:cs="Arial-BoldItalicMT"/>
          <w:b/>
          <w:bCs/>
          <w:i/>
          <w:iCs/>
          <w:color w:val="222222"/>
          <w:sz w:val="20"/>
          <w:szCs w:val="20"/>
        </w:rPr>
        <w:t xml:space="preserve">ation, and economic development </w:t>
      </w:r>
      <w:r>
        <w:rPr>
          <w:rFonts w:ascii="Arial-BoldItalicMT" w:hAnsi="Arial-BoldItalicMT" w:cs="Arial-BoldItalicMT"/>
          <w:b/>
          <w:bCs/>
          <w:i/>
          <w:iCs/>
          <w:color w:val="222222"/>
          <w:sz w:val="20"/>
          <w:szCs w:val="20"/>
        </w:rPr>
        <w:t>services around the industry driven needs.</w:t>
      </w:r>
    </w:p>
    <w:p w14:paraId="2DD3800E" w14:textId="4D2AA3DC" w:rsidR="00DD2CE1" w:rsidRDefault="00DD2CE1" w:rsidP="00DD2CE1">
      <w:pPr>
        <w:autoSpaceDE w:val="0"/>
        <w:autoSpaceDN w:val="0"/>
        <w:adjustRightInd w:val="0"/>
        <w:spacing w:after="0" w:line="240" w:lineRule="auto"/>
        <w:rPr>
          <w:rFonts w:ascii="Calibri" w:hAnsi="Calibri" w:cs="Calibri"/>
          <w:color w:val="000000"/>
        </w:rPr>
      </w:pPr>
    </w:p>
    <w:p w14:paraId="2E8A96F8" w14:textId="01AE44DC" w:rsidR="00DB470F"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The four (4) identified Sectors presented in this report were redefine</w:t>
      </w:r>
      <w:r w:rsidR="00DB470F">
        <w:rPr>
          <w:rFonts w:ascii="Arial" w:hAnsi="Arial" w:cs="Arial"/>
          <w:color w:val="222222"/>
          <w:sz w:val="20"/>
          <w:szCs w:val="20"/>
        </w:rPr>
        <w:t xml:space="preserve">d to align with JobsOhio recent </w:t>
      </w:r>
      <w:r>
        <w:rPr>
          <w:rFonts w:ascii="Arial" w:hAnsi="Arial" w:cs="Arial"/>
          <w:color w:val="222222"/>
          <w:sz w:val="20"/>
          <w:szCs w:val="20"/>
        </w:rPr>
        <w:t xml:space="preserve">developed statewide sector definitions. The three (3) resulting “starting </w:t>
      </w:r>
      <w:r w:rsidR="00CE0300">
        <w:rPr>
          <w:rFonts w:ascii="Arial" w:hAnsi="Arial" w:cs="Arial"/>
          <w:color w:val="222222"/>
          <w:sz w:val="20"/>
          <w:szCs w:val="20"/>
        </w:rPr>
        <w:t>point “</w:t>
      </w:r>
      <w:r>
        <w:rPr>
          <w:rFonts w:ascii="Arial" w:hAnsi="Arial" w:cs="Arial"/>
          <w:color w:val="222222"/>
          <w:sz w:val="20"/>
          <w:szCs w:val="20"/>
        </w:rPr>
        <w:t xml:space="preserve"> </w:t>
      </w:r>
    </w:p>
    <w:p w14:paraId="4525C1C8" w14:textId="15CE7546"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Sector Strategies cover:</w:t>
      </w:r>
    </w:p>
    <w:p w14:paraId="5487F8B6"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SymbolMT" w:hAnsi="SymbolMT" w:cs="SymbolMT"/>
          <w:color w:val="222222"/>
          <w:sz w:val="20"/>
          <w:szCs w:val="20"/>
        </w:rPr>
        <w:t xml:space="preserve">· </w:t>
      </w:r>
      <w:r>
        <w:rPr>
          <w:rFonts w:ascii="Arial" w:hAnsi="Arial" w:cs="Arial"/>
          <w:color w:val="222222"/>
          <w:sz w:val="20"/>
          <w:szCs w:val="20"/>
        </w:rPr>
        <w:t>Advanced Manufacturing (Plastic/polymer products)</w:t>
      </w:r>
    </w:p>
    <w:p w14:paraId="7F5D3CE6"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SymbolMT" w:hAnsi="SymbolMT" w:cs="SymbolMT"/>
          <w:color w:val="222222"/>
          <w:sz w:val="20"/>
          <w:szCs w:val="20"/>
        </w:rPr>
        <w:t xml:space="preserve">· </w:t>
      </w:r>
      <w:r>
        <w:rPr>
          <w:rFonts w:ascii="Arial" w:hAnsi="Arial" w:cs="Arial"/>
          <w:color w:val="222222"/>
          <w:sz w:val="20"/>
          <w:szCs w:val="20"/>
        </w:rPr>
        <w:t>Healthcare, and</w:t>
      </w:r>
    </w:p>
    <w:p w14:paraId="36F63B24"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SymbolMT" w:hAnsi="SymbolMT" w:cs="SymbolMT"/>
          <w:color w:val="222222"/>
          <w:sz w:val="20"/>
          <w:szCs w:val="20"/>
        </w:rPr>
        <w:t xml:space="preserve">· </w:t>
      </w:r>
      <w:r>
        <w:rPr>
          <w:rFonts w:ascii="Arial" w:hAnsi="Arial" w:cs="Arial"/>
          <w:color w:val="222222"/>
          <w:sz w:val="20"/>
          <w:szCs w:val="20"/>
        </w:rPr>
        <w:t>Shale Energy (Chemicals and Oil and Gas processing)</w:t>
      </w:r>
    </w:p>
    <w:p w14:paraId="1F47AA06"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Arial-BoldMT" w:hAnsi="Arial-BoldMT" w:cs="Arial-BoldMT"/>
          <w:b/>
          <w:bCs/>
          <w:color w:val="000000"/>
          <w:sz w:val="20"/>
          <w:szCs w:val="20"/>
        </w:rPr>
        <w:t>Summary Conclusions</w:t>
      </w:r>
    </w:p>
    <w:p w14:paraId="438A1712" w14:textId="37548B00"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In conclusion, taking the research, surveys, and Meta Studies from I</w:t>
      </w:r>
      <w:r w:rsidR="00DB470F">
        <w:rPr>
          <w:rFonts w:ascii="Arial" w:hAnsi="Arial" w:cs="Arial"/>
          <w:color w:val="000000"/>
          <w:sz w:val="20"/>
          <w:szCs w:val="20"/>
        </w:rPr>
        <w:t xml:space="preserve">ndustry leaders, strategies for </w:t>
      </w:r>
      <w:r>
        <w:rPr>
          <w:rFonts w:ascii="Arial" w:hAnsi="Arial" w:cs="Arial"/>
          <w:color w:val="000000"/>
          <w:sz w:val="20"/>
          <w:szCs w:val="20"/>
        </w:rPr>
        <w:t>each sector were created. Overall opportunities include:</w:t>
      </w:r>
    </w:p>
    <w:p w14:paraId="23A3EEA6" w14:textId="77777777"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Arial" w:hAnsi="Arial" w:cs="Arial"/>
          <w:color w:val="000000"/>
          <w:sz w:val="20"/>
          <w:szCs w:val="20"/>
        </w:rPr>
        <w:t xml:space="preserve">1. Develop a </w:t>
      </w:r>
      <w:r>
        <w:rPr>
          <w:rFonts w:ascii="Arial-BoldMT" w:hAnsi="Arial-BoldMT" w:cs="Arial-BoldMT"/>
          <w:b/>
          <w:bCs/>
          <w:color w:val="000000"/>
          <w:sz w:val="20"/>
          <w:szCs w:val="20"/>
        </w:rPr>
        <w:t>regional industry led council focusing on each sector.</w:t>
      </w:r>
    </w:p>
    <w:p w14:paraId="2264F46E" w14:textId="4B080E7B"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2. Work cooperatively with secondary and post-secondary educ</w:t>
      </w:r>
      <w:r w:rsidR="00DB470F">
        <w:rPr>
          <w:rFonts w:ascii="Arial" w:hAnsi="Arial" w:cs="Arial"/>
          <w:color w:val="222222"/>
          <w:sz w:val="20"/>
          <w:szCs w:val="20"/>
        </w:rPr>
        <w:t xml:space="preserve">ation and training providers to </w:t>
      </w:r>
      <w:r>
        <w:rPr>
          <w:rFonts w:ascii="Arial" w:hAnsi="Arial" w:cs="Arial"/>
          <w:color w:val="222222"/>
          <w:sz w:val="20"/>
          <w:szCs w:val="20"/>
        </w:rPr>
        <w:t xml:space="preserve">develop a consistent and meaningful </w:t>
      </w:r>
      <w:r>
        <w:rPr>
          <w:rFonts w:ascii="Arial-BoldMT" w:hAnsi="Arial-BoldMT" w:cs="Arial-BoldMT"/>
          <w:b/>
          <w:bCs/>
          <w:color w:val="222222"/>
          <w:sz w:val="20"/>
          <w:szCs w:val="20"/>
        </w:rPr>
        <w:t>Employability Skills program</w:t>
      </w:r>
      <w:r>
        <w:rPr>
          <w:rFonts w:ascii="Arial" w:hAnsi="Arial" w:cs="Arial"/>
          <w:color w:val="222222"/>
          <w:sz w:val="20"/>
          <w:szCs w:val="20"/>
        </w:rPr>
        <w:t>.</w:t>
      </w:r>
    </w:p>
    <w:p w14:paraId="62CDD6AE" w14:textId="0484B209"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3. Work cooperatively with secondary and post-secondary educ</w:t>
      </w:r>
      <w:r w:rsidR="00DB470F">
        <w:rPr>
          <w:rFonts w:ascii="Arial" w:hAnsi="Arial" w:cs="Arial"/>
          <w:color w:val="222222"/>
          <w:sz w:val="20"/>
          <w:szCs w:val="20"/>
        </w:rPr>
        <w:t xml:space="preserve">ation and training providers to </w:t>
      </w:r>
      <w:r>
        <w:rPr>
          <w:rFonts w:ascii="Arial" w:hAnsi="Arial" w:cs="Arial"/>
          <w:color w:val="222222"/>
          <w:sz w:val="20"/>
          <w:szCs w:val="20"/>
        </w:rPr>
        <w:t xml:space="preserve">develop </w:t>
      </w:r>
      <w:r>
        <w:rPr>
          <w:rFonts w:ascii="Arial-BoldMT" w:hAnsi="Arial-BoldMT" w:cs="Arial-BoldMT"/>
          <w:b/>
          <w:bCs/>
          <w:color w:val="222222"/>
          <w:sz w:val="20"/>
          <w:szCs w:val="20"/>
        </w:rPr>
        <w:t xml:space="preserve">industry based/recognized Credential Training </w:t>
      </w:r>
      <w:r>
        <w:rPr>
          <w:rFonts w:ascii="Arial" w:hAnsi="Arial" w:cs="Arial"/>
          <w:color w:val="222222"/>
          <w:sz w:val="20"/>
          <w:szCs w:val="20"/>
        </w:rPr>
        <w:t>for each sector.</w:t>
      </w:r>
    </w:p>
    <w:p w14:paraId="0DB1BFBC"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4. Work cooperatively with post-secondary education and training providers to develop industry</w:t>
      </w:r>
    </w:p>
    <w:p w14:paraId="77153FB3" w14:textId="77777777"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Sector focused 2-year Associate Degree programs.</w:t>
      </w:r>
    </w:p>
    <w:p w14:paraId="0FBE4107" w14:textId="4ADF126C"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5. </w:t>
      </w:r>
      <w:r>
        <w:rPr>
          <w:rFonts w:ascii="Arial-BoldMT" w:hAnsi="Arial-BoldMT" w:cs="Arial-BoldMT"/>
          <w:b/>
          <w:bCs/>
          <w:color w:val="222222"/>
          <w:sz w:val="20"/>
          <w:szCs w:val="20"/>
        </w:rPr>
        <w:t xml:space="preserve">Sector companies need to collectively outreach to the community </w:t>
      </w:r>
      <w:r w:rsidR="00DB470F">
        <w:rPr>
          <w:rFonts w:ascii="Arial" w:hAnsi="Arial" w:cs="Arial"/>
          <w:color w:val="222222"/>
          <w:sz w:val="20"/>
          <w:szCs w:val="20"/>
        </w:rPr>
        <w:t xml:space="preserve">(focus on parents of </w:t>
      </w:r>
      <w:r>
        <w:rPr>
          <w:rFonts w:ascii="Arial" w:hAnsi="Arial" w:cs="Arial"/>
          <w:color w:val="222222"/>
          <w:sz w:val="20"/>
          <w:szCs w:val="20"/>
        </w:rPr>
        <w:t>grades 6-10) to communicate that their job opportunities are h</w:t>
      </w:r>
      <w:r w:rsidR="00DB470F">
        <w:rPr>
          <w:rFonts w:ascii="Arial" w:hAnsi="Arial" w:cs="Arial"/>
          <w:color w:val="222222"/>
          <w:sz w:val="20"/>
          <w:szCs w:val="20"/>
        </w:rPr>
        <w:t xml:space="preserve">igh wage, high demand, and will </w:t>
      </w:r>
      <w:r>
        <w:rPr>
          <w:rFonts w:ascii="Arial" w:hAnsi="Arial" w:cs="Arial"/>
          <w:color w:val="222222"/>
          <w:sz w:val="20"/>
          <w:szCs w:val="20"/>
        </w:rPr>
        <w:t>be long-lasting.</w:t>
      </w:r>
    </w:p>
    <w:p w14:paraId="4C93C759" w14:textId="76EDB0D1" w:rsidR="00DD2CE1" w:rsidRDefault="00DD2CE1" w:rsidP="00DD2CE1">
      <w:pPr>
        <w:autoSpaceDE w:val="0"/>
        <w:autoSpaceDN w:val="0"/>
        <w:adjustRightInd w:val="0"/>
        <w:spacing w:after="0" w:line="240" w:lineRule="auto"/>
        <w:rPr>
          <w:rFonts w:ascii="Arial" w:hAnsi="Arial" w:cs="Arial"/>
          <w:color w:val="222222"/>
          <w:sz w:val="20"/>
          <w:szCs w:val="20"/>
        </w:rPr>
      </w:pPr>
      <w:r>
        <w:rPr>
          <w:rFonts w:ascii="Arial" w:hAnsi="Arial" w:cs="Arial"/>
          <w:color w:val="222222"/>
          <w:sz w:val="20"/>
          <w:szCs w:val="20"/>
        </w:rPr>
        <w:t xml:space="preserve">6. </w:t>
      </w:r>
      <w:r>
        <w:rPr>
          <w:rFonts w:ascii="Arial-BoldMT" w:hAnsi="Arial-BoldMT" w:cs="Arial-BoldMT"/>
          <w:b/>
          <w:bCs/>
          <w:color w:val="222222"/>
          <w:sz w:val="20"/>
          <w:szCs w:val="20"/>
        </w:rPr>
        <w:t xml:space="preserve">Business and industry needs to more proactively participate </w:t>
      </w:r>
      <w:r w:rsidR="00DB470F">
        <w:rPr>
          <w:rFonts w:ascii="Arial" w:hAnsi="Arial" w:cs="Arial"/>
          <w:color w:val="222222"/>
          <w:sz w:val="20"/>
          <w:szCs w:val="20"/>
        </w:rPr>
        <w:t xml:space="preserve">with local, regional, and state </w:t>
      </w:r>
      <w:r>
        <w:rPr>
          <w:rFonts w:ascii="Arial" w:hAnsi="Arial" w:cs="Arial"/>
          <w:color w:val="222222"/>
          <w:sz w:val="20"/>
          <w:szCs w:val="20"/>
        </w:rPr>
        <w:t>partners in building an experienced workforce for each sector.</w:t>
      </w:r>
    </w:p>
    <w:p w14:paraId="17A54B0C" w14:textId="77777777" w:rsidR="00DB470F" w:rsidRDefault="00DB470F" w:rsidP="00DD2CE1">
      <w:pPr>
        <w:autoSpaceDE w:val="0"/>
        <w:autoSpaceDN w:val="0"/>
        <w:adjustRightInd w:val="0"/>
        <w:spacing w:after="0" w:line="240" w:lineRule="auto"/>
        <w:rPr>
          <w:rFonts w:ascii="Arial" w:hAnsi="Arial" w:cs="Arial"/>
          <w:color w:val="222222"/>
        </w:rPr>
      </w:pPr>
    </w:p>
    <w:p w14:paraId="0A2D52B6" w14:textId="5A4A6A27" w:rsidR="00DD2CE1" w:rsidRDefault="00DD2CE1" w:rsidP="00DD2CE1">
      <w:pPr>
        <w:autoSpaceDE w:val="0"/>
        <w:autoSpaceDN w:val="0"/>
        <w:adjustRightInd w:val="0"/>
        <w:spacing w:after="0" w:line="240" w:lineRule="auto"/>
        <w:rPr>
          <w:rFonts w:ascii="Arial" w:hAnsi="Arial" w:cs="Arial"/>
          <w:color w:val="222222"/>
        </w:rPr>
      </w:pPr>
      <w:r>
        <w:rPr>
          <w:rFonts w:ascii="Arial" w:hAnsi="Arial" w:cs="Arial"/>
          <w:color w:val="222222"/>
        </w:rPr>
        <w:t>The full study, which includes the Advanced Manufacturin</w:t>
      </w:r>
      <w:r w:rsidR="00DB470F">
        <w:rPr>
          <w:rFonts w:ascii="Arial" w:hAnsi="Arial" w:cs="Arial"/>
          <w:color w:val="222222"/>
        </w:rPr>
        <w:t xml:space="preserve">g, Healthcare, and Shale Energy </w:t>
      </w:r>
      <w:r>
        <w:rPr>
          <w:rFonts w:ascii="Arial" w:hAnsi="Arial" w:cs="Arial"/>
          <w:color w:val="222222"/>
        </w:rPr>
        <w:t xml:space="preserve">detailed Sector Strategies can be found at </w:t>
      </w:r>
      <w:hyperlink r:id="rId87" w:history="1">
        <w:r w:rsidRPr="00F174AB">
          <w:rPr>
            <w:rStyle w:val="Hyperlink"/>
            <w:rFonts w:ascii="Arial" w:hAnsi="Arial" w:cs="Arial"/>
          </w:rPr>
          <w:t>www.wdb16.com</w:t>
        </w:r>
      </w:hyperlink>
      <w:r>
        <w:rPr>
          <w:rFonts w:ascii="Arial" w:hAnsi="Arial" w:cs="Arial"/>
          <w:color w:val="222222"/>
        </w:rPr>
        <w:t>.</w:t>
      </w:r>
    </w:p>
    <w:p w14:paraId="02499C06" w14:textId="77777777" w:rsidR="00DD2CE1" w:rsidRDefault="00DD2CE1" w:rsidP="00DD2CE1">
      <w:pPr>
        <w:autoSpaceDE w:val="0"/>
        <w:autoSpaceDN w:val="0"/>
        <w:adjustRightInd w:val="0"/>
        <w:spacing w:after="0" w:line="240" w:lineRule="auto"/>
        <w:rPr>
          <w:rFonts w:ascii="Arial" w:hAnsi="Arial" w:cs="Arial"/>
          <w:color w:val="222222"/>
        </w:rPr>
      </w:pPr>
    </w:p>
    <w:p w14:paraId="07CAC565" w14:textId="3C496326" w:rsidR="00DD2CE1" w:rsidRDefault="00DD2CE1" w:rsidP="00DD2CE1">
      <w:pPr>
        <w:autoSpaceDE w:val="0"/>
        <w:autoSpaceDN w:val="0"/>
        <w:adjustRightInd w:val="0"/>
        <w:spacing w:after="0" w:line="240" w:lineRule="auto"/>
        <w:rPr>
          <w:rFonts w:ascii="Arial-BoldMT" w:hAnsi="Arial-BoldMT" w:cs="Arial-BoldMT"/>
          <w:b/>
          <w:bCs/>
          <w:color w:val="000000"/>
          <w:sz w:val="20"/>
          <w:szCs w:val="20"/>
        </w:rPr>
      </w:pPr>
      <w:r>
        <w:rPr>
          <w:rFonts w:ascii="Arial-BoldMT" w:hAnsi="Arial-BoldMT" w:cs="Arial-BoldMT"/>
          <w:b/>
          <w:bCs/>
          <w:color w:val="000000"/>
          <w:sz w:val="20"/>
          <w:szCs w:val="20"/>
        </w:rPr>
        <w:t>RFG Associates Inc. was commissioned to perform this study by:</w:t>
      </w:r>
    </w:p>
    <w:p w14:paraId="09036CCA"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Workforce Development Board 14 (Athens, Meigs, and Perry counties), Workforce Development</w:t>
      </w:r>
    </w:p>
    <w:p w14:paraId="63714497" w14:textId="77777777" w:rsidR="00DD2CE1" w:rsidRDefault="00DD2CE1" w:rsidP="00DD2CE1">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Board 15 (Monroe, Morgan, Noble, and Washington counties) and Workforce Development Board</w:t>
      </w:r>
    </w:p>
    <w:p w14:paraId="08A9D70E" w14:textId="0B615270" w:rsidR="00DD2CE1" w:rsidRPr="006E3989" w:rsidRDefault="00DD2CE1" w:rsidP="00DD2CE1">
      <w:r>
        <w:rPr>
          <w:rFonts w:ascii="Arial" w:hAnsi="Arial" w:cs="Arial"/>
          <w:color w:val="000000"/>
          <w:sz w:val="20"/>
          <w:szCs w:val="20"/>
        </w:rPr>
        <w:t>16 (Belmont, Carroll, Harrison and Jefferson counties.)</w:t>
      </w:r>
    </w:p>
    <w:sectPr w:rsidR="00DD2CE1" w:rsidRPr="006E3989" w:rsidSect="0060690B">
      <w:headerReference w:type="default" r:id="rId88"/>
      <w:footerReference w:type="default" r:id="rId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8C07D9" w14:textId="77777777" w:rsidR="00E101CF" w:rsidRDefault="00E101CF" w:rsidP="002D5CCB">
      <w:pPr>
        <w:spacing w:after="0" w:line="240" w:lineRule="auto"/>
      </w:pPr>
      <w:r>
        <w:separator/>
      </w:r>
    </w:p>
  </w:endnote>
  <w:endnote w:type="continuationSeparator" w:id="0">
    <w:p w14:paraId="58A02488" w14:textId="77777777" w:rsidR="00E101CF" w:rsidRDefault="00E101CF" w:rsidP="002D5C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Heavy">
    <w:altName w:val="Franklin Gothic Heavy"/>
    <w:panose1 w:val="020B09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Heavy,">
    <w:altName w:val="Times New Roman"/>
    <w:panose1 w:val="00000000000000000000"/>
    <w:charset w:val="00"/>
    <w:family w:val="roman"/>
    <w:notTrueType/>
    <w:pitch w:val="default"/>
  </w:font>
  <w:font w:name="Calibri,Times New Roman">
    <w:altName w:val="Calibri"/>
    <w:panose1 w:val="00000000000000000000"/>
    <w:charset w:val="00"/>
    <w:family w:val="roman"/>
    <w:notTrueType/>
    <w:pitch w:val="default"/>
  </w:font>
  <w:font w:name="Roboto">
    <w:charset w:val="00"/>
    <w:family w:val="auto"/>
    <w:pitch w:val="variable"/>
    <w:sig w:usb0="E00002FF" w:usb1="5000205B" w:usb2="00000020" w:usb3="00000000" w:csb0="0000019F" w:csb1="00000000"/>
  </w:font>
  <w:font w:name="Arial,Times New Roman">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rial-BoldMT">
    <w:altName w:val="Arial"/>
    <w:panose1 w:val="00000000000000000000"/>
    <w:charset w:val="00"/>
    <w:family w:val="swiss"/>
    <w:notTrueType/>
    <w:pitch w:val="default"/>
    <w:sig w:usb0="00002003" w:usb1="00000000" w:usb2="00000000" w:usb3="00000000" w:csb0="00000041" w:csb1="00000000"/>
  </w:font>
  <w:font w:name="Calibri-Bold">
    <w:altName w:val="Calibri"/>
    <w:panose1 w:val="00000000000000000000"/>
    <w:charset w:val="00"/>
    <w:family w:val="swiss"/>
    <w:notTrueType/>
    <w:pitch w:val="default"/>
    <w:sig w:usb0="00000003" w:usb1="00000000" w:usb2="00000000" w:usb3="00000000" w:csb0="00000001" w:csb1="00000000"/>
  </w:font>
  <w:font w:name="SymbolMT">
    <w:altName w:val="PMingLiU"/>
    <w:panose1 w:val="00000000000000000000"/>
    <w:charset w:val="00"/>
    <w:family w:val="auto"/>
    <w:notTrueType/>
    <w:pitch w:val="default"/>
    <w:sig w:usb0="00000003" w:usb1="00000000" w:usb2="00000000" w:usb3="00000000" w:csb0="00000001" w:csb1="00000000"/>
  </w:font>
  <w:font w:name="CourierNewPSMT">
    <w:altName w:val="Courier New"/>
    <w:panose1 w:val="00000000000000000000"/>
    <w:charset w:val="00"/>
    <w:family w:val="swiss"/>
    <w:notTrueType/>
    <w:pitch w:val="default"/>
    <w:sig w:usb0="00000003" w:usb1="00000000" w:usb2="00000000" w:usb3="00000000" w:csb0="00000001" w:csb1="00000000"/>
  </w:font>
  <w:font w:name="Wingdings-Regular">
    <w:altName w:val="Wingdings"/>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C3682" w14:textId="5E444D2C" w:rsidR="00B20C0A" w:rsidRDefault="00B20C0A">
    <w:pPr>
      <w:pStyle w:val="Footer"/>
    </w:pPr>
    <w:r>
      <w:rPr>
        <w:noProof/>
      </w:rPr>
      <mc:AlternateContent>
        <mc:Choice Requires="wps">
          <w:drawing>
            <wp:anchor distT="0" distB="0" distL="114300" distR="114300" simplePos="0" relativeHeight="251666432" behindDoc="0" locked="0" layoutInCell="1" allowOverlap="1" wp14:anchorId="5AB9E2A1" wp14:editId="3D161572">
              <wp:simplePos x="0" y="0"/>
              <wp:positionH relativeFrom="column">
                <wp:posOffset>4386943</wp:posOffset>
              </wp:positionH>
              <wp:positionV relativeFrom="paragraph">
                <wp:posOffset>-57785</wp:posOffset>
              </wp:positionV>
              <wp:extent cx="2090057" cy="337094"/>
              <wp:effectExtent l="0" t="0" r="0" b="6350"/>
              <wp:wrapNone/>
              <wp:docPr id="202" name="Text Box 202"/>
              <wp:cNvGraphicFramePr/>
              <a:graphic xmlns:a="http://schemas.openxmlformats.org/drawingml/2006/main">
                <a:graphicData uri="http://schemas.microsoft.com/office/word/2010/wordprocessingShape">
                  <wps:wsp>
                    <wps:cNvSpPr txBox="1"/>
                    <wps:spPr>
                      <a:xfrm>
                        <a:off x="0" y="0"/>
                        <a:ext cx="2090057" cy="337094"/>
                      </a:xfrm>
                      <a:prstGeom prst="rect">
                        <a:avLst/>
                      </a:prstGeom>
                      <a:noFill/>
                      <a:ln w="6350">
                        <a:noFill/>
                      </a:ln>
                    </wps:spPr>
                    <wps:txbx>
                      <w:txbxContent>
                        <w:p w14:paraId="6AC5971A" w14:textId="6987BE08" w:rsidR="00B20C0A" w:rsidRPr="003C3CF9" w:rsidRDefault="00B20C0A" w:rsidP="003C3CF9">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606ABF">
                            <w:rPr>
                              <w:b/>
                              <w:bCs/>
                              <w:noProof/>
                              <w:color w:val="C00000" w:themeColor="accent1"/>
                              <w:sz w:val="28"/>
                            </w:rPr>
                            <w:t>21</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AB9E2A1" id="_x0000_t202" coordsize="21600,21600" o:spt="202" path="m,l,21600r21600,l21600,xe">
              <v:stroke joinstyle="miter"/>
              <v:path gradientshapeok="t" o:connecttype="rect"/>
            </v:shapetype>
            <v:shape id="Text Box 202" o:spid="_x0000_s1043" type="#_x0000_t202" style="position:absolute;margin-left:345.45pt;margin-top:-4.55pt;width:164.55pt;height:26.5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" filled="f" stroked="f" strokeweight=".5pt">
              <v:textbox>
                <w:txbxContent>
                  <w:p w14:paraId="6AC5971A" w14:textId="6987BE08" w:rsidR="00B20C0A" w:rsidRPr="003C3CF9" w:rsidRDefault="00B20C0A" w:rsidP="003C3CF9">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606ABF">
                      <w:rPr>
                        <w:b/>
                        <w:bCs/>
                        <w:noProof/>
                        <w:color w:val="C00000" w:themeColor="accent1"/>
                        <w:sz w:val="28"/>
                      </w:rPr>
                      <w:t>21</w:t>
                    </w:r>
                    <w:r w:rsidRPr="003C3CF9">
                      <w:rPr>
                        <w:b/>
                        <w:bCs/>
                        <w:noProof/>
                        <w:color w:val="C00000" w:themeColor="accent1"/>
                        <w:sz w:val="28"/>
                      </w:rPr>
                      <w:fldChar w:fldCharType="end"/>
                    </w:r>
                  </w:p>
                </w:txbxContent>
              </v:textbox>
            </v:shape>
          </w:pict>
        </mc:Fallback>
      </mc:AlternateContent>
    </w:r>
    <w:r>
      <w:t>Southeast Ohio Workforce Development Regional Plan 2021-2025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4784315"/>
      <w:docPartObj>
        <w:docPartGallery w:val="Page Numbers (Bottom of Page)"/>
        <w:docPartUnique/>
      </w:docPartObj>
    </w:sdtPr>
    <w:sdtEndPr>
      <w:rPr>
        <w:noProof/>
      </w:rPr>
    </w:sdtEndPr>
    <w:sdtContent>
      <w:p w14:paraId="10ADE945" w14:textId="24997B75" w:rsidR="00B20C0A" w:rsidRDefault="00B20C0A">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3482ACD3" w14:textId="77777777" w:rsidR="00B20C0A" w:rsidRDefault="00B20C0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96907" w14:textId="77777777" w:rsidR="00B20C0A" w:rsidRDefault="00B20C0A" w:rsidP="004429CA">
    <w:pPr>
      <w:pStyle w:val="Footer"/>
    </w:pPr>
    <w:r>
      <w:rPr>
        <w:noProof/>
      </w:rPr>
      <mc:AlternateContent>
        <mc:Choice Requires="wps">
          <w:drawing>
            <wp:anchor distT="0" distB="0" distL="114300" distR="114300" simplePos="0" relativeHeight="251727872" behindDoc="0" locked="0" layoutInCell="1" allowOverlap="1" wp14:anchorId="63850666" wp14:editId="7EECFA30">
              <wp:simplePos x="0" y="0"/>
              <wp:positionH relativeFrom="column">
                <wp:posOffset>4389120</wp:posOffset>
              </wp:positionH>
              <wp:positionV relativeFrom="paragraph">
                <wp:posOffset>113665</wp:posOffset>
              </wp:positionV>
              <wp:extent cx="2089785" cy="336550"/>
              <wp:effectExtent l="0" t="0" r="0" b="6350"/>
              <wp:wrapNone/>
              <wp:docPr id="690" name="Text Box 690"/>
              <wp:cNvGraphicFramePr/>
              <a:graphic xmlns:a="http://schemas.openxmlformats.org/drawingml/2006/main">
                <a:graphicData uri="http://schemas.microsoft.com/office/word/2010/wordprocessingShape">
                  <wps:wsp>
                    <wps:cNvSpPr txBox="1"/>
                    <wps:spPr>
                      <a:xfrm>
                        <a:off x="0" y="0"/>
                        <a:ext cx="2089785" cy="336550"/>
                      </a:xfrm>
                      <a:prstGeom prst="rect">
                        <a:avLst/>
                      </a:prstGeom>
                      <a:noFill/>
                      <a:ln w="6350">
                        <a:noFill/>
                      </a:ln>
                    </wps:spPr>
                    <wps:txbx>
                      <w:txbxContent>
                        <w:p w14:paraId="4BBB3BBE" w14:textId="50E3FE6F" w:rsidR="00B20C0A" w:rsidRPr="003C3CF9" w:rsidRDefault="00B20C0A" w:rsidP="003E6A7F">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606ABF">
                            <w:rPr>
                              <w:b/>
                              <w:bCs/>
                              <w:noProof/>
                              <w:color w:val="C00000" w:themeColor="accent1"/>
                              <w:sz w:val="28"/>
                            </w:rPr>
                            <w:t>25</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3850666" id="_x0000_t202" coordsize="21600,21600" o:spt="202" path="m,l,21600r21600,l21600,xe">
              <v:stroke joinstyle="miter"/>
              <v:path gradientshapeok="t" o:connecttype="rect"/>
            </v:shapetype>
            <v:shape id="Text Box 690" o:spid="_x0000_s1048" type="#_x0000_t202" style="position:absolute;margin-left:345.6pt;margin-top:8.95pt;width:164.55pt;height:26.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" filled="f" stroked="f" strokeweight=".5pt">
              <v:textbox>
                <w:txbxContent>
                  <w:p w14:paraId="4BBB3BBE" w14:textId="50E3FE6F" w:rsidR="00B20C0A" w:rsidRPr="003C3CF9" w:rsidRDefault="00B20C0A" w:rsidP="003E6A7F">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606ABF">
                      <w:rPr>
                        <w:b/>
                        <w:bCs/>
                        <w:noProof/>
                        <w:color w:val="C00000" w:themeColor="accent1"/>
                        <w:sz w:val="28"/>
                      </w:rPr>
                      <w:t>25</w:t>
                    </w:r>
                    <w:r w:rsidRPr="003C3CF9">
                      <w:rPr>
                        <w:b/>
                        <w:bCs/>
                        <w:noProof/>
                        <w:color w:val="C00000" w:themeColor="accent1"/>
                        <w:sz w:val="28"/>
                      </w:rPr>
                      <w:fldChar w:fldCharType="end"/>
                    </w:r>
                  </w:p>
                </w:txbxContent>
              </v:textbox>
            </v:shape>
          </w:pict>
        </mc:Fallback>
      </mc:AlternateContent>
    </w:r>
    <w:r w:rsidRPr="004429CA">
      <w:t xml:space="preserve"> </w:t>
    </w:r>
  </w:p>
  <w:p w14:paraId="05121495" w14:textId="2DEF34BE" w:rsidR="00B20C0A" w:rsidRDefault="00B20C0A" w:rsidP="004429CA">
    <w:pPr>
      <w:pStyle w:val="Footer"/>
    </w:pPr>
    <w:r>
      <w:t>Southeast Ohio Workforce Development Regional Plan 2021-2025</w:t>
    </w:r>
  </w:p>
  <w:p w14:paraId="529970B1" w14:textId="21AC4FA7" w:rsidR="00B20C0A" w:rsidRDefault="00B20C0A" w:rsidP="003E6A7F">
    <w:pPr>
      <w:pStyle w:val="Footer"/>
    </w:pPr>
  </w:p>
  <w:p w14:paraId="3DF412C2" w14:textId="02B3EDED" w:rsidR="00B20C0A" w:rsidRPr="003E6A7F" w:rsidRDefault="00B20C0A" w:rsidP="003E6A7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1BE3F" w14:textId="59C50BF6" w:rsidR="00B20C0A" w:rsidRDefault="00B20C0A">
    <w:pPr>
      <w:pStyle w:val="Footer"/>
    </w:pPr>
    <w:r>
      <w:rPr>
        <w:noProof/>
      </w:rPr>
      <mc:AlternateContent>
        <mc:Choice Requires="wps">
          <w:drawing>
            <wp:anchor distT="0" distB="0" distL="114300" distR="114300" simplePos="0" relativeHeight="251679744" behindDoc="0" locked="0" layoutInCell="1" allowOverlap="1" wp14:anchorId="7768D141" wp14:editId="2FC6CDDD">
              <wp:simplePos x="0" y="0"/>
              <wp:positionH relativeFrom="column">
                <wp:posOffset>6615884</wp:posOffset>
              </wp:positionH>
              <wp:positionV relativeFrom="paragraph">
                <wp:posOffset>-108857</wp:posOffset>
              </wp:positionV>
              <wp:extent cx="2090057" cy="337094"/>
              <wp:effectExtent l="0" t="0" r="0" b="6350"/>
              <wp:wrapNone/>
              <wp:docPr id="206" name="Text Box 206"/>
              <wp:cNvGraphicFramePr/>
              <a:graphic xmlns:a="http://schemas.openxmlformats.org/drawingml/2006/main">
                <a:graphicData uri="http://schemas.microsoft.com/office/word/2010/wordprocessingShape">
                  <wps:wsp>
                    <wps:cNvSpPr txBox="1"/>
                    <wps:spPr>
                      <a:xfrm>
                        <a:off x="0" y="0"/>
                        <a:ext cx="2090057" cy="337094"/>
                      </a:xfrm>
                      <a:prstGeom prst="rect">
                        <a:avLst/>
                      </a:prstGeom>
                      <a:noFill/>
                      <a:ln w="6350">
                        <a:noFill/>
                      </a:ln>
                    </wps:spPr>
                    <wps:txbx>
                      <w:txbxContent>
                        <w:p w14:paraId="3CB97BB8" w14:textId="48276C36" w:rsidR="00B20C0A" w:rsidRPr="003C3CF9" w:rsidRDefault="00B20C0A" w:rsidP="00322EC3">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606ABF">
                            <w:rPr>
                              <w:b/>
                              <w:bCs/>
                              <w:noProof/>
                              <w:color w:val="C00000" w:themeColor="accent1"/>
                              <w:sz w:val="28"/>
                            </w:rPr>
                            <w:t>65</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768D141" id="_x0000_t202" coordsize="21600,21600" o:spt="202" path="m,l,21600r21600,l21600,xe">
              <v:stroke joinstyle="miter"/>
              <v:path gradientshapeok="t" o:connecttype="rect"/>
            </v:shapetype>
            <v:shape id="Text Box 206" o:spid="_x0000_s1053" type="#_x0000_t202" style="position:absolute;margin-left:520.95pt;margin-top:-8.55pt;width:164.55pt;height:26.5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" filled="f" stroked="f" strokeweight=".5pt">
              <v:textbox>
                <w:txbxContent>
                  <w:p w14:paraId="3CB97BB8" w14:textId="48276C36" w:rsidR="00B20C0A" w:rsidRPr="003C3CF9" w:rsidRDefault="00B20C0A" w:rsidP="00322EC3">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606ABF">
                      <w:rPr>
                        <w:b/>
                        <w:bCs/>
                        <w:noProof/>
                        <w:color w:val="C00000" w:themeColor="accent1"/>
                        <w:sz w:val="28"/>
                      </w:rPr>
                      <w:t>65</w:t>
                    </w:r>
                    <w:r w:rsidRPr="003C3CF9">
                      <w:rPr>
                        <w:b/>
                        <w:bCs/>
                        <w:noProof/>
                        <w:color w:val="C00000" w:themeColor="accent1"/>
                        <w:sz w:val="28"/>
                      </w:rPr>
                      <w:fldChar w:fldCharType="end"/>
                    </w:r>
                  </w:p>
                </w:txbxContent>
              </v:textbox>
            </v:shape>
          </w:pict>
        </mc:Fallback>
      </mc:AlternateContent>
    </w:r>
    <w:r w:rsidRPr="006B7E68">
      <w:rPr>
        <w:noProof/>
      </w:rPr>
      <mc:AlternateContent>
        <mc:Choice Requires="wpg">
          <w:drawing>
            <wp:anchor distT="0" distB="0" distL="114300" distR="114300" simplePos="0" relativeHeight="251677696" behindDoc="0" locked="0" layoutInCell="1" allowOverlap="1" wp14:anchorId="589DF275" wp14:editId="78D45C4A">
              <wp:simplePos x="0" y="0"/>
              <wp:positionH relativeFrom="page">
                <wp:posOffset>-38101</wp:posOffset>
              </wp:positionH>
              <wp:positionV relativeFrom="paragraph">
                <wp:posOffset>-312173</wp:posOffset>
              </wp:positionV>
              <wp:extent cx="10095865" cy="939553"/>
              <wp:effectExtent l="0" t="0" r="635" b="0"/>
              <wp:wrapNone/>
              <wp:docPr id="53" name="Group 433"/>
              <wp:cNvGraphicFramePr/>
              <a:graphic xmlns:a="http://schemas.openxmlformats.org/drawingml/2006/main">
                <a:graphicData uri="http://schemas.microsoft.com/office/word/2010/wordprocessingGroup">
                  <wpg:wgp>
                    <wpg:cNvGrpSpPr/>
                    <wpg:grpSpPr>
                      <a:xfrm flipH="1">
                        <a:off x="0" y="0"/>
                        <a:ext cx="10095865" cy="939553"/>
                        <a:chOff x="0" y="0"/>
                        <a:chExt cx="7772262" cy="723898"/>
                      </a:xfrm>
                    </wpg:grpSpPr>
                    <wps:wsp>
                      <wps:cNvPr id="54" name="Freeform 54"/>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Freeform 55"/>
                      <wps:cNvSpPr/>
                      <wps:spPr>
                        <a:xfrm rot="5400000">
                          <a:off x="3593879" y="-3592349"/>
                          <a:ext cx="584503" cy="7772261"/>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Freeform 56"/>
                      <wps:cNvSpPr/>
                      <wps:spPr>
                        <a:xfrm rot="5400000">
                          <a:off x="3619740" y="-3619740"/>
                          <a:ext cx="532781" cy="7772261"/>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Freeform 57"/>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solidFill>
                          <a:schemeClr val="accent4">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F0B76D" id="Group 433" o:spid="_x0000_s1026" style="position:absolute;margin-left:-3pt;margin-top:-24.6pt;width:794.95pt;height:74pt;flip:x;z-index:251677696;mso-position-horizontal-relative:page;mso-width-relative:margin;mso-height-relative:margin" coordsize="77722,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">
              <v:shape id="Freeform 54" o:spid="_x0000_s1027"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stroked="f" strokeweight="1pt">
                <v:fill r:id="rId2" o:title="" recolor="t" rotate="t" type="frame"/>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v:shape id="Freeform 55" o:spid="_x0000_s1028" style="position:absolute;left:35938;top:-35923;width:5845;height:77722;rotation:90;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" path="m,l76957,,5736329,10048272r-353326,l,xe" fillcolor="#390000 [964]" stroked="f" strokeweight="1pt">
                <v:fill color2="#c00000 [3204]" rotate="t" angle="180" colors="0 #700;.5 #ad0000;1 #ce0000" focus="100%" type="gradient"/>
                <v:stroke joinstyle="miter"/>
                <v:path arrowok="t" o:connecttype="custom" o:connectlocs="0,0;7842,0;584503,7772261;548501,7772261" o:connectangles="0,0,0,0"/>
              </v:shape>
              <v:shape id="Freeform 56" o:spid="_x0000_s1029" style="position:absolute;left:36197;top:-36197;width:5327;height:77722;rotation:90;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" path="m,l2048,,5228724,10048272r-200340,l,xe" fillcolor="#4c0000 [965]" stroked="f" strokeweight="1pt">
                <v:fill color2="red [3205]" rotate="t" colors="0 #a00000;.5 #e60000;1 red" focus="100%" type="gradient"/>
                <v:stroke joinstyle="miter"/>
                <v:path arrowok="t" o:connecttype="custom" o:connectlocs="0,0;209,0;532781,7772261;512367,7772261" o:connectangles="0,0,0,0"/>
              </v:shape>
              <v:shape id="Freeform 57" o:spid="_x0000_s1030"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fillcolor="#0563c1 [3207]" stroked="f" strokeweight="1pt">
                <v:fill opacity="32896f"/>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w10:wrap anchorx="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1209024"/>
      <w:docPartObj>
        <w:docPartGallery w:val="Page Numbers (Bottom of Page)"/>
        <w:docPartUnique/>
      </w:docPartObj>
    </w:sdtPr>
    <w:sdtEndPr>
      <w:rPr>
        <w:noProof/>
      </w:rPr>
    </w:sdtEndPr>
    <w:sdtContent>
      <w:p w14:paraId="74FD0A08" w14:textId="77777777" w:rsidR="00B20C0A" w:rsidRDefault="00B20C0A">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2A76C946" w14:textId="77777777" w:rsidR="00B20C0A" w:rsidRDefault="00B20C0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46DBB" w14:textId="67FF225B" w:rsidR="00B20C0A" w:rsidRDefault="00B20C0A">
    <w:pPr>
      <w:pStyle w:val="Footer"/>
    </w:pPr>
    <w:r>
      <w:rPr>
        <w:noProof/>
      </w:rPr>
      <mc:AlternateContent>
        <mc:Choice Requires="wps">
          <w:drawing>
            <wp:anchor distT="0" distB="0" distL="114300" distR="114300" simplePos="0" relativeHeight="251673600" behindDoc="0" locked="0" layoutInCell="1" allowOverlap="1" wp14:anchorId="36228091" wp14:editId="533558DB">
              <wp:simplePos x="0" y="0"/>
              <wp:positionH relativeFrom="column">
                <wp:posOffset>6476365</wp:posOffset>
              </wp:positionH>
              <wp:positionV relativeFrom="paragraph">
                <wp:posOffset>-57785</wp:posOffset>
              </wp:positionV>
              <wp:extent cx="2090057" cy="337094"/>
              <wp:effectExtent l="0" t="0" r="0" b="6350"/>
              <wp:wrapNone/>
              <wp:docPr id="46" name="Text Box 46"/>
              <wp:cNvGraphicFramePr/>
              <a:graphic xmlns:a="http://schemas.openxmlformats.org/drawingml/2006/main">
                <a:graphicData uri="http://schemas.microsoft.com/office/word/2010/wordprocessingShape">
                  <wps:wsp>
                    <wps:cNvSpPr txBox="1"/>
                    <wps:spPr>
                      <a:xfrm>
                        <a:off x="0" y="0"/>
                        <a:ext cx="2090057" cy="337094"/>
                      </a:xfrm>
                      <a:prstGeom prst="rect">
                        <a:avLst/>
                      </a:prstGeom>
                      <a:noFill/>
                      <a:ln w="6350">
                        <a:noFill/>
                      </a:ln>
                    </wps:spPr>
                    <wps:txbx>
                      <w:txbxContent>
                        <w:p w14:paraId="37514A22" w14:textId="2F22245A" w:rsidR="00B20C0A" w:rsidRPr="003C3CF9" w:rsidRDefault="00B20C0A" w:rsidP="003C3CF9">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1B4314">
                            <w:rPr>
                              <w:b/>
                              <w:bCs/>
                              <w:noProof/>
                              <w:color w:val="C00000" w:themeColor="accent1"/>
                              <w:sz w:val="28"/>
                            </w:rPr>
                            <w:t>70</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6228091" id="_x0000_t202" coordsize="21600,21600" o:spt="202" path="m,l,21600r21600,l21600,xe">
              <v:stroke joinstyle="miter"/>
              <v:path gradientshapeok="t" o:connecttype="rect"/>
            </v:shapetype>
            <v:shape id="Text Box 46" o:spid="_x0000_s1058" type="#_x0000_t202" style="position:absolute;margin-left:509.95pt;margin-top:-4.55pt;width:164.55pt;height:26.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" filled="f" stroked="f" strokeweight=".5pt">
              <v:textbox>
                <w:txbxContent>
                  <w:p w14:paraId="37514A22" w14:textId="2F22245A" w:rsidR="00B20C0A" w:rsidRPr="003C3CF9" w:rsidRDefault="00B20C0A" w:rsidP="003C3CF9">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1B4314">
                      <w:rPr>
                        <w:b/>
                        <w:bCs/>
                        <w:noProof/>
                        <w:color w:val="C00000" w:themeColor="accent1"/>
                        <w:sz w:val="28"/>
                      </w:rPr>
                      <w:t>70</w:t>
                    </w:r>
                    <w:r w:rsidRPr="003C3CF9">
                      <w:rPr>
                        <w:b/>
                        <w:bCs/>
                        <w:noProof/>
                        <w:color w:val="C00000" w:themeColor="accent1"/>
                        <w:sz w:val="28"/>
                      </w:rPr>
                      <w:fldChar w:fldCharType="end"/>
                    </w:r>
                  </w:p>
                </w:txbxContent>
              </v:textbox>
            </v:shape>
          </w:pict>
        </mc:Fallback>
      </mc:AlternateContent>
    </w:r>
    <w:r w:rsidRPr="006B7E68">
      <w:rPr>
        <w:noProof/>
      </w:rPr>
      <mc:AlternateContent>
        <mc:Choice Requires="wpg">
          <w:drawing>
            <wp:anchor distT="0" distB="0" distL="114300" distR="114300" simplePos="0" relativeHeight="251672576" behindDoc="0" locked="0" layoutInCell="1" allowOverlap="1" wp14:anchorId="106492F8" wp14:editId="409EA93E">
              <wp:simplePos x="0" y="0"/>
              <wp:positionH relativeFrom="page">
                <wp:align>right</wp:align>
              </wp:positionH>
              <wp:positionV relativeFrom="paragraph">
                <wp:posOffset>-340814</wp:posOffset>
              </wp:positionV>
              <wp:extent cx="10462110" cy="973637"/>
              <wp:effectExtent l="0" t="0" r="0" b="0"/>
              <wp:wrapNone/>
              <wp:docPr id="47" name="Group 433"/>
              <wp:cNvGraphicFramePr/>
              <a:graphic xmlns:a="http://schemas.openxmlformats.org/drawingml/2006/main">
                <a:graphicData uri="http://schemas.microsoft.com/office/word/2010/wordprocessingGroup">
                  <wpg:wgp>
                    <wpg:cNvGrpSpPr/>
                    <wpg:grpSpPr>
                      <a:xfrm flipH="1">
                        <a:off x="0" y="0"/>
                        <a:ext cx="10462110" cy="973637"/>
                        <a:chOff x="0" y="0"/>
                        <a:chExt cx="7772262" cy="723898"/>
                      </a:xfrm>
                    </wpg:grpSpPr>
                    <wps:wsp>
                      <wps:cNvPr id="48" name="Freeform 48"/>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Freeform 49"/>
                      <wps:cNvSpPr/>
                      <wps:spPr>
                        <a:xfrm rot="5400000">
                          <a:off x="3593879" y="-3592349"/>
                          <a:ext cx="584503" cy="7772261"/>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Freeform 50"/>
                      <wps:cNvSpPr/>
                      <wps:spPr>
                        <a:xfrm rot="5400000">
                          <a:off x="3619740" y="-3619740"/>
                          <a:ext cx="532781" cy="7772261"/>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Freeform 51"/>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solidFill>
                          <a:schemeClr val="accent4">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71B404" id="Group 433" o:spid="_x0000_s1026" style="position:absolute;margin-left:772.6pt;margin-top:-26.85pt;width:823.8pt;height:76.65pt;flip:x;z-index:251672576;mso-position-horizontal:right;mso-position-horizontal-relative:page;mso-width-relative:margin;mso-height-relative:margin" coordsize="77722,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">
              <v:shape id="Freeform 48" o:spid="_x0000_s1027"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stroked="f" strokeweight="1pt">
                <v:fill r:id="rId2" o:title="" recolor="t" rotate="t" type="frame"/>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v:shape id="Freeform 49" o:spid="_x0000_s1028" style="position:absolute;left:35938;top:-35923;width:5845;height:77722;rotation:90;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" path="m,l76957,,5736329,10048272r-353326,l,xe" fillcolor="#390000 [964]" stroked="f" strokeweight="1pt">
                <v:fill color2="#c00000 [3204]" rotate="t" angle="180" colors="0 #700;.5 #ad0000;1 #ce0000" focus="100%" type="gradient"/>
                <v:stroke joinstyle="miter"/>
                <v:path arrowok="t" o:connecttype="custom" o:connectlocs="0,0;7842,0;584503,7772261;548501,7772261" o:connectangles="0,0,0,0"/>
              </v:shape>
              <v:shape id="Freeform 50" o:spid="_x0000_s1029" style="position:absolute;left:36197;top:-36197;width:5327;height:77722;rotation:90;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" path="m,l2048,,5228724,10048272r-200340,l,xe" fillcolor="#4c0000 [965]" stroked="f" strokeweight="1pt">
                <v:fill color2="red [3205]" rotate="t" colors="0 #a00000;.5 #e60000;1 red" focus="100%" type="gradient"/>
                <v:stroke joinstyle="miter"/>
                <v:path arrowok="t" o:connecttype="custom" o:connectlocs="0,0;209,0;532781,7772261;512367,7772261" o:connectangles="0,0,0,0"/>
              </v:shape>
              <v:shape id="Freeform 51" o:spid="_x0000_s1030"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fillcolor="#0563c1 [3207]" stroked="f" strokeweight="1pt">
                <v:fill opacity="32896f"/>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w10:wrap anchorx="pag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01357" w14:textId="74E667E3" w:rsidR="00B20C0A" w:rsidRDefault="00B20C0A" w:rsidP="005B019A">
    <w:pPr>
      <w:pStyle w:val="Footer"/>
    </w:pPr>
    <w:r>
      <w:rPr>
        <w:noProof/>
      </w:rPr>
      <mc:AlternateContent>
        <mc:Choice Requires="wps">
          <w:drawing>
            <wp:anchor distT="0" distB="0" distL="114300" distR="114300" simplePos="0" relativeHeight="251711488" behindDoc="0" locked="0" layoutInCell="1" allowOverlap="1" wp14:anchorId="75E2C38C" wp14:editId="7F408C68">
              <wp:simplePos x="0" y="0"/>
              <wp:positionH relativeFrom="column">
                <wp:posOffset>4391660</wp:posOffset>
              </wp:positionH>
              <wp:positionV relativeFrom="paragraph">
                <wp:posOffset>112395</wp:posOffset>
              </wp:positionV>
              <wp:extent cx="2089785" cy="336550"/>
              <wp:effectExtent l="0" t="0" r="0" b="6350"/>
              <wp:wrapNone/>
              <wp:docPr id="211" name="Text Box 211"/>
              <wp:cNvGraphicFramePr/>
              <a:graphic xmlns:a="http://schemas.openxmlformats.org/drawingml/2006/main">
                <a:graphicData uri="http://schemas.microsoft.com/office/word/2010/wordprocessingShape">
                  <wps:wsp>
                    <wps:cNvSpPr txBox="1"/>
                    <wps:spPr>
                      <a:xfrm>
                        <a:off x="0" y="0"/>
                        <a:ext cx="2089785" cy="336550"/>
                      </a:xfrm>
                      <a:prstGeom prst="rect">
                        <a:avLst/>
                      </a:prstGeom>
                      <a:noFill/>
                      <a:ln w="6350">
                        <a:noFill/>
                      </a:ln>
                    </wps:spPr>
                    <wps:txbx>
                      <w:txbxContent>
                        <w:p w14:paraId="7ECEA580" w14:textId="1480F7BC" w:rsidR="00B20C0A" w:rsidRPr="003C3CF9" w:rsidRDefault="00B20C0A" w:rsidP="005B019A">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1B4314">
                            <w:rPr>
                              <w:b/>
                              <w:bCs/>
                              <w:noProof/>
                              <w:color w:val="C00000" w:themeColor="accent1"/>
                              <w:sz w:val="28"/>
                            </w:rPr>
                            <w:t>93</w:t>
                          </w:r>
                          <w:r w:rsidRPr="003C3CF9">
                            <w:rPr>
                              <w:b/>
                              <w:bCs/>
                              <w:noProof/>
                              <w:color w:val="C00000" w:themeColor="accent1"/>
                              <w:sz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5E2C38C" id="_x0000_t202" coordsize="21600,21600" o:spt="202" path="m,l,21600r21600,l21600,xe">
              <v:stroke joinstyle="miter"/>
              <v:path gradientshapeok="t" o:connecttype="rect"/>
            </v:shapetype>
            <v:shape id="Text Box 211" o:spid="_x0000_s1063" type="#_x0000_t202" style="position:absolute;margin-left:345.8pt;margin-top:8.85pt;width:164.55pt;height:26.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" filled="f" stroked="f" strokeweight=".5pt">
              <v:textbox>
                <w:txbxContent>
                  <w:p w14:paraId="7ECEA580" w14:textId="1480F7BC" w:rsidR="00B20C0A" w:rsidRPr="003C3CF9" w:rsidRDefault="00B20C0A" w:rsidP="005B019A">
                    <w:pPr>
                      <w:jc w:val="right"/>
                      <w:rPr>
                        <w:b/>
                        <w:color w:val="0563C1" w:themeColor="accent4"/>
                        <w:sz w:val="28"/>
                      </w:rPr>
                    </w:pPr>
                    <w:r w:rsidRPr="003C3CF9">
                      <w:rPr>
                        <w:b/>
                        <w:color w:val="0563C1" w:themeColor="accent4"/>
                        <w:spacing w:val="60"/>
                        <w:sz w:val="28"/>
                      </w:rPr>
                      <w:t>Page</w:t>
                    </w:r>
                    <w:r w:rsidRPr="003C3CF9">
                      <w:rPr>
                        <w:b/>
                        <w:color w:val="0563C1" w:themeColor="accent4"/>
                        <w:sz w:val="28"/>
                      </w:rPr>
                      <w:t xml:space="preserve"> </w:t>
                    </w:r>
                    <w:r w:rsidRPr="003C3CF9">
                      <w:rPr>
                        <w:b/>
                        <w:color w:val="C00000" w:themeColor="accent1"/>
                        <w:sz w:val="28"/>
                      </w:rPr>
                      <w:t xml:space="preserve">| </w:t>
                    </w:r>
                    <w:r w:rsidRPr="003C3CF9">
                      <w:rPr>
                        <w:b/>
                        <w:color w:val="C00000" w:themeColor="accent1"/>
                        <w:sz w:val="28"/>
                      </w:rPr>
                      <w:fldChar w:fldCharType="begin"/>
                    </w:r>
                    <w:r w:rsidRPr="003C3CF9">
                      <w:rPr>
                        <w:b/>
                        <w:color w:val="C00000" w:themeColor="accent1"/>
                        <w:sz w:val="28"/>
                      </w:rPr>
                      <w:instrText xml:space="preserve"> PAGE   \* MERGEFORMAT </w:instrText>
                    </w:r>
                    <w:r w:rsidRPr="003C3CF9">
                      <w:rPr>
                        <w:b/>
                        <w:color w:val="C00000" w:themeColor="accent1"/>
                        <w:sz w:val="28"/>
                      </w:rPr>
                      <w:fldChar w:fldCharType="separate"/>
                    </w:r>
                    <w:r w:rsidRPr="001B4314">
                      <w:rPr>
                        <w:b/>
                        <w:bCs/>
                        <w:noProof/>
                        <w:color w:val="C00000" w:themeColor="accent1"/>
                        <w:sz w:val="28"/>
                      </w:rPr>
                      <w:t>93</w:t>
                    </w:r>
                    <w:r w:rsidRPr="003C3CF9">
                      <w:rPr>
                        <w:b/>
                        <w:bCs/>
                        <w:noProof/>
                        <w:color w:val="C00000" w:themeColor="accent1"/>
                        <w:sz w:val="28"/>
                      </w:rPr>
                      <w:fldChar w:fldCharType="end"/>
                    </w:r>
                  </w:p>
                </w:txbxContent>
              </v:textbox>
            </v:shape>
          </w:pict>
        </mc:Fallback>
      </mc:AlternateContent>
    </w:r>
    <w:r w:rsidRPr="006B7E68">
      <w:rPr>
        <w:noProof/>
      </w:rPr>
      <mc:AlternateContent>
        <mc:Choice Requires="wpg">
          <w:drawing>
            <wp:anchor distT="0" distB="0" distL="114300" distR="114300" simplePos="0" relativeHeight="251710464" behindDoc="0" locked="0" layoutInCell="1" allowOverlap="1" wp14:anchorId="781B9C96" wp14:editId="6A575DC0">
              <wp:simplePos x="0" y="0"/>
              <wp:positionH relativeFrom="page">
                <wp:posOffset>3151</wp:posOffset>
              </wp:positionH>
              <wp:positionV relativeFrom="paragraph">
                <wp:posOffset>76200</wp:posOffset>
              </wp:positionV>
              <wp:extent cx="7772262" cy="723898"/>
              <wp:effectExtent l="0" t="0" r="635" b="635"/>
              <wp:wrapNone/>
              <wp:docPr id="212" name="Group 433"/>
              <wp:cNvGraphicFramePr/>
              <a:graphic xmlns:a="http://schemas.openxmlformats.org/drawingml/2006/main">
                <a:graphicData uri="http://schemas.microsoft.com/office/word/2010/wordprocessingGroup">
                  <wpg:wgp>
                    <wpg:cNvGrpSpPr/>
                    <wpg:grpSpPr>
                      <a:xfrm flipH="1">
                        <a:off x="0" y="0"/>
                        <a:ext cx="7772262" cy="723898"/>
                        <a:chOff x="0" y="0"/>
                        <a:chExt cx="7772262" cy="723898"/>
                      </a:xfrm>
                    </wpg:grpSpPr>
                    <wps:wsp>
                      <wps:cNvPr id="217" name="Freeform 217"/>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0" name="Freeform 640"/>
                      <wps:cNvSpPr/>
                      <wps:spPr>
                        <a:xfrm rot="5400000">
                          <a:off x="3593879" y="-3592349"/>
                          <a:ext cx="584503" cy="7772261"/>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1" name="Freeform 641"/>
                      <wps:cNvSpPr/>
                      <wps:spPr>
                        <a:xfrm rot="5400000">
                          <a:off x="3619740" y="-3619740"/>
                          <a:ext cx="532781" cy="7772261"/>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2" name="Freeform 642"/>
                      <wps:cNvSpPr/>
                      <wps:spPr>
                        <a:xfrm>
                          <a:off x="0" y="47702"/>
                          <a:ext cx="7772262" cy="676196"/>
                        </a:xfrm>
                        <a:custGeom>
                          <a:avLst/>
                          <a:gdLst>
                            <a:gd name="connsiteX0" fmla="*/ 77822 w 7772262"/>
                            <a:gd name="connsiteY0" fmla="*/ 557258 h 676196"/>
                            <a:gd name="connsiteX1" fmla="*/ 146256 w 7772262"/>
                            <a:gd name="connsiteY1" fmla="*/ 675249 h 676196"/>
                            <a:gd name="connsiteX2" fmla="*/ 0 w 7772262"/>
                            <a:gd name="connsiteY2" fmla="*/ 675249 h 676196"/>
                            <a:gd name="connsiteX3" fmla="*/ 0 w 7772262"/>
                            <a:gd name="connsiteY3" fmla="*/ 562894 h 676196"/>
                            <a:gd name="connsiteX4" fmla="*/ 230397 w 7772262"/>
                            <a:gd name="connsiteY4" fmla="*/ 546208 h 676196"/>
                            <a:gd name="connsiteX5" fmla="*/ 166596 w 7772262"/>
                            <a:gd name="connsiteY5" fmla="*/ 656212 h 676196"/>
                            <a:gd name="connsiteX6" fmla="*/ 107937 w 7772262"/>
                            <a:gd name="connsiteY6" fmla="*/ 555077 h 676196"/>
                            <a:gd name="connsiteX7" fmla="*/ 467122 w 7772262"/>
                            <a:gd name="connsiteY7" fmla="*/ 529063 h 676196"/>
                            <a:gd name="connsiteX8" fmla="*/ 552459 w 7772262"/>
                            <a:gd name="connsiteY8" fmla="*/ 676196 h 676196"/>
                            <a:gd name="connsiteX9" fmla="*/ 188109 w 7772262"/>
                            <a:gd name="connsiteY9" fmla="*/ 676196 h 676196"/>
                            <a:gd name="connsiteX10" fmla="*/ 264954 w 7772262"/>
                            <a:gd name="connsiteY10" fmla="*/ 543705 h 676196"/>
                            <a:gd name="connsiteX11" fmla="*/ 654253 w 7772262"/>
                            <a:gd name="connsiteY11" fmla="*/ 515511 h 676196"/>
                            <a:gd name="connsiteX12" fmla="*/ 573383 w 7772262"/>
                            <a:gd name="connsiteY12" fmla="*/ 654941 h 676196"/>
                            <a:gd name="connsiteX13" fmla="*/ 499034 w 7772262"/>
                            <a:gd name="connsiteY13" fmla="*/ 526752 h 676196"/>
                            <a:gd name="connsiteX14" fmla="*/ 856944 w 7772262"/>
                            <a:gd name="connsiteY14" fmla="*/ 500831 h 676196"/>
                            <a:gd name="connsiteX15" fmla="*/ 958655 w 7772262"/>
                            <a:gd name="connsiteY15" fmla="*/ 676196 h 676196"/>
                            <a:gd name="connsiteX16" fmla="*/ 594305 w 7772262"/>
                            <a:gd name="connsiteY16" fmla="*/ 676196 h 676196"/>
                            <a:gd name="connsiteX17" fmla="*/ 688960 w 7772262"/>
                            <a:gd name="connsiteY17" fmla="*/ 512997 h 676196"/>
                            <a:gd name="connsiteX18" fmla="*/ 1080580 w 7772262"/>
                            <a:gd name="connsiteY18" fmla="*/ 484634 h 676196"/>
                            <a:gd name="connsiteX19" fmla="*/ 982352 w 7772262"/>
                            <a:gd name="connsiteY19" fmla="*/ 653994 h 676196"/>
                            <a:gd name="connsiteX20" fmla="*/ 892043 w 7772262"/>
                            <a:gd name="connsiteY20" fmla="*/ 498289 h 676196"/>
                            <a:gd name="connsiteX21" fmla="*/ 1249959 w 7772262"/>
                            <a:gd name="connsiteY21" fmla="*/ 472368 h 676196"/>
                            <a:gd name="connsiteX22" fmla="*/ 1367629 w 7772262"/>
                            <a:gd name="connsiteY22" fmla="*/ 675249 h 676196"/>
                            <a:gd name="connsiteX23" fmla="*/ 1003277 w 7772262"/>
                            <a:gd name="connsiteY23" fmla="*/ 675249 h 676196"/>
                            <a:gd name="connsiteX24" fmla="*/ 1115292 w 7772262"/>
                            <a:gd name="connsiteY24" fmla="*/ 482121 h 676196"/>
                            <a:gd name="connsiteX25" fmla="*/ 1504590 w 7772262"/>
                            <a:gd name="connsiteY25" fmla="*/ 453926 h 676196"/>
                            <a:gd name="connsiteX26" fmla="*/ 1388551 w 7772262"/>
                            <a:gd name="connsiteY26" fmla="*/ 653994 h 676196"/>
                            <a:gd name="connsiteX27" fmla="*/ 1281868 w 7772262"/>
                            <a:gd name="connsiteY27" fmla="*/ 470057 h 676196"/>
                            <a:gd name="connsiteX28" fmla="*/ 1639778 w 7772262"/>
                            <a:gd name="connsiteY28" fmla="*/ 444135 h 676196"/>
                            <a:gd name="connsiteX29" fmla="*/ 1773820 w 7772262"/>
                            <a:gd name="connsiteY29" fmla="*/ 675249 h 676196"/>
                            <a:gd name="connsiteX30" fmla="*/ 1409471 w 7772262"/>
                            <a:gd name="connsiteY30" fmla="*/ 675249 h 676196"/>
                            <a:gd name="connsiteX31" fmla="*/ 1539297 w 7772262"/>
                            <a:gd name="connsiteY31" fmla="*/ 451413 h 676196"/>
                            <a:gd name="connsiteX32" fmla="*/ 1929324 w 7772262"/>
                            <a:gd name="connsiteY32" fmla="*/ 423166 h 676196"/>
                            <a:gd name="connsiteX33" fmla="*/ 1794158 w 7772262"/>
                            <a:gd name="connsiteY33" fmla="*/ 656212 h 676196"/>
                            <a:gd name="connsiteX34" fmla="*/ 1669887 w 7772262"/>
                            <a:gd name="connsiteY34" fmla="*/ 441955 h 676196"/>
                            <a:gd name="connsiteX35" fmla="*/ 2029076 w 7772262"/>
                            <a:gd name="connsiteY35" fmla="*/ 415941 h 676196"/>
                            <a:gd name="connsiteX36" fmla="*/ 2180023 w 7772262"/>
                            <a:gd name="connsiteY36" fmla="*/ 676196 h 676196"/>
                            <a:gd name="connsiteX37" fmla="*/ 1815673 w 7772262"/>
                            <a:gd name="connsiteY37" fmla="*/ 676196 h 676196"/>
                            <a:gd name="connsiteX38" fmla="*/ 1963882 w 7772262"/>
                            <a:gd name="connsiteY38" fmla="*/ 420663 h 676196"/>
                            <a:gd name="connsiteX39" fmla="*/ 2353179 w 7772262"/>
                            <a:gd name="connsiteY39" fmla="*/ 392469 h 676196"/>
                            <a:gd name="connsiteX40" fmla="*/ 2200948 w 7772262"/>
                            <a:gd name="connsiteY40" fmla="*/ 654941 h 676196"/>
                            <a:gd name="connsiteX41" fmla="*/ 2060986 w 7772262"/>
                            <a:gd name="connsiteY41" fmla="*/ 413630 h 676196"/>
                            <a:gd name="connsiteX42" fmla="*/ 2418899 w 7772262"/>
                            <a:gd name="connsiteY42" fmla="*/ 387709 h 676196"/>
                            <a:gd name="connsiteX43" fmla="*/ 2586233 w 7772262"/>
                            <a:gd name="connsiteY43" fmla="*/ 676196 h 676196"/>
                            <a:gd name="connsiteX44" fmla="*/ 2221870 w 7772262"/>
                            <a:gd name="connsiteY44" fmla="*/ 676196 h 676196"/>
                            <a:gd name="connsiteX45" fmla="*/ 2387890 w 7772262"/>
                            <a:gd name="connsiteY45" fmla="*/ 389955 h 676196"/>
                            <a:gd name="connsiteX46" fmla="*/ 7291611 w 7772262"/>
                            <a:gd name="connsiteY46" fmla="*/ 362100 h 676196"/>
                            <a:gd name="connsiteX47" fmla="*/ 7473790 w 7772262"/>
                            <a:gd name="connsiteY47" fmla="*/ 676196 h 676196"/>
                            <a:gd name="connsiteX48" fmla="*/ 7109434 w 7772262"/>
                            <a:gd name="connsiteY48" fmla="*/ 676196 h 676196"/>
                            <a:gd name="connsiteX49" fmla="*/ 6885401 w 7772262"/>
                            <a:gd name="connsiteY49" fmla="*/ 362100 h 676196"/>
                            <a:gd name="connsiteX50" fmla="*/ 7067589 w 7772262"/>
                            <a:gd name="connsiteY50" fmla="*/ 676196 h 676196"/>
                            <a:gd name="connsiteX51" fmla="*/ 6703233 w 7772262"/>
                            <a:gd name="connsiteY51" fmla="*/ 676196 h 676196"/>
                            <a:gd name="connsiteX52" fmla="*/ 5661622 w 7772262"/>
                            <a:gd name="connsiteY52" fmla="*/ 362100 h 676196"/>
                            <a:gd name="connsiteX53" fmla="*/ 5843795 w 7772262"/>
                            <a:gd name="connsiteY53" fmla="*/ 676196 h 676196"/>
                            <a:gd name="connsiteX54" fmla="*/ 5479443 w 7772262"/>
                            <a:gd name="connsiteY54" fmla="*/ 676196 h 676196"/>
                            <a:gd name="connsiteX55" fmla="*/ 5255429 w 7772262"/>
                            <a:gd name="connsiteY55" fmla="*/ 362100 h 676196"/>
                            <a:gd name="connsiteX56" fmla="*/ 5437602 w 7772262"/>
                            <a:gd name="connsiteY56" fmla="*/ 676196 h 676196"/>
                            <a:gd name="connsiteX57" fmla="*/ 5073245 w 7772262"/>
                            <a:gd name="connsiteY57" fmla="*/ 676196 h 676196"/>
                            <a:gd name="connsiteX58" fmla="*/ 4034047 w 7772262"/>
                            <a:gd name="connsiteY58" fmla="*/ 362100 h 676196"/>
                            <a:gd name="connsiteX59" fmla="*/ 4216219 w 7772262"/>
                            <a:gd name="connsiteY59" fmla="*/ 676196 h 676196"/>
                            <a:gd name="connsiteX60" fmla="*/ 3851874 w 7772262"/>
                            <a:gd name="connsiteY60" fmla="*/ 676196 h 676196"/>
                            <a:gd name="connsiteX61" fmla="*/ 3627848 w 7772262"/>
                            <a:gd name="connsiteY61" fmla="*/ 362100 h 676196"/>
                            <a:gd name="connsiteX62" fmla="*/ 3810028 w 7772262"/>
                            <a:gd name="connsiteY62" fmla="*/ 676196 h 676196"/>
                            <a:gd name="connsiteX63" fmla="*/ 3445678 w 7772262"/>
                            <a:gd name="connsiteY63" fmla="*/ 676196 h 676196"/>
                            <a:gd name="connsiteX64" fmla="*/ 2779526 w 7772262"/>
                            <a:gd name="connsiteY64" fmla="*/ 361591 h 676196"/>
                            <a:gd name="connsiteX65" fmla="*/ 2609931 w 7772262"/>
                            <a:gd name="connsiteY65" fmla="*/ 653994 h 676196"/>
                            <a:gd name="connsiteX66" fmla="*/ 2454008 w 7772262"/>
                            <a:gd name="connsiteY66" fmla="*/ 385166 h 676196"/>
                            <a:gd name="connsiteX67" fmla="*/ 7700587 w 7772262"/>
                            <a:gd name="connsiteY67" fmla="*/ 361152 h 676196"/>
                            <a:gd name="connsiteX68" fmla="*/ 7772262 w 7772262"/>
                            <a:gd name="connsiteY68" fmla="*/ 484731 h 676196"/>
                            <a:gd name="connsiteX69" fmla="*/ 7772262 w 7772262"/>
                            <a:gd name="connsiteY69" fmla="*/ 675249 h 676196"/>
                            <a:gd name="connsiteX70" fmla="*/ 7518412 w 7772262"/>
                            <a:gd name="connsiteY70" fmla="*/ 675249 h 676196"/>
                            <a:gd name="connsiteX71" fmla="*/ 6479217 w 7772262"/>
                            <a:gd name="connsiteY71" fmla="*/ 361152 h 676196"/>
                            <a:gd name="connsiteX72" fmla="*/ 6661391 w 7772262"/>
                            <a:gd name="connsiteY72" fmla="*/ 675249 h 676196"/>
                            <a:gd name="connsiteX73" fmla="*/ 6297037 w 7772262"/>
                            <a:gd name="connsiteY73" fmla="*/ 675249 h 676196"/>
                            <a:gd name="connsiteX74" fmla="*/ 6070596 w 7772262"/>
                            <a:gd name="connsiteY74" fmla="*/ 361152 h 676196"/>
                            <a:gd name="connsiteX75" fmla="*/ 6252771 w 7772262"/>
                            <a:gd name="connsiteY75" fmla="*/ 675249 h 676196"/>
                            <a:gd name="connsiteX76" fmla="*/ 5888419 w 7772262"/>
                            <a:gd name="connsiteY76" fmla="*/ 675249 h 676196"/>
                            <a:gd name="connsiteX77" fmla="*/ 4849214 w 7772262"/>
                            <a:gd name="connsiteY77" fmla="*/ 361152 h 676196"/>
                            <a:gd name="connsiteX78" fmla="*/ 5031391 w 7772262"/>
                            <a:gd name="connsiteY78" fmla="*/ 675249 h 676196"/>
                            <a:gd name="connsiteX79" fmla="*/ 4667041 w 7772262"/>
                            <a:gd name="connsiteY79" fmla="*/ 675249 h 676196"/>
                            <a:gd name="connsiteX80" fmla="*/ 4443028 w 7772262"/>
                            <a:gd name="connsiteY80" fmla="*/ 361152 h 676196"/>
                            <a:gd name="connsiteX81" fmla="*/ 4625200 w 7772262"/>
                            <a:gd name="connsiteY81" fmla="*/ 675249 h 676196"/>
                            <a:gd name="connsiteX82" fmla="*/ 4260844 w 7772262"/>
                            <a:gd name="connsiteY82" fmla="*/ 675249 h 676196"/>
                            <a:gd name="connsiteX83" fmla="*/ 3221650 w 7772262"/>
                            <a:gd name="connsiteY83" fmla="*/ 361152 h 676196"/>
                            <a:gd name="connsiteX84" fmla="*/ 3403827 w 7772262"/>
                            <a:gd name="connsiteY84" fmla="*/ 675249 h 676196"/>
                            <a:gd name="connsiteX85" fmla="*/ 3039470 w 7772262"/>
                            <a:gd name="connsiteY85" fmla="*/ 675249 h 676196"/>
                            <a:gd name="connsiteX86" fmla="*/ 2813032 w 7772262"/>
                            <a:gd name="connsiteY86" fmla="*/ 361152 h 676196"/>
                            <a:gd name="connsiteX87" fmla="*/ 2995209 w 7772262"/>
                            <a:gd name="connsiteY87" fmla="*/ 675249 h 676196"/>
                            <a:gd name="connsiteX88" fmla="*/ 2630855 w 7772262"/>
                            <a:gd name="connsiteY88" fmla="*/ 675249 h 676196"/>
                            <a:gd name="connsiteX89" fmla="*/ 6499547 w 7772262"/>
                            <a:gd name="connsiteY89" fmla="*/ 342116 h 676196"/>
                            <a:gd name="connsiteX90" fmla="*/ 6863882 w 7772262"/>
                            <a:gd name="connsiteY90" fmla="*/ 342116 h 676196"/>
                            <a:gd name="connsiteX91" fmla="*/ 6681722 w 7772262"/>
                            <a:gd name="connsiteY91" fmla="*/ 656212 h 676196"/>
                            <a:gd name="connsiteX92" fmla="*/ 4869550 w 7772262"/>
                            <a:gd name="connsiteY92" fmla="*/ 342116 h 676196"/>
                            <a:gd name="connsiteX93" fmla="*/ 5233910 w 7772262"/>
                            <a:gd name="connsiteY93" fmla="*/ 342116 h 676196"/>
                            <a:gd name="connsiteX94" fmla="*/ 5051726 w 7772262"/>
                            <a:gd name="connsiteY94" fmla="*/ 656212 h 676196"/>
                            <a:gd name="connsiteX95" fmla="*/ 3241987 w 7772262"/>
                            <a:gd name="connsiteY95" fmla="*/ 342116 h 676196"/>
                            <a:gd name="connsiteX96" fmla="*/ 3606332 w 7772262"/>
                            <a:gd name="connsiteY96" fmla="*/ 342116 h 676196"/>
                            <a:gd name="connsiteX97" fmla="*/ 3424164 w 7772262"/>
                            <a:gd name="connsiteY97" fmla="*/ 656212 h 676196"/>
                            <a:gd name="connsiteX98" fmla="*/ 6906327 w 7772262"/>
                            <a:gd name="connsiteY98" fmla="*/ 340845 h 676196"/>
                            <a:gd name="connsiteX99" fmla="*/ 7270675 w 7772262"/>
                            <a:gd name="connsiteY99" fmla="*/ 340845 h 676196"/>
                            <a:gd name="connsiteX100" fmla="*/ 7088516 w 7772262"/>
                            <a:gd name="connsiteY100" fmla="*/ 654941 h 676196"/>
                            <a:gd name="connsiteX101" fmla="*/ 5276344 w 7772262"/>
                            <a:gd name="connsiteY101" fmla="*/ 340845 h 676196"/>
                            <a:gd name="connsiteX102" fmla="*/ 5640696 w 7772262"/>
                            <a:gd name="connsiteY102" fmla="*/ 340845 h 676196"/>
                            <a:gd name="connsiteX103" fmla="*/ 5458524 w 7772262"/>
                            <a:gd name="connsiteY103" fmla="*/ 654941 h 676196"/>
                            <a:gd name="connsiteX104" fmla="*/ 3648770 w 7772262"/>
                            <a:gd name="connsiteY104" fmla="*/ 340845 h 676196"/>
                            <a:gd name="connsiteX105" fmla="*/ 4013129 w 7772262"/>
                            <a:gd name="connsiteY105" fmla="*/ 340845 h 676196"/>
                            <a:gd name="connsiteX106" fmla="*/ 3830950 w 7772262"/>
                            <a:gd name="connsiteY106" fmla="*/ 654941 h 676196"/>
                            <a:gd name="connsiteX107" fmla="*/ 7721507 w 7772262"/>
                            <a:gd name="connsiteY107" fmla="*/ 339897 h 676196"/>
                            <a:gd name="connsiteX108" fmla="*/ 7772262 w 7772262"/>
                            <a:gd name="connsiteY108" fmla="*/ 339897 h 676196"/>
                            <a:gd name="connsiteX109" fmla="*/ 7772262 w 7772262"/>
                            <a:gd name="connsiteY109" fmla="*/ 427405 h 676196"/>
                            <a:gd name="connsiteX110" fmla="*/ 7315317 w 7772262"/>
                            <a:gd name="connsiteY110" fmla="*/ 339897 h 676196"/>
                            <a:gd name="connsiteX111" fmla="*/ 7679663 w 7772262"/>
                            <a:gd name="connsiteY111" fmla="*/ 339897 h 676196"/>
                            <a:gd name="connsiteX112" fmla="*/ 7497481 w 7772262"/>
                            <a:gd name="connsiteY112" fmla="*/ 653994 h 676196"/>
                            <a:gd name="connsiteX113" fmla="*/ 6091525 w 7772262"/>
                            <a:gd name="connsiteY113" fmla="*/ 339897 h 676196"/>
                            <a:gd name="connsiteX114" fmla="*/ 6455868 w 7772262"/>
                            <a:gd name="connsiteY114" fmla="*/ 339897 h 676196"/>
                            <a:gd name="connsiteX115" fmla="*/ 6273698 w 7772262"/>
                            <a:gd name="connsiteY115" fmla="*/ 653994 h 676196"/>
                            <a:gd name="connsiteX116" fmla="*/ 5685315 w 7772262"/>
                            <a:gd name="connsiteY116" fmla="*/ 339897 h 676196"/>
                            <a:gd name="connsiteX117" fmla="*/ 6049670 w 7772262"/>
                            <a:gd name="connsiteY117" fmla="*/ 339897 h 676196"/>
                            <a:gd name="connsiteX118" fmla="*/ 5867497 w 7772262"/>
                            <a:gd name="connsiteY118" fmla="*/ 653994 h 676196"/>
                            <a:gd name="connsiteX119" fmla="*/ 4463950 w 7772262"/>
                            <a:gd name="connsiteY119" fmla="*/ 339897 h 676196"/>
                            <a:gd name="connsiteX120" fmla="*/ 4828299 w 7772262"/>
                            <a:gd name="connsiteY120" fmla="*/ 339897 h 676196"/>
                            <a:gd name="connsiteX121" fmla="*/ 4646122 w 7772262"/>
                            <a:gd name="connsiteY121" fmla="*/ 653994 h 676196"/>
                            <a:gd name="connsiteX122" fmla="*/ 4057735 w 7772262"/>
                            <a:gd name="connsiteY122" fmla="*/ 339897 h 676196"/>
                            <a:gd name="connsiteX123" fmla="*/ 4422103 w 7772262"/>
                            <a:gd name="connsiteY123" fmla="*/ 339897 h 676196"/>
                            <a:gd name="connsiteX124" fmla="*/ 4239916 w 7772262"/>
                            <a:gd name="connsiteY124" fmla="*/ 653994 h 676196"/>
                            <a:gd name="connsiteX125" fmla="*/ 3079071 w 7772262"/>
                            <a:gd name="connsiteY125" fmla="*/ 339897 h 676196"/>
                            <a:gd name="connsiteX126" fmla="*/ 3198311 w 7772262"/>
                            <a:gd name="connsiteY126" fmla="*/ 339897 h 676196"/>
                            <a:gd name="connsiteX127" fmla="*/ 3016134 w 7772262"/>
                            <a:gd name="connsiteY127" fmla="*/ 653994 h 676196"/>
                            <a:gd name="connsiteX128" fmla="*/ 2843834 w 7772262"/>
                            <a:gd name="connsiteY128" fmla="*/ 356934 h 676196"/>
                            <a:gd name="connsiteX129" fmla="*/ 3595674 w 7772262"/>
                            <a:gd name="connsiteY129" fmla="*/ 302483 h 676196"/>
                            <a:gd name="connsiteX130" fmla="*/ 3606332 w 7772262"/>
                            <a:gd name="connsiteY130" fmla="*/ 320861 h 676196"/>
                            <a:gd name="connsiteX131" fmla="*/ 3341914 w 7772262"/>
                            <a:gd name="connsiteY131" fmla="*/ 320861 h 676196"/>
                            <a:gd name="connsiteX132" fmla="*/ 3986778 w 7772262"/>
                            <a:gd name="connsiteY132" fmla="*/ 274158 h 676196"/>
                            <a:gd name="connsiteX133" fmla="*/ 4013129 w 7772262"/>
                            <a:gd name="connsiteY133" fmla="*/ 319590 h 676196"/>
                            <a:gd name="connsiteX134" fmla="*/ 3648770 w 7772262"/>
                            <a:gd name="connsiteY134" fmla="*/ 319590 h 676196"/>
                            <a:gd name="connsiteX135" fmla="*/ 3661456 w 7772262"/>
                            <a:gd name="connsiteY135" fmla="*/ 297719 h 676196"/>
                            <a:gd name="connsiteX136" fmla="*/ 4053080 w 7772262"/>
                            <a:gd name="connsiteY136" fmla="*/ 269356 h 676196"/>
                            <a:gd name="connsiteX137" fmla="*/ 4036822 w 7772262"/>
                            <a:gd name="connsiteY137" fmla="*/ 297388 h 676196"/>
                            <a:gd name="connsiteX138" fmla="*/ 4036822 w 7772262"/>
                            <a:gd name="connsiteY138" fmla="*/ 297385 h 676196"/>
                            <a:gd name="connsiteX139" fmla="*/ 4036820 w 7772262"/>
                            <a:gd name="connsiteY139" fmla="*/ 297388 h 676196"/>
                            <a:gd name="connsiteX140" fmla="*/ 4021873 w 7772262"/>
                            <a:gd name="connsiteY140" fmla="*/ 271616 h 676196"/>
                            <a:gd name="connsiteX141" fmla="*/ 4379791 w 7772262"/>
                            <a:gd name="connsiteY141" fmla="*/ 245694 h 676196"/>
                            <a:gd name="connsiteX142" fmla="*/ 4422103 w 7772262"/>
                            <a:gd name="connsiteY142" fmla="*/ 318642 h 676196"/>
                            <a:gd name="connsiteX143" fmla="*/ 4057735 w 7772262"/>
                            <a:gd name="connsiteY143" fmla="*/ 318642 h 676196"/>
                            <a:gd name="connsiteX144" fmla="*/ 4087779 w 7772262"/>
                            <a:gd name="connsiteY144" fmla="*/ 266843 h 676196"/>
                            <a:gd name="connsiteX145" fmla="*/ 4477097 w 7772262"/>
                            <a:gd name="connsiteY145" fmla="*/ 238647 h 676196"/>
                            <a:gd name="connsiteX146" fmla="*/ 4443028 w 7772262"/>
                            <a:gd name="connsiteY146" fmla="*/ 297388 h 676196"/>
                            <a:gd name="connsiteX147" fmla="*/ 4411704 w 7772262"/>
                            <a:gd name="connsiteY147" fmla="*/ 243383 h 676196"/>
                            <a:gd name="connsiteX148" fmla="*/ 7772262 w 7772262"/>
                            <a:gd name="connsiteY148" fmla="*/ 231134 h 676196"/>
                            <a:gd name="connsiteX149" fmla="*/ 7772262 w 7772262"/>
                            <a:gd name="connsiteY149" fmla="*/ 318642 h 676196"/>
                            <a:gd name="connsiteX150" fmla="*/ 7721507 w 7772262"/>
                            <a:gd name="connsiteY150" fmla="*/ 318642 h 676196"/>
                            <a:gd name="connsiteX151" fmla="*/ 4769615 w 7772262"/>
                            <a:gd name="connsiteY151" fmla="*/ 217462 h 676196"/>
                            <a:gd name="connsiteX152" fmla="*/ 4828299 w 7772262"/>
                            <a:gd name="connsiteY152" fmla="*/ 318642 h 676196"/>
                            <a:gd name="connsiteX153" fmla="*/ 4463952 w 7772262"/>
                            <a:gd name="connsiteY153" fmla="*/ 318642 h 676196"/>
                            <a:gd name="connsiteX154" fmla="*/ 4511806 w 7772262"/>
                            <a:gd name="connsiteY154" fmla="*/ 236133 h 676196"/>
                            <a:gd name="connsiteX155" fmla="*/ 4901099 w 7772262"/>
                            <a:gd name="connsiteY155" fmla="*/ 207940 h 676196"/>
                            <a:gd name="connsiteX156" fmla="*/ 4849219 w 7772262"/>
                            <a:gd name="connsiteY156" fmla="*/ 297388 h 676196"/>
                            <a:gd name="connsiteX157" fmla="*/ 4801523 w 7772262"/>
                            <a:gd name="connsiteY157" fmla="*/ 215151 h 676196"/>
                            <a:gd name="connsiteX158" fmla="*/ 5157638 w 7772262"/>
                            <a:gd name="connsiteY158" fmla="*/ 189360 h 676196"/>
                            <a:gd name="connsiteX159" fmla="*/ 5233910 w 7772262"/>
                            <a:gd name="connsiteY159" fmla="*/ 320861 h 676196"/>
                            <a:gd name="connsiteX160" fmla="*/ 4869552 w 7772262"/>
                            <a:gd name="connsiteY160" fmla="*/ 320861 h 676196"/>
                            <a:gd name="connsiteX161" fmla="*/ 4936535 w 7772262"/>
                            <a:gd name="connsiteY161" fmla="*/ 205373 h 676196"/>
                            <a:gd name="connsiteX162" fmla="*/ 5325840 w 7772262"/>
                            <a:gd name="connsiteY162" fmla="*/ 177178 h 676196"/>
                            <a:gd name="connsiteX163" fmla="*/ 5254833 w 7772262"/>
                            <a:gd name="connsiteY163" fmla="*/ 299606 h 676196"/>
                            <a:gd name="connsiteX164" fmla="*/ 5189548 w 7772262"/>
                            <a:gd name="connsiteY164" fmla="*/ 187049 h 676196"/>
                            <a:gd name="connsiteX165" fmla="*/ 5548737 w 7772262"/>
                            <a:gd name="connsiteY165" fmla="*/ 161035 h 676196"/>
                            <a:gd name="connsiteX166" fmla="*/ 5640696 w 7772262"/>
                            <a:gd name="connsiteY166" fmla="*/ 319590 h 676196"/>
                            <a:gd name="connsiteX167" fmla="*/ 5276344 w 7772262"/>
                            <a:gd name="connsiteY167" fmla="*/ 319590 h 676196"/>
                            <a:gd name="connsiteX168" fmla="*/ 5360396 w 7772262"/>
                            <a:gd name="connsiteY168" fmla="*/ 174676 h 676196"/>
                            <a:gd name="connsiteX169" fmla="*/ 5752021 w 7772262"/>
                            <a:gd name="connsiteY169" fmla="*/ 146313 h 676196"/>
                            <a:gd name="connsiteX170" fmla="*/ 5664395 w 7772262"/>
                            <a:gd name="connsiteY170" fmla="*/ 297388 h 676196"/>
                            <a:gd name="connsiteX171" fmla="*/ 5583836 w 7772262"/>
                            <a:gd name="connsiteY171" fmla="*/ 158493 h 676196"/>
                            <a:gd name="connsiteX172" fmla="*/ 5941749 w 7772262"/>
                            <a:gd name="connsiteY172" fmla="*/ 132572 h 676196"/>
                            <a:gd name="connsiteX173" fmla="*/ 6049670 w 7772262"/>
                            <a:gd name="connsiteY173" fmla="*/ 318642 h 676196"/>
                            <a:gd name="connsiteX174" fmla="*/ 5685315 w 7772262"/>
                            <a:gd name="connsiteY174" fmla="*/ 318642 h 676196"/>
                            <a:gd name="connsiteX175" fmla="*/ 5786725 w 7772262"/>
                            <a:gd name="connsiteY175" fmla="*/ 143799 h 676196"/>
                            <a:gd name="connsiteX176" fmla="*/ 6176034 w 7772262"/>
                            <a:gd name="connsiteY176" fmla="*/ 115604 h 676196"/>
                            <a:gd name="connsiteX177" fmla="*/ 6070596 w 7772262"/>
                            <a:gd name="connsiteY177" fmla="*/ 297388 h 676196"/>
                            <a:gd name="connsiteX178" fmla="*/ 5973662 w 7772262"/>
                            <a:gd name="connsiteY178" fmla="*/ 130261 h 676196"/>
                            <a:gd name="connsiteX179" fmla="*/ 6331578 w 7772262"/>
                            <a:gd name="connsiteY179" fmla="*/ 104339 h 676196"/>
                            <a:gd name="connsiteX180" fmla="*/ 6455872 w 7772262"/>
                            <a:gd name="connsiteY180" fmla="*/ 318642 h 676196"/>
                            <a:gd name="connsiteX181" fmla="*/ 6091525 w 7772262"/>
                            <a:gd name="connsiteY181" fmla="*/ 318642 h 676196"/>
                            <a:gd name="connsiteX182" fmla="*/ 6210743 w 7772262"/>
                            <a:gd name="connsiteY182" fmla="*/ 113091 h 676196"/>
                            <a:gd name="connsiteX183" fmla="*/ 6600040 w 7772262"/>
                            <a:gd name="connsiteY183" fmla="*/ 84896 h 676196"/>
                            <a:gd name="connsiteX184" fmla="*/ 6476797 w 7772262"/>
                            <a:gd name="connsiteY184" fmla="*/ 297388 h 676196"/>
                            <a:gd name="connsiteX185" fmla="*/ 6363491 w 7772262"/>
                            <a:gd name="connsiteY185" fmla="*/ 102028 h 676196"/>
                            <a:gd name="connsiteX186" fmla="*/ 6721916 w 7772262"/>
                            <a:gd name="connsiteY186" fmla="*/ 76070 h 676196"/>
                            <a:gd name="connsiteX187" fmla="*/ 6863882 w 7772262"/>
                            <a:gd name="connsiteY187" fmla="*/ 320861 h 676196"/>
                            <a:gd name="connsiteX188" fmla="*/ 6499547 w 7772262"/>
                            <a:gd name="connsiteY188" fmla="*/ 320861 h 676196"/>
                            <a:gd name="connsiteX189" fmla="*/ 6638000 w 7772262"/>
                            <a:gd name="connsiteY189" fmla="*/ 82147 h 676196"/>
                            <a:gd name="connsiteX190" fmla="*/ 7027298 w 7772262"/>
                            <a:gd name="connsiteY190" fmla="*/ 53953 h 676196"/>
                            <a:gd name="connsiteX191" fmla="*/ 6884810 w 7772262"/>
                            <a:gd name="connsiteY191" fmla="*/ 299606 h 676196"/>
                            <a:gd name="connsiteX192" fmla="*/ 6753823 w 7772262"/>
                            <a:gd name="connsiteY192" fmla="*/ 73759 h 676196"/>
                            <a:gd name="connsiteX193" fmla="*/ 7113020 w 7772262"/>
                            <a:gd name="connsiteY193" fmla="*/ 47745 h 676196"/>
                            <a:gd name="connsiteX194" fmla="*/ 7270675 w 7772262"/>
                            <a:gd name="connsiteY194" fmla="*/ 319590 h 676196"/>
                            <a:gd name="connsiteX195" fmla="*/ 6906327 w 7772262"/>
                            <a:gd name="connsiteY195" fmla="*/ 319590 h 676196"/>
                            <a:gd name="connsiteX196" fmla="*/ 7061859 w 7772262"/>
                            <a:gd name="connsiteY196" fmla="*/ 51450 h 676196"/>
                            <a:gd name="connsiteX197" fmla="*/ 7453481 w 7772262"/>
                            <a:gd name="connsiteY197" fmla="*/ 23087 h 676196"/>
                            <a:gd name="connsiteX198" fmla="*/ 7294384 w 7772262"/>
                            <a:gd name="connsiteY198" fmla="*/ 297388 h 676196"/>
                            <a:gd name="connsiteX199" fmla="*/ 7148118 w 7772262"/>
                            <a:gd name="connsiteY199" fmla="*/ 45203 h 676196"/>
                            <a:gd name="connsiteX200" fmla="*/ 7506028 w 7772262"/>
                            <a:gd name="connsiteY200" fmla="*/ 19282 h 676196"/>
                            <a:gd name="connsiteX201" fmla="*/ 7679663 w 7772262"/>
                            <a:gd name="connsiteY201" fmla="*/ 318642 h 676196"/>
                            <a:gd name="connsiteX202" fmla="*/ 7315317 w 7772262"/>
                            <a:gd name="connsiteY202" fmla="*/ 318642 h 676196"/>
                            <a:gd name="connsiteX203" fmla="*/ 7488186 w 7772262"/>
                            <a:gd name="connsiteY203" fmla="*/ 20574 h 676196"/>
                            <a:gd name="connsiteX204" fmla="*/ 7772262 w 7772262"/>
                            <a:gd name="connsiteY204" fmla="*/ 0 h 676196"/>
                            <a:gd name="connsiteX205" fmla="*/ 7772262 w 7772262"/>
                            <a:gd name="connsiteY205" fmla="*/ 173809 h 676196"/>
                            <a:gd name="connsiteX206" fmla="*/ 7700587 w 7772262"/>
                            <a:gd name="connsiteY206" fmla="*/ 297388 h 676196"/>
                            <a:gd name="connsiteX207" fmla="*/ 7537952 w 7772262"/>
                            <a:gd name="connsiteY207" fmla="*/ 16970 h 676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Lst>
                          <a:rect l="l" t="t" r="r" b="b"/>
                          <a:pathLst>
                            <a:path w="7772262" h="676196">
                              <a:moveTo>
                                <a:pt x="77822" y="557258"/>
                              </a:moveTo>
                              <a:lnTo>
                                <a:pt x="146256" y="675249"/>
                              </a:lnTo>
                              <a:lnTo>
                                <a:pt x="0" y="675249"/>
                              </a:lnTo>
                              <a:lnTo>
                                <a:pt x="0" y="562894"/>
                              </a:lnTo>
                              <a:close/>
                              <a:moveTo>
                                <a:pt x="230397" y="546208"/>
                              </a:moveTo>
                              <a:lnTo>
                                <a:pt x="166596" y="656212"/>
                              </a:lnTo>
                              <a:lnTo>
                                <a:pt x="107937" y="555077"/>
                              </a:lnTo>
                              <a:close/>
                              <a:moveTo>
                                <a:pt x="467122" y="529063"/>
                              </a:moveTo>
                              <a:lnTo>
                                <a:pt x="552459" y="676196"/>
                              </a:lnTo>
                              <a:lnTo>
                                <a:pt x="188109" y="676196"/>
                              </a:lnTo>
                              <a:lnTo>
                                <a:pt x="264954" y="543705"/>
                              </a:lnTo>
                              <a:close/>
                              <a:moveTo>
                                <a:pt x="654253" y="515511"/>
                              </a:moveTo>
                              <a:lnTo>
                                <a:pt x="573383" y="654941"/>
                              </a:lnTo>
                              <a:lnTo>
                                <a:pt x="499034" y="526752"/>
                              </a:lnTo>
                              <a:close/>
                              <a:moveTo>
                                <a:pt x="856944" y="500831"/>
                              </a:moveTo>
                              <a:lnTo>
                                <a:pt x="958655" y="676196"/>
                              </a:lnTo>
                              <a:lnTo>
                                <a:pt x="594305" y="676196"/>
                              </a:lnTo>
                              <a:lnTo>
                                <a:pt x="688960" y="512997"/>
                              </a:lnTo>
                              <a:close/>
                              <a:moveTo>
                                <a:pt x="1080580" y="484634"/>
                              </a:moveTo>
                              <a:lnTo>
                                <a:pt x="982352" y="653994"/>
                              </a:lnTo>
                              <a:lnTo>
                                <a:pt x="892043" y="498289"/>
                              </a:lnTo>
                              <a:close/>
                              <a:moveTo>
                                <a:pt x="1249959" y="472368"/>
                              </a:moveTo>
                              <a:lnTo>
                                <a:pt x="1367629" y="675249"/>
                              </a:lnTo>
                              <a:lnTo>
                                <a:pt x="1003277" y="675249"/>
                              </a:lnTo>
                              <a:lnTo>
                                <a:pt x="1115292" y="482121"/>
                              </a:lnTo>
                              <a:close/>
                              <a:moveTo>
                                <a:pt x="1504590" y="453926"/>
                              </a:moveTo>
                              <a:lnTo>
                                <a:pt x="1388551" y="653994"/>
                              </a:lnTo>
                              <a:lnTo>
                                <a:pt x="1281868" y="470057"/>
                              </a:lnTo>
                              <a:close/>
                              <a:moveTo>
                                <a:pt x="1639778" y="444135"/>
                              </a:moveTo>
                              <a:lnTo>
                                <a:pt x="1773820" y="675249"/>
                              </a:lnTo>
                              <a:lnTo>
                                <a:pt x="1409471" y="675249"/>
                              </a:lnTo>
                              <a:lnTo>
                                <a:pt x="1539297" y="451413"/>
                              </a:lnTo>
                              <a:close/>
                              <a:moveTo>
                                <a:pt x="1929324" y="423166"/>
                              </a:moveTo>
                              <a:lnTo>
                                <a:pt x="1794158" y="656212"/>
                              </a:lnTo>
                              <a:lnTo>
                                <a:pt x="1669887" y="441955"/>
                              </a:lnTo>
                              <a:close/>
                              <a:moveTo>
                                <a:pt x="2029076" y="415941"/>
                              </a:moveTo>
                              <a:lnTo>
                                <a:pt x="2180023" y="676196"/>
                              </a:lnTo>
                              <a:lnTo>
                                <a:pt x="1815673" y="676196"/>
                              </a:lnTo>
                              <a:lnTo>
                                <a:pt x="1963882" y="420663"/>
                              </a:lnTo>
                              <a:close/>
                              <a:moveTo>
                                <a:pt x="2353179" y="392469"/>
                              </a:moveTo>
                              <a:lnTo>
                                <a:pt x="2200948" y="654941"/>
                              </a:lnTo>
                              <a:lnTo>
                                <a:pt x="2060986" y="413630"/>
                              </a:lnTo>
                              <a:close/>
                              <a:moveTo>
                                <a:pt x="2418899" y="387709"/>
                              </a:moveTo>
                              <a:lnTo>
                                <a:pt x="2586233" y="676196"/>
                              </a:lnTo>
                              <a:lnTo>
                                <a:pt x="2221870" y="676196"/>
                              </a:lnTo>
                              <a:lnTo>
                                <a:pt x="2387890" y="389955"/>
                              </a:lnTo>
                              <a:close/>
                              <a:moveTo>
                                <a:pt x="7291611" y="362100"/>
                              </a:moveTo>
                              <a:lnTo>
                                <a:pt x="7473790" y="676196"/>
                              </a:lnTo>
                              <a:lnTo>
                                <a:pt x="7109434" y="676196"/>
                              </a:lnTo>
                              <a:close/>
                              <a:moveTo>
                                <a:pt x="6885401" y="362100"/>
                              </a:moveTo>
                              <a:lnTo>
                                <a:pt x="7067589" y="676196"/>
                              </a:lnTo>
                              <a:lnTo>
                                <a:pt x="6703233" y="676196"/>
                              </a:lnTo>
                              <a:close/>
                              <a:moveTo>
                                <a:pt x="5661622" y="362100"/>
                              </a:moveTo>
                              <a:lnTo>
                                <a:pt x="5843795" y="676196"/>
                              </a:lnTo>
                              <a:lnTo>
                                <a:pt x="5479443" y="676196"/>
                              </a:lnTo>
                              <a:close/>
                              <a:moveTo>
                                <a:pt x="5255429" y="362100"/>
                              </a:moveTo>
                              <a:lnTo>
                                <a:pt x="5437602" y="676196"/>
                              </a:lnTo>
                              <a:lnTo>
                                <a:pt x="5073245" y="676196"/>
                              </a:lnTo>
                              <a:close/>
                              <a:moveTo>
                                <a:pt x="4034047" y="362100"/>
                              </a:moveTo>
                              <a:lnTo>
                                <a:pt x="4216219" y="676196"/>
                              </a:lnTo>
                              <a:lnTo>
                                <a:pt x="3851874" y="676196"/>
                              </a:lnTo>
                              <a:close/>
                              <a:moveTo>
                                <a:pt x="3627848" y="362100"/>
                              </a:moveTo>
                              <a:lnTo>
                                <a:pt x="3810028" y="676196"/>
                              </a:lnTo>
                              <a:lnTo>
                                <a:pt x="3445678" y="676196"/>
                              </a:lnTo>
                              <a:close/>
                              <a:moveTo>
                                <a:pt x="2779526" y="361591"/>
                              </a:moveTo>
                              <a:lnTo>
                                <a:pt x="2609931" y="653994"/>
                              </a:lnTo>
                              <a:lnTo>
                                <a:pt x="2454008" y="385166"/>
                              </a:lnTo>
                              <a:close/>
                              <a:moveTo>
                                <a:pt x="7700587" y="361152"/>
                              </a:moveTo>
                              <a:lnTo>
                                <a:pt x="7772262" y="484731"/>
                              </a:lnTo>
                              <a:lnTo>
                                <a:pt x="7772262" y="675249"/>
                              </a:lnTo>
                              <a:lnTo>
                                <a:pt x="7518412" y="675249"/>
                              </a:lnTo>
                              <a:close/>
                              <a:moveTo>
                                <a:pt x="6479217" y="361152"/>
                              </a:moveTo>
                              <a:lnTo>
                                <a:pt x="6661391" y="675249"/>
                              </a:lnTo>
                              <a:lnTo>
                                <a:pt x="6297037" y="675249"/>
                              </a:lnTo>
                              <a:close/>
                              <a:moveTo>
                                <a:pt x="6070596" y="361152"/>
                              </a:moveTo>
                              <a:lnTo>
                                <a:pt x="6252771" y="675249"/>
                              </a:lnTo>
                              <a:lnTo>
                                <a:pt x="5888419" y="675249"/>
                              </a:lnTo>
                              <a:close/>
                              <a:moveTo>
                                <a:pt x="4849214" y="361152"/>
                              </a:moveTo>
                              <a:lnTo>
                                <a:pt x="5031391" y="675249"/>
                              </a:lnTo>
                              <a:lnTo>
                                <a:pt x="4667041" y="675249"/>
                              </a:lnTo>
                              <a:close/>
                              <a:moveTo>
                                <a:pt x="4443028" y="361152"/>
                              </a:moveTo>
                              <a:lnTo>
                                <a:pt x="4625200" y="675249"/>
                              </a:lnTo>
                              <a:lnTo>
                                <a:pt x="4260844" y="675249"/>
                              </a:lnTo>
                              <a:close/>
                              <a:moveTo>
                                <a:pt x="3221650" y="361152"/>
                              </a:moveTo>
                              <a:lnTo>
                                <a:pt x="3403827" y="675249"/>
                              </a:lnTo>
                              <a:lnTo>
                                <a:pt x="3039470" y="675249"/>
                              </a:lnTo>
                              <a:close/>
                              <a:moveTo>
                                <a:pt x="2813032" y="361152"/>
                              </a:moveTo>
                              <a:lnTo>
                                <a:pt x="2995209" y="675249"/>
                              </a:lnTo>
                              <a:lnTo>
                                <a:pt x="2630855" y="675249"/>
                              </a:lnTo>
                              <a:close/>
                              <a:moveTo>
                                <a:pt x="6499547" y="342116"/>
                              </a:moveTo>
                              <a:lnTo>
                                <a:pt x="6863882" y="342116"/>
                              </a:lnTo>
                              <a:lnTo>
                                <a:pt x="6681722" y="656212"/>
                              </a:lnTo>
                              <a:close/>
                              <a:moveTo>
                                <a:pt x="4869550" y="342116"/>
                              </a:moveTo>
                              <a:lnTo>
                                <a:pt x="5233910" y="342116"/>
                              </a:lnTo>
                              <a:lnTo>
                                <a:pt x="5051726" y="656212"/>
                              </a:lnTo>
                              <a:close/>
                              <a:moveTo>
                                <a:pt x="3241987" y="342116"/>
                              </a:moveTo>
                              <a:lnTo>
                                <a:pt x="3606332" y="342116"/>
                              </a:lnTo>
                              <a:lnTo>
                                <a:pt x="3424164" y="656212"/>
                              </a:lnTo>
                              <a:close/>
                              <a:moveTo>
                                <a:pt x="6906327" y="340845"/>
                              </a:moveTo>
                              <a:lnTo>
                                <a:pt x="7270675" y="340845"/>
                              </a:lnTo>
                              <a:lnTo>
                                <a:pt x="7088516" y="654941"/>
                              </a:lnTo>
                              <a:close/>
                              <a:moveTo>
                                <a:pt x="5276344" y="340845"/>
                              </a:moveTo>
                              <a:lnTo>
                                <a:pt x="5640696" y="340845"/>
                              </a:lnTo>
                              <a:lnTo>
                                <a:pt x="5458524" y="654941"/>
                              </a:lnTo>
                              <a:close/>
                              <a:moveTo>
                                <a:pt x="3648770" y="340845"/>
                              </a:moveTo>
                              <a:lnTo>
                                <a:pt x="4013129" y="340845"/>
                              </a:lnTo>
                              <a:lnTo>
                                <a:pt x="3830950" y="654941"/>
                              </a:lnTo>
                              <a:close/>
                              <a:moveTo>
                                <a:pt x="7721507" y="339897"/>
                              </a:moveTo>
                              <a:lnTo>
                                <a:pt x="7772262" y="339897"/>
                              </a:lnTo>
                              <a:lnTo>
                                <a:pt x="7772262" y="427405"/>
                              </a:lnTo>
                              <a:close/>
                              <a:moveTo>
                                <a:pt x="7315317" y="339897"/>
                              </a:moveTo>
                              <a:lnTo>
                                <a:pt x="7679663" y="339897"/>
                              </a:lnTo>
                              <a:lnTo>
                                <a:pt x="7497481" y="653994"/>
                              </a:lnTo>
                              <a:close/>
                              <a:moveTo>
                                <a:pt x="6091525" y="339897"/>
                              </a:moveTo>
                              <a:lnTo>
                                <a:pt x="6455868" y="339897"/>
                              </a:lnTo>
                              <a:lnTo>
                                <a:pt x="6273698" y="653994"/>
                              </a:lnTo>
                              <a:close/>
                              <a:moveTo>
                                <a:pt x="5685315" y="339897"/>
                              </a:moveTo>
                              <a:lnTo>
                                <a:pt x="6049670" y="339897"/>
                              </a:lnTo>
                              <a:lnTo>
                                <a:pt x="5867497" y="653994"/>
                              </a:lnTo>
                              <a:close/>
                              <a:moveTo>
                                <a:pt x="4463950" y="339897"/>
                              </a:moveTo>
                              <a:lnTo>
                                <a:pt x="4828299" y="339897"/>
                              </a:lnTo>
                              <a:lnTo>
                                <a:pt x="4646122" y="653994"/>
                              </a:lnTo>
                              <a:close/>
                              <a:moveTo>
                                <a:pt x="4057735" y="339897"/>
                              </a:moveTo>
                              <a:lnTo>
                                <a:pt x="4422103" y="339897"/>
                              </a:lnTo>
                              <a:lnTo>
                                <a:pt x="4239916" y="653994"/>
                              </a:lnTo>
                              <a:close/>
                              <a:moveTo>
                                <a:pt x="3079071" y="339897"/>
                              </a:moveTo>
                              <a:lnTo>
                                <a:pt x="3198311" y="339897"/>
                              </a:lnTo>
                              <a:lnTo>
                                <a:pt x="3016134" y="653994"/>
                              </a:lnTo>
                              <a:lnTo>
                                <a:pt x="2843834" y="356934"/>
                              </a:lnTo>
                              <a:close/>
                              <a:moveTo>
                                <a:pt x="3595674" y="302483"/>
                              </a:moveTo>
                              <a:lnTo>
                                <a:pt x="3606332" y="320861"/>
                              </a:lnTo>
                              <a:lnTo>
                                <a:pt x="3341914" y="320861"/>
                              </a:lnTo>
                              <a:close/>
                              <a:moveTo>
                                <a:pt x="3986778" y="274158"/>
                              </a:moveTo>
                              <a:lnTo>
                                <a:pt x="4013129" y="319590"/>
                              </a:lnTo>
                              <a:lnTo>
                                <a:pt x="3648770" y="319590"/>
                              </a:lnTo>
                              <a:lnTo>
                                <a:pt x="3661456" y="297719"/>
                              </a:lnTo>
                              <a:close/>
                              <a:moveTo>
                                <a:pt x="4053080" y="269356"/>
                              </a:moveTo>
                              <a:lnTo>
                                <a:pt x="4036822" y="297388"/>
                              </a:lnTo>
                              <a:lnTo>
                                <a:pt x="4036822" y="297385"/>
                              </a:lnTo>
                              <a:lnTo>
                                <a:pt x="4036820" y="297388"/>
                              </a:lnTo>
                              <a:lnTo>
                                <a:pt x="4021873" y="271616"/>
                              </a:lnTo>
                              <a:close/>
                              <a:moveTo>
                                <a:pt x="4379791" y="245694"/>
                              </a:moveTo>
                              <a:lnTo>
                                <a:pt x="4422103" y="318642"/>
                              </a:lnTo>
                              <a:lnTo>
                                <a:pt x="4057735" y="318642"/>
                              </a:lnTo>
                              <a:lnTo>
                                <a:pt x="4087779" y="266843"/>
                              </a:lnTo>
                              <a:close/>
                              <a:moveTo>
                                <a:pt x="4477097" y="238647"/>
                              </a:moveTo>
                              <a:lnTo>
                                <a:pt x="4443028" y="297388"/>
                              </a:lnTo>
                              <a:lnTo>
                                <a:pt x="4411704" y="243383"/>
                              </a:lnTo>
                              <a:close/>
                              <a:moveTo>
                                <a:pt x="7772262" y="231134"/>
                              </a:moveTo>
                              <a:lnTo>
                                <a:pt x="7772262" y="318642"/>
                              </a:lnTo>
                              <a:lnTo>
                                <a:pt x="7721507" y="318642"/>
                              </a:lnTo>
                              <a:close/>
                              <a:moveTo>
                                <a:pt x="4769615" y="217462"/>
                              </a:moveTo>
                              <a:lnTo>
                                <a:pt x="4828299" y="318642"/>
                              </a:lnTo>
                              <a:lnTo>
                                <a:pt x="4463952" y="318642"/>
                              </a:lnTo>
                              <a:lnTo>
                                <a:pt x="4511806" y="236133"/>
                              </a:lnTo>
                              <a:close/>
                              <a:moveTo>
                                <a:pt x="4901099" y="207940"/>
                              </a:moveTo>
                              <a:lnTo>
                                <a:pt x="4849219" y="297388"/>
                              </a:lnTo>
                              <a:lnTo>
                                <a:pt x="4801523" y="215151"/>
                              </a:lnTo>
                              <a:close/>
                              <a:moveTo>
                                <a:pt x="5157638" y="189360"/>
                              </a:moveTo>
                              <a:lnTo>
                                <a:pt x="5233910" y="320861"/>
                              </a:lnTo>
                              <a:lnTo>
                                <a:pt x="4869552" y="320861"/>
                              </a:lnTo>
                              <a:lnTo>
                                <a:pt x="4936535" y="205373"/>
                              </a:lnTo>
                              <a:close/>
                              <a:moveTo>
                                <a:pt x="5325840" y="177178"/>
                              </a:moveTo>
                              <a:lnTo>
                                <a:pt x="5254833" y="299606"/>
                              </a:lnTo>
                              <a:lnTo>
                                <a:pt x="5189548" y="187049"/>
                              </a:lnTo>
                              <a:close/>
                              <a:moveTo>
                                <a:pt x="5548737" y="161035"/>
                              </a:moveTo>
                              <a:lnTo>
                                <a:pt x="5640696" y="319590"/>
                              </a:lnTo>
                              <a:lnTo>
                                <a:pt x="5276344" y="319590"/>
                              </a:lnTo>
                              <a:lnTo>
                                <a:pt x="5360396" y="174676"/>
                              </a:lnTo>
                              <a:close/>
                              <a:moveTo>
                                <a:pt x="5752021" y="146313"/>
                              </a:moveTo>
                              <a:lnTo>
                                <a:pt x="5664395" y="297388"/>
                              </a:lnTo>
                              <a:lnTo>
                                <a:pt x="5583836" y="158493"/>
                              </a:lnTo>
                              <a:close/>
                              <a:moveTo>
                                <a:pt x="5941749" y="132572"/>
                              </a:moveTo>
                              <a:lnTo>
                                <a:pt x="6049670" y="318642"/>
                              </a:lnTo>
                              <a:lnTo>
                                <a:pt x="5685315" y="318642"/>
                              </a:lnTo>
                              <a:lnTo>
                                <a:pt x="5786725" y="143799"/>
                              </a:lnTo>
                              <a:close/>
                              <a:moveTo>
                                <a:pt x="6176034" y="115604"/>
                              </a:moveTo>
                              <a:lnTo>
                                <a:pt x="6070596" y="297388"/>
                              </a:lnTo>
                              <a:lnTo>
                                <a:pt x="5973662" y="130261"/>
                              </a:lnTo>
                              <a:close/>
                              <a:moveTo>
                                <a:pt x="6331578" y="104339"/>
                              </a:moveTo>
                              <a:lnTo>
                                <a:pt x="6455872" y="318642"/>
                              </a:lnTo>
                              <a:lnTo>
                                <a:pt x="6091525" y="318642"/>
                              </a:lnTo>
                              <a:lnTo>
                                <a:pt x="6210743" y="113091"/>
                              </a:lnTo>
                              <a:close/>
                              <a:moveTo>
                                <a:pt x="6600040" y="84896"/>
                              </a:moveTo>
                              <a:lnTo>
                                <a:pt x="6476797" y="297388"/>
                              </a:lnTo>
                              <a:lnTo>
                                <a:pt x="6363491" y="102028"/>
                              </a:lnTo>
                              <a:close/>
                              <a:moveTo>
                                <a:pt x="6721916" y="76070"/>
                              </a:moveTo>
                              <a:lnTo>
                                <a:pt x="6863882" y="320861"/>
                              </a:lnTo>
                              <a:lnTo>
                                <a:pt x="6499547" y="320861"/>
                              </a:lnTo>
                              <a:lnTo>
                                <a:pt x="6638000" y="82147"/>
                              </a:lnTo>
                              <a:close/>
                              <a:moveTo>
                                <a:pt x="7027298" y="53953"/>
                              </a:moveTo>
                              <a:lnTo>
                                <a:pt x="6884810" y="299606"/>
                              </a:lnTo>
                              <a:lnTo>
                                <a:pt x="6753823" y="73759"/>
                              </a:lnTo>
                              <a:close/>
                              <a:moveTo>
                                <a:pt x="7113020" y="47745"/>
                              </a:moveTo>
                              <a:lnTo>
                                <a:pt x="7270675" y="319590"/>
                              </a:lnTo>
                              <a:lnTo>
                                <a:pt x="6906327" y="319590"/>
                              </a:lnTo>
                              <a:lnTo>
                                <a:pt x="7061859" y="51450"/>
                              </a:lnTo>
                              <a:close/>
                              <a:moveTo>
                                <a:pt x="7453481" y="23087"/>
                              </a:moveTo>
                              <a:lnTo>
                                <a:pt x="7294384" y="297388"/>
                              </a:lnTo>
                              <a:lnTo>
                                <a:pt x="7148118" y="45203"/>
                              </a:lnTo>
                              <a:close/>
                              <a:moveTo>
                                <a:pt x="7506028" y="19282"/>
                              </a:moveTo>
                              <a:lnTo>
                                <a:pt x="7679663" y="318642"/>
                              </a:lnTo>
                              <a:lnTo>
                                <a:pt x="7315317" y="318642"/>
                              </a:lnTo>
                              <a:lnTo>
                                <a:pt x="7488186" y="20574"/>
                              </a:lnTo>
                              <a:close/>
                              <a:moveTo>
                                <a:pt x="7772262" y="0"/>
                              </a:moveTo>
                              <a:lnTo>
                                <a:pt x="7772262" y="173809"/>
                              </a:lnTo>
                              <a:lnTo>
                                <a:pt x="7700587" y="297388"/>
                              </a:lnTo>
                              <a:lnTo>
                                <a:pt x="7537952" y="16970"/>
                              </a:lnTo>
                              <a:close/>
                            </a:path>
                          </a:pathLst>
                        </a:custGeom>
                        <a:solidFill>
                          <a:schemeClr val="accent4">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F2503E" id="Group 433" o:spid="_x0000_s1026" style="position:absolute;margin-left:.25pt;margin-top:6pt;width:612pt;height:57pt;flip:x;z-index:251710464;mso-position-horizontal-relative:page" coordsize="77722,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">
              <v:shape id="Freeform 217" o:spid="_x0000_s1027"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stroked="f" strokeweight="1pt">
                <v:fill r:id="rId2" o:title="" recolor="t" rotate="t" type="frame"/>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v:shape id="Freeform 640" o:spid="_x0000_s1028" style="position:absolute;left:35938;top:-35923;width:5845;height:77722;rotation:90;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" path="m,l76957,,5736329,10048272r-353326,l,xe" fillcolor="#390000 [964]" stroked="f" strokeweight="1pt">
                <v:fill color2="#c00000 [3204]" rotate="t" angle="180" colors="0 #700;.5 #ad0000;1 #ce0000" focus="100%" type="gradient"/>
                <v:stroke joinstyle="miter"/>
                <v:path arrowok="t" o:connecttype="custom" o:connectlocs="0,0;7842,0;584503,7772261;548501,7772261" o:connectangles="0,0,0,0"/>
              </v:shape>
              <v:shape id="Freeform 641" o:spid="_x0000_s1029" style="position:absolute;left:36197;top:-36197;width:5327;height:77722;rotation:90;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" path="m,l2048,,5228724,10048272r-200340,l,xe" fillcolor="#4c0000 [965]" stroked="f" strokeweight="1pt">
                <v:fill color2="red [3205]" rotate="t" colors="0 #a00000;.5 #e60000;1 red" focus="100%" type="gradient"/>
                <v:stroke joinstyle="miter"/>
                <v:path arrowok="t" o:connecttype="custom" o:connectlocs="0,0;209,0;532781,7772261;512367,7772261" o:connectangles="0,0,0,0"/>
              </v:shape>
              <v:shape id="Freeform 642" o:spid="_x0000_s1030" style="position:absolute;top:477;width:77722;height:6761;visibility:visible;mso-wrap-style:square;v-text-anchor:middle" coordsize="7772262,67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" path="m77822,557258r68434,117991l,675249,,562894r77822,-5636xm230397,546208l166596,656212,107937,555077r122460,-8869xm467122,529063r85337,147133l188109,676196,264954,543705,467122,529063xm654253,515511l573383,654941,499034,526752,654253,515511xm856944,500831l958655,676196r-364350,l688960,512997,856944,500831xm1080580,484634l982352,653994,892043,498289r188537,-13655xm1249959,472368r117670,202881l1003277,675249,1115292,482121r134667,-9753xm1504590,453926l1388551,653994,1281868,470057r222722,-16131xm1639778,444135r134042,231114l1409471,675249,1539297,451413r100481,-7278xm1929324,423166l1794158,656212,1669887,441955r259437,-18789xm2029076,415941r150947,260255l1815673,676196,1963882,420663r65194,-4722xm2353179,392469l2200948,654941,2060986,413630r292193,-21161xm2418899,387709r167334,288487l2221870,676196,2387890,389955r31009,-2246xm7291611,362100r182179,314096l7109434,676196,7291611,362100xm6885401,362100r182188,314096l6703233,676196,6885401,362100xm5661622,362100r182173,314096l5479443,676196,5661622,362100xm5255429,362100r182173,314096l5073245,676196,5255429,362100xm4034047,362100r182172,314096l3851874,676196,4034047,362100xm3627848,362100r182180,314096l3445678,676196,3627848,362100xm2779526,361591l2609931,653994,2454008,385166r325518,-23575xm7700587,361152r71675,123579l7772262,675249r-253850,l7700587,361152xm6479217,361152r182174,314097l6297037,675249,6479217,361152xm6070596,361152r182175,314097l5888419,675249,6070596,361152xm4849214,361152r182177,314097l4667041,675249,4849214,361152xm4443028,361152r182172,314097l4260844,675249,4443028,361152xm3221650,361152r182177,314097l3039470,675249,3221650,361152xm2813032,361152r182177,314097l2630855,675249,2813032,361152xm6499547,342116r364335,l6681722,656212,6499547,342116xm4869550,342116r364360,l5051726,656212,4869550,342116xm3241987,342116r364345,l3424164,656212,3241987,342116xm6906327,340845r364348,l7088516,654941,6906327,340845xm5276344,340845r364352,l5458524,654941,5276344,340845xm3648770,340845r364359,l3830950,654941,3648770,340845xm7721507,339897r50755,l7772262,427405r-50755,-87508xm7315317,339897r364346,l7497481,653994,7315317,339897xm6091525,339897r364343,l6273698,653994,6091525,339897xm5685315,339897r364355,l5867497,653994,5685315,339897xm4463950,339897r364349,l4646122,653994,4463950,339897xm4057735,339897r364368,l4239916,653994,4057735,339897xm3079071,339897r119240,l3016134,653994,2843834,356934r235237,-17037xm3595674,302483r10658,18378l3341914,320861r253760,-18378xm3986778,274158r26351,45432l3648770,319590r12686,-21871l3986778,274158xm4053080,269356r-16258,28032l4036822,297385r-2,3l4021873,271616r31207,-2260xm4379791,245694r42312,72948l4057735,318642r30044,-51799l4379791,245694xm4477097,238647r-34069,58741l4411704,243383r65393,-4736xm7772262,231134r,87508l7721507,318642r50755,-87508xm4769615,217462r58684,101180l4463952,318642r47854,-82509l4769615,217462xm4901099,207940r-51880,89448l4801523,215151r99576,-7211xm5157638,189360r76272,131501l4869552,320861r66983,-115488l5157638,189360xm5325840,177178r-71007,122428l5189548,187049r136292,-9871xm5548737,161035r91959,158555l5276344,319590r84052,-144914l5548737,161035xm5752021,146313r-87626,151075l5583836,158493r168185,-12180xm5941749,132572r107921,186070l5685315,318642,5786725,143799r155024,-11227xm6176034,115604l6070596,297388,5973662,130261r202372,-14657xm6331578,104339r124294,214303l6091525,318642,6210743,113091r120835,-8752xm6600040,84896l6476797,297388,6363491,102028,6600040,84896xm6721916,76070r141966,244791l6499547,320861,6638000,82147r83916,-6077xm7027298,53953l6884810,299606,6753823,73759,7027298,53953xm7113020,47745r157655,271845l6906327,319590,7061859,51450r51161,-3705xm7453481,23087l7294384,297388,7148118,45203,7453481,23087xm7506028,19282r173635,299360l7315317,318642,7488186,20574r17842,-1292xm7772262,r,173809l7700587,297388,7537952,16970,7772262,xe" fillcolor="#0563c1 [3207]" stroked="f" strokeweight="1pt">
                <v:fill opacity="32896f"/>
                <v:stroke joinstyle="miter"/>
                <v:path arrowok="t" o:connecttype="custom" o:connectlocs="77822,557258;146256,675249;0,675249;0,562894;230397,546208;166596,656212;107937,555077;467122,529063;552459,676196;188109,676196;264954,543705;654253,515511;573383,654941;499034,526752;856944,500831;958655,676196;594305,676196;688960,512997;1080580,484634;982352,653994;892043,498289;1249959,472368;1367629,675249;1003277,675249;1115292,482121;1504590,453926;1388551,653994;1281868,470057;1639778,444135;1773820,675249;1409471,675249;1539297,451413;1929324,423166;1794158,656212;1669887,441955;2029076,415941;2180023,676196;1815673,676196;1963882,420663;2353179,392469;2200948,654941;2060986,413630;2418899,387709;2586233,676196;2221870,676196;2387890,389955;7291611,362100;7473790,676196;7109434,676196;6885401,362100;7067589,676196;6703233,676196;5661622,362100;5843795,676196;5479443,676196;5255429,362100;5437602,676196;5073245,676196;4034047,362100;4216219,676196;3851874,676196;3627848,362100;3810028,676196;3445678,676196;2779526,361591;2609931,653994;2454008,385166;7700587,361152;7772262,484731;7772262,675249;7518412,675249;6479217,361152;6661391,675249;6297037,675249;6070596,361152;6252771,675249;5888419,675249;4849214,361152;5031391,675249;4667041,675249;4443028,361152;4625200,675249;4260844,675249;3221650,361152;3403827,675249;3039470,675249;2813032,361152;2995209,675249;2630855,675249;6499547,342116;6863882,342116;6681722,656212;4869550,342116;5233910,342116;5051726,656212;3241987,342116;3606332,342116;3424164,656212;6906327,340845;7270675,340845;7088516,654941;5276344,340845;5640696,340845;5458524,654941;3648770,340845;4013129,340845;3830950,654941;7721507,339897;7772262,339897;7772262,427405;7315317,339897;7679663,339897;7497481,653994;6091525,339897;6455868,339897;6273698,653994;5685315,339897;6049670,339897;5867497,653994;4463950,339897;4828299,339897;4646122,653994;4057735,339897;4422103,339897;4239916,653994;3079071,339897;3198311,339897;3016134,653994;2843834,356934;3595674,302483;3606332,320861;3341914,320861;3986778,274158;4013129,319590;3648770,319590;3661456,297719;4053080,269356;4036822,297388;4036822,297385;4036820,297388;4021873,271616;4379791,245694;4422103,318642;4057735,318642;4087779,266843;4477097,238647;4443028,297388;4411704,243383;7772262,231134;7772262,318642;7721507,318642;4769615,217462;4828299,318642;4463952,318642;4511806,236133;4901099,207940;4849219,297388;4801523,215151;5157638,189360;5233910,320861;4869552,320861;4936535,205373;5325840,177178;5254833,299606;5189548,187049;5548737,161035;5640696,319590;5276344,319590;5360396,174676;5752021,146313;5664395,297388;5583836,158493;5941749,132572;6049670,318642;5685315,318642;5786725,143799;6176034,115604;6070596,297388;5973662,130261;6331578,104339;6455872,318642;6091525,318642;6210743,113091;6600040,84896;6476797,297388;6363491,102028;6721916,76070;6863882,320861;6499547,320861;6638000,82147;7027298,53953;6884810,299606;6753823,73759;7113020,47745;7270675,319590;6906327,319590;7061859,51450;7453481,23087;7294384,297388;7148118,45203;7506028,19282;7679663,318642;7315317,318642;7488186,20574;7772262,0;7772262,173809;7700587,297388;7537952,16970" o:connectangles="0,0,0,0,0,0,0,0,0,0,0,0,0,0,0,0,0,0,0,0,0,0,0,0,0,0,0,0,0,0,0,0,0,0,0,0,0,0,0,0,0,0,0,0,0,0,0,0,0,0,0,0,0,0,0,0,0,0,0,0,0,0,0,0,0,0,0,0,0,0,0,0,0,0,0,0,0,0,0,0,0,0,0,0,0,0,0,0,0,0,0,0,0,0,0,0,0,0,0,0,0,0,0,0,0,0,0,0,0,0,0,0,0,0,0,0,0,0,0,0,0,0,0,0,0,0,0,0,0,0,0,0,0,0,0,0,0,0,0,0,0,0,0,0,0,0,0,0,0,0,0,0,0,0,0,0,0,0,0,0,0,0,0,0,0,0,0,0,0,0,0,0,0,0,0,0,0,0,0,0,0,0,0,0,0,0,0,0,0,0,0,0,0,0,0,0,0,0,0,0,0,0,0,0,0,0,0,0"/>
              </v:shape>
              <w10:wrap anchorx="page"/>
            </v:group>
          </w:pict>
        </mc:Fallback>
      </mc:AlternateContent>
    </w:r>
  </w:p>
  <w:p w14:paraId="3C80380F" w14:textId="3C3ACE3E" w:rsidR="00B20C0A" w:rsidRPr="005B019A" w:rsidRDefault="00B20C0A" w:rsidP="005B01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2C25CE" w14:textId="77777777" w:rsidR="00E101CF" w:rsidRDefault="00E101CF" w:rsidP="002D5CCB">
      <w:pPr>
        <w:spacing w:after="0" w:line="240" w:lineRule="auto"/>
      </w:pPr>
      <w:r>
        <w:separator/>
      </w:r>
    </w:p>
  </w:footnote>
  <w:footnote w:type="continuationSeparator" w:id="0">
    <w:p w14:paraId="7E5EE808" w14:textId="77777777" w:rsidR="00E101CF" w:rsidRDefault="00E101CF" w:rsidP="002D5CCB">
      <w:pPr>
        <w:spacing w:after="0" w:line="240" w:lineRule="auto"/>
      </w:pPr>
      <w:r>
        <w:continuationSeparator/>
      </w:r>
    </w:p>
  </w:footnote>
  <w:footnote w:id="1">
    <w:p w14:paraId="2C30388F" w14:textId="77777777" w:rsidR="00B20C0A" w:rsidRPr="00F854F9" w:rsidRDefault="00B20C0A" w:rsidP="000C1A2A">
      <w:pPr>
        <w:pStyle w:val="FootnoteText"/>
      </w:pPr>
      <w:r>
        <w:rPr>
          <w:rStyle w:val="FootnoteReference"/>
        </w:rPr>
        <w:footnoteRef/>
      </w:r>
      <w:r>
        <w:t xml:space="preserve"> National Governors Association. </w:t>
      </w:r>
      <w:r w:rsidRPr="3064CCB4">
        <w:rPr>
          <w:i/>
          <w:iCs/>
        </w:rPr>
        <w:t xml:space="preserve">“State Sector Strategies Coming of Age: Implications for State Workforce Policymakers”. </w:t>
      </w:r>
      <w:r>
        <w:t xml:space="preserve">National Skills Coalition. Retrieved from:  </w:t>
      </w:r>
      <w:hyperlink r:id="rId1" w:history="1">
        <w:r w:rsidRPr="0065467A">
          <w:rPr>
            <w:rStyle w:val="Hyperlink"/>
          </w:rPr>
          <w:t>http://www.nga.org/files/live/sites/NGA/files/pdf/1301NGASSSReport.pdf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4F2CF" w14:textId="78218586" w:rsidR="00B20C0A" w:rsidRDefault="00B20C0A">
    <w:pPr>
      <w:pStyle w:val="Header"/>
    </w:pPr>
    <w:r w:rsidRPr="002D5CCB">
      <w:rPr>
        <w:noProof/>
      </w:rPr>
      <mc:AlternateContent>
        <mc:Choice Requires="wpg">
          <w:drawing>
            <wp:anchor distT="0" distB="0" distL="114300" distR="114300" simplePos="0" relativeHeight="251658240" behindDoc="0" locked="0" layoutInCell="1" allowOverlap="1" wp14:anchorId="5D6EFDE8" wp14:editId="1BA2514F">
              <wp:simplePos x="0" y="0"/>
              <wp:positionH relativeFrom="margin">
                <wp:posOffset>-638355</wp:posOffset>
              </wp:positionH>
              <wp:positionV relativeFrom="paragraph">
                <wp:posOffset>-293298</wp:posOffset>
              </wp:positionV>
              <wp:extent cx="7207885" cy="978535"/>
              <wp:effectExtent l="0" t="0" r="0" b="0"/>
              <wp:wrapNone/>
              <wp:docPr id="21" name="Group 20"/>
              <wp:cNvGraphicFramePr/>
              <a:graphic xmlns:a="http://schemas.openxmlformats.org/drawingml/2006/main">
                <a:graphicData uri="http://schemas.microsoft.com/office/word/2010/wordprocessingGroup">
                  <wpg:wgp>
                    <wpg:cNvGrpSpPr/>
                    <wpg:grpSpPr>
                      <a:xfrm>
                        <a:off x="0" y="0"/>
                        <a:ext cx="7207885" cy="978535"/>
                        <a:chOff x="-250372" y="-251813"/>
                        <a:chExt cx="7208033" cy="978588"/>
                      </a:xfrm>
                    </wpg:grpSpPr>
                    <wps:wsp>
                      <wps:cNvPr id="3" name="TextBox 18"/>
                      <wps:cNvSpPr txBox="1"/>
                      <wps:spPr>
                        <a:xfrm>
                          <a:off x="4783182"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5" name="TextBox 19"/>
                      <wps:cNvSpPr txBox="1"/>
                      <wps:spPr>
                        <a:xfrm>
                          <a:off x="-250372" y="-251813"/>
                          <a:ext cx="3321118" cy="472466"/>
                        </a:xfrm>
                        <a:prstGeom prst="rect">
                          <a:avLst/>
                        </a:prstGeom>
                        <a:noFill/>
                      </wps:spPr>
                      <wps:txbx>
                        <w:txbxContent>
                          <w:p w14:paraId="65EACC5A" w14:textId="5C42EEB3" w:rsidR="00B20C0A" w:rsidRPr="00D96E7A" w:rsidRDefault="00B20C0A" w:rsidP="00D96E7A">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44" name="TextBox 19"/>
                      <wps:cNvSpPr txBox="1"/>
                      <wps:spPr>
                        <a:xfrm>
                          <a:off x="-250372" y="291933"/>
                          <a:ext cx="4866105" cy="434842"/>
                        </a:xfrm>
                        <a:prstGeom prst="rect">
                          <a:avLst/>
                        </a:prstGeom>
                        <a:noFill/>
                      </wps:spPr>
                      <wps:txbx>
                        <w:txbxContent>
                          <w:p w14:paraId="31A79346" w14:textId="57502DF4" w:rsidR="00B20C0A" w:rsidRPr="003D5626" w:rsidRDefault="00B20C0A" w:rsidP="00D96E7A">
                            <w:pPr>
                              <w:rPr>
                                <w:rFonts w:ascii="Franklin Gothic Heavy" w:hAnsi="Franklin Gothic Heavy"/>
                                <w:color w:val="808080" w:themeColor="background1" w:themeShade="80"/>
                                <w:sz w:val="18"/>
                                <w:szCs w:val="18"/>
                              </w:rPr>
                            </w:pPr>
                            <w:r w:rsidRPr="003D5626">
                              <w:rPr>
                                <w:rFonts w:ascii="Franklin Gothic Heavy" w:hAnsi="Franklin Gothic Heavy"/>
                                <w:color w:val="808080" w:themeColor="background1" w:themeShade="80"/>
                                <w:sz w:val="18"/>
                                <w:szCs w:val="18"/>
                              </w:rPr>
                              <w:t>With Local Area Plan Addendum for Ohio Workforce Areas 14, 15 &amp; 16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D6EFDE8" id="Group 20" o:spid="_x0000_s1039" style="position:absolute;margin-left:-50.25pt;margin-top:-23.1pt;width:567.55pt;height:77.05pt;z-index:251658240;mso-position-horizontal-relative:margin;mso-position-vertical-relative:text;mso-width-relative:margin;mso-height-relative:margin" coordorigin="-2503,-2518" coordsize="72080,9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">
              <v:shape id="TextBox 18" o:spid="_x0000_s1040" style="position:absolute;left:47831;top:-1306;width:21745;height:4226;visibility:visible;mso-wrap-style:square;v-text-anchor:top" coordsize="4006639,77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41" type="#_x0000_t202" style="position:absolute;left:-2503;top:-2518;width:33210;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" filled="f" stroked="f">
                <v:textbox style="mso-fit-shape-to-text:t">
                  <w:txbxContent>
                    <w:p w14:paraId="65EACC5A" w14:textId="5C42EEB3" w:rsidR="00B20C0A" w:rsidRPr="00D96E7A" w:rsidRDefault="00B20C0A" w:rsidP="00D96E7A">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42" type="#_x0000_t202" style="position:absolute;left:-2503;top:2919;width:48660;height:4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31A79346" w14:textId="57502DF4" w:rsidR="00B20C0A" w:rsidRPr="003D5626" w:rsidRDefault="00B20C0A" w:rsidP="00D96E7A">
                      <w:pPr>
                        <w:rPr>
                          <w:rFonts w:ascii="Franklin Gothic Heavy" w:hAnsi="Franklin Gothic Heavy"/>
                          <w:color w:val="808080" w:themeColor="background1" w:themeShade="80"/>
                          <w:sz w:val="18"/>
                          <w:szCs w:val="18"/>
                        </w:rPr>
                      </w:pPr>
                      <w:r w:rsidRPr="003D5626">
                        <w:rPr>
                          <w:rFonts w:ascii="Franklin Gothic Heavy" w:hAnsi="Franklin Gothic Heavy"/>
                          <w:color w:val="808080" w:themeColor="background1" w:themeShade="80"/>
                          <w:sz w:val="18"/>
                          <w:szCs w:val="18"/>
                        </w:rPr>
                        <w:t>With Local Area Plan Addendum for Ohio Workforce Areas 14, 15 &amp; 16</w:t>
                      </w:r>
                    </w:p>
                  </w:txbxContent>
                </v:textbox>
              </v:shape>
              <w10:wrap anchorx="margin"/>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12BC8" w14:textId="116608C7" w:rsidR="00B20C0A" w:rsidRDefault="00B20C0A">
    <w:pPr>
      <w:pStyle w:val="Header"/>
    </w:pPr>
    <w:r w:rsidRPr="002D5CCB">
      <w:rPr>
        <w:noProof/>
      </w:rPr>
      <mc:AlternateContent>
        <mc:Choice Requires="wpg">
          <w:drawing>
            <wp:anchor distT="0" distB="0" distL="114300" distR="114300" simplePos="0" relativeHeight="251708416" behindDoc="0" locked="0" layoutInCell="1" allowOverlap="1" wp14:anchorId="5C61ED9B" wp14:editId="3193696F">
              <wp:simplePos x="0" y="0"/>
              <wp:positionH relativeFrom="margin">
                <wp:posOffset>-629728</wp:posOffset>
              </wp:positionH>
              <wp:positionV relativeFrom="paragraph">
                <wp:posOffset>-224287</wp:posOffset>
              </wp:positionV>
              <wp:extent cx="7207885" cy="629920"/>
              <wp:effectExtent l="0" t="0" r="0" b="0"/>
              <wp:wrapNone/>
              <wp:docPr id="254" name="Group 20"/>
              <wp:cNvGraphicFramePr/>
              <a:graphic xmlns:a="http://schemas.openxmlformats.org/drawingml/2006/main">
                <a:graphicData uri="http://schemas.microsoft.com/office/word/2010/wordprocessingGroup">
                  <wpg:wgp>
                    <wpg:cNvGrpSpPr/>
                    <wpg:grpSpPr>
                      <a:xfrm>
                        <a:off x="0" y="0"/>
                        <a:ext cx="7207885" cy="629920"/>
                        <a:chOff x="-250372" y="-174171"/>
                        <a:chExt cx="7208033" cy="629954"/>
                      </a:xfrm>
                    </wpg:grpSpPr>
                    <wps:wsp>
                      <wps:cNvPr id="33" name="TextBox 18"/>
                      <wps:cNvSpPr txBox="1"/>
                      <wps:spPr>
                        <a:xfrm>
                          <a:off x="4783182"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208" name="TextBox 19"/>
                      <wps:cNvSpPr txBox="1"/>
                      <wps:spPr>
                        <a:xfrm>
                          <a:off x="-250371" y="-174171"/>
                          <a:ext cx="3855799" cy="472466"/>
                        </a:xfrm>
                        <a:prstGeom prst="rect">
                          <a:avLst/>
                        </a:prstGeom>
                        <a:noFill/>
                      </wps:spPr>
                      <wps:txbx>
                        <w:txbxContent>
                          <w:p w14:paraId="1B9DF7B3" w14:textId="77777777" w:rsidR="00B20C0A" w:rsidRPr="00D96E7A" w:rsidRDefault="00B20C0A" w:rsidP="005B019A">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210" name="TextBox 19"/>
                      <wps:cNvSpPr txBox="1"/>
                      <wps:spPr>
                        <a:xfrm>
                          <a:off x="-250372" y="196785"/>
                          <a:ext cx="5175991" cy="258998"/>
                        </a:xfrm>
                        <a:prstGeom prst="rect">
                          <a:avLst/>
                        </a:prstGeom>
                        <a:noFill/>
                      </wps:spPr>
                      <wps:txbx>
                        <w:txbxContent>
                          <w:p w14:paraId="1634592F" w14:textId="77777777" w:rsidR="00B20C0A" w:rsidRPr="003D5626" w:rsidRDefault="00B20C0A" w:rsidP="005B019A">
                            <w:pPr>
                              <w:rPr>
                                <w:rFonts w:ascii="Franklin Gothic Heavy" w:hAnsi="Franklin Gothic Heavy"/>
                                <w:color w:val="808080" w:themeColor="background1" w:themeShade="80"/>
                                <w:sz w:val="16"/>
                                <w:szCs w:val="16"/>
                              </w:rPr>
                            </w:pPr>
                            <w:r w:rsidRPr="003D5626">
                              <w:rPr>
                                <w:rFonts w:ascii="Franklin Gothic Heavy" w:hAnsi="Franklin Gothic Heavy"/>
                                <w:color w:val="808080" w:themeColor="background1" w:themeShade="80"/>
                                <w:sz w:val="16"/>
                                <w:szCs w:val="16"/>
                              </w:rPr>
                              <w:t>With Local Area Plan Addendum for Ohio Workforce Areas 14, 15 &amp; 16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C61ED9B" id="_x0000_s1059" style="position:absolute;margin-left:-49.6pt;margin-top:-17.65pt;width:567.55pt;height:49.6pt;z-index:251708416;mso-position-horizontal-relative:margin;mso-position-vertical-relative:text;mso-width-relative:margin;mso-height-relative:margin" coordorigin="-2503,-1741" coordsize="72080,6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">
              <v:shape id="TextBox 18" o:spid="_x0000_s1060" style="position:absolute;left:47831;top:-1306;width:21745;height:4226;visibility:visible;mso-wrap-style:square;v-text-anchor:top" coordsize="4006639,77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61" type="#_x0000_t202" style="position:absolute;left:-2503;top:-1741;width:38557;height:4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" filled="f" stroked="f">
                <v:textbox style="mso-fit-shape-to-text:t">
                  <w:txbxContent>
                    <w:p w14:paraId="1B9DF7B3" w14:textId="77777777" w:rsidR="00B20C0A" w:rsidRPr="00D96E7A" w:rsidRDefault="00B20C0A" w:rsidP="005B019A">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62" type="#_x0000_t202" style="position:absolute;left:-2503;top:1967;width:51759;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1634592F" w14:textId="77777777" w:rsidR="00B20C0A" w:rsidRPr="003D5626" w:rsidRDefault="00B20C0A" w:rsidP="005B019A">
                      <w:pPr>
                        <w:rPr>
                          <w:rFonts w:ascii="Franklin Gothic Heavy" w:hAnsi="Franklin Gothic Heavy"/>
                          <w:color w:val="808080" w:themeColor="background1" w:themeShade="80"/>
                          <w:sz w:val="16"/>
                          <w:szCs w:val="16"/>
                        </w:rPr>
                      </w:pPr>
                      <w:r w:rsidRPr="003D5626">
                        <w:rPr>
                          <w:rFonts w:ascii="Franklin Gothic Heavy" w:hAnsi="Franklin Gothic Heavy"/>
                          <w:color w:val="808080" w:themeColor="background1" w:themeShade="80"/>
                          <w:sz w:val="16"/>
                          <w:szCs w:val="16"/>
                        </w:rPr>
                        <w:t>With Local Area Plan Addendum for Ohio Workforce Areas 14, 15 &amp; 16</w:t>
                      </w:r>
                    </w:p>
                  </w:txbxContent>
                </v:textbox>
              </v:shape>
              <w10:wrap anchorx="margin"/>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C3C27" w14:textId="51663BFF" w:rsidR="00B20C0A" w:rsidRDefault="00B20C0A" w:rsidP="003E6A7F">
    <w:pPr>
      <w:pStyle w:val="Header"/>
      <w:tabs>
        <w:tab w:val="clear" w:pos="4680"/>
        <w:tab w:val="clear" w:pos="9360"/>
        <w:tab w:val="left" w:pos="1189"/>
      </w:tabs>
    </w:pPr>
    <w:r w:rsidRPr="006B7E68">
      <w:rPr>
        <w:noProof/>
      </w:rPr>
      <mc:AlternateContent>
        <mc:Choice Requires="wpg">
          <w:drawing>
            <wp:anchor distT="0" distB="0" distL="114300" distR="114300" simplePos="0" relativeHeight="251662336" behindDoc="0" locked="0" layoutInCell="1" allowOverlap="1" wp14:anchorId="62B429F0" wp14:editId="134196C6">
              <wp:simplePos x="0" y="0"/>
              <wp:positionH relativeFrom="column">
                <wp:posOffset>4442961</wp:posOffset>
              </wp:positionH>
              <wp:positionV relativeFrom="paragraph">
                <wp:posOffset>1037168</wp:posOffset>
              </wp:positionV>
              <wp:extent cx="2295172" cy="5379853"/>
              <wp:effectExtent l="0" t="0" r="0" b="0"/>
              <wp:wrapNone/>
              <wp:docPr id="13" name="Group 8"/>
              <wp:cNvGraphicFramePr/>
              <a:graphic xmlns:a="http://schemas.openxmlformats.org/drawingml/2006/main">
                <a:graphicData uri="http://schemas.microsoft.com/office/word/2010/wordprocessingGroup">
                  <wpg:wgp>
                    <wpg:cNvGrpSpPr/>
                    <wpg:grpSpPr>
                      <a:xfrm>
                        <a:off x="0" y="0"/>
                        <a:ext cx="2295172" cy="5379853"/>
                        <a:chOff x="3789818" y="1494804"/>
                        <a:chExt cx="2295172" cy="5379853"/>
                      </a:xfrm>
                    </wpg:grpSpPr>
                    <wps:wsp>
                      <wps:cNvPr id="19" name="Oval 19"/>
                      <wps:cNvSpPr/>
                      <wps:spPr>
                        <a:xfrm>
                          <a:off x="4757558" y="149480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Oval 20"/>
                      <wps:cNvSpPr/>
                      <wps:spPr>
                        <a:xfrm>
                          <a:off x="3789818" y="315596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 name="Oval 23"/>
                      <wps:cNvSpPr/>
                      <wps:spPr>
                        <a:xfrm>
                          <a:off x="5713982" y="6503649"/>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527D3A" id="Group 8" o:spid="_x0000_s1026" style="position:absolute;margin-left:349.85pt;margin-top:81.65pt;width:180.7pt;height:423.6pt;z-index:251662336;mso-width-relative:margin;mso-height-relative:margin" coordorigin="37898,14948" coordsize="22951,53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">
              <v:oval id="Oval 19" o:spid="_x0000_s1027" style="position:absolute;left:47575;top:14948;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" fillcolor="white [3212]" stroked="f" strokeweight="1pt">
                <v:stroke joinstyle="miter"/>
              </v:oval>
              <v:oval id="Oval 20" o:spid="_x0000_s1028" style="position:absolute;left:37898;top:31559;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" fillcolor="white [3212]" stroked="f" strokeweight="1pt">
                <v:stroke joinstyle="miter"/>
              </v:oval>
              <v:oval id="Oval 23" o:spid="_x0000_s1029" style="position:absolute;left:57139;top:65036;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" fillcolor="white [3212]" stroked="f" strokeweight="1pt">
                <v:stroke joinstyle="miter"/>
              </v:oval>
            </v:group>
          </w:pict>
        </mc:Fallback>
      </mc:AlternateConten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A44E3" w14:textId="091D55A8" w:rsidR="00B20C0A" w:rsidRDefault="00B20C0A" w:rsidP="003E6A7F">
    <w:pPr>
      <w:pStyle w:val="Header"/>
    </w:pPr>
    <w:r w:rsidRPr="002D5CCB">
      <w:rPr>
        <w:noProof/>
      </w:rPr>
      <mc:AlternateContent>
        <mc:Choice Requires="wpg">
          <w:drawing>
            <wp:anchor distT="0" distB="0" distL="114300" distR="114300" simplePos="0" relativeHeight="251723776" behindDoc="0" locked="0" layoutInCell="1" allowOverlap="1" wp14:anchorId="6661A8B5" wp14:editId="3B2E6BDE">
              <wp:simplePos x="0" y="0"/>
              <wp:positionH relativeFrom="margin">
                <wp:posOffset>-636270</wp:posOffset>
              </wp:positionH>
              <wp:positionV relativeFrom="paragraph">
                <wp:posOffset>-217170</wp:posOffset>
              </wp:positionV>
              <wp:extent cx="7207885" cy="646440"/>
              <wp:effectExtent l="0" t="0" r="0" b="0"/>
              <wp:wrapNone/>
              <wp:docPr id="686" name="Group 20"/>
              <wp:cNvGraphicFramePr/>
              <a:graphic xmlns:a="http://schemas.openxmlformats.org/drawingml/2006/main">
                <a:graphicData uri="http://schemas.microsoft.com/office/word/2010/wordprocessingGroup">
                  <wpg:wgp>
                    <wpg:cNvGrpSpPr/>
                    <wpg:grpSpPr>
                      <a:xfrm>
                        <a:off x="0" y="0"/>
                        <a:ext cx="7207885" cy="646440"/>
                        <a:chOff x="-250372" y="-174171"/>
                        <a:chExt cx="7208033" cy="646475"/>
                      </a:xfrm>
                    </wpg:grpSpPr>
                    <wps:wsp>
                      <wps:cNvPr id="687" name="TextBox 18"/>
                      <wps:cNvSpPr txBox="1"/>
                      <wps:spPr>
                        <a:xfrm>
                          <a:off x="4783182"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8" name="TextBox 19"/>
                      <wps:cNvSpPr txBox="1"/>
                      <wps:spPr>
                        <a:xfrm>
                          <a:off x="-250371" y="-174171"/>
                          <a:ext cx="3154745" cy="472466"/>
                        </a:xfrm>
                        <a:prstGeom prst="rect">
                          <a:avLst/>
                        </a:prstGeom>
                        <a:noFill/>
                      </wps:spPr>
                      <wps:txbx>
                        <w:txbxContent>
                          <w:p w14:paraId="71F48100" w14:textId="77777777" w:rsidR="00B20C0A" w:rsidRPr="00D96E7A" w:rsidRDefault="00B20C0A" w:rsidP="003E6A7F">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689" name="TextBox 19"/>
                      <wps:cNvSpPr txBox="1"/>
                      <wps:spPr>
                        <a:xfrm>
                          <a:off x="-250372" y="108429"/>
                          <a:ext cx="4866105" cy="363875"/>
                        </a:xfrm>
                        <a:prstGeom prst="rect">
                          <a:avLst/>
                        </a:prstGeom>
                        <a:noFill/>
                      </wps:spPr>
                      <wps:txbx>
                        <w:txbxContent>
                          <w:p w14:paraId="18C19D1B" w14:textId="77777777" w:rsidR="00B20C0A" w:rsidRPr="00D96E7A" w:rsidRDefault="00B20C0A" w:rsidP="003E6A7F">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661A8B5" id="_x0000_s1044" style="position:absolute;margin-left:-50.1pt;margin-top:-17.1pt;width:567.55pt;height:50.9pt;z-index:251723776;mso-position-horizontal-relative:margin;mso-position-vertical-relative:text;mso-width-relative:margin;mso-height-relative:margin" coordorigin="-2503,-1741" coordsize="72080,6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">
              <v:shape id="TextBox 18" o:spid="_x0000_s1045" style="position:absolute;left:47831;top:-1306;width:21745;height:4226;visibility:visible;mso-wrap-style:square;v-text-anchor:top" coordsize="4006639,77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46" type="#_x0000_t202" style="position:absolute;left:-2503;top:-1741;width:31546;height:4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" filled="f" stroked="f">
                <v:textbox style="mso-fit-shape-to-text:t">
                  <w:txbxContent>
                    <w:p w14:paraId="71F48100" w14:textId="77777777" w:rsidR="00B20C0A" w:rsidRPr="00D96E7A" w:rsidRDefault="00B20C0A" w:rsidP="003E6A7F">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47" type="#_x0000_t202" style="position:absolute;left:-2503;top:1084;width:48660;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" filled="f" stroked="f">
                <v:textbox style="mso-fit-shape-to-text:t">
                  <w:txbxContent>
                    <w:p w14:paraId="18C19D1B" w14:textId="77777777" w:rsidR="00B20C0A" w:rsidRPr="00D96E7A" w:rsidRDefault="00B20C0A" w:rsidP="003E6A7F">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v:textbox>
              </v:shape>
              <w10:wrap anchorx="margin"/>
            </v:group>
          </w:pict>
        </mc:Fallback>
      </mc:AlternateContent>
    </w:r>
  </w:p>
  <w:p w14:paraId="54B29965" w14:textId="6C014697" w:rsidR="00B20C0A" w:rsidRPr="003E6A7F" w:rsidRDefault="00B20C0A" w:rsidP="003E6A7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A9F61" w14:textId="2C205BAD" w:rsidR="00B20C0A" w:rsidRDefault="00B20C0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486BF" w14:textId="7069D0D0" w:rsidR="00B20C0A" w:rsidRDefault="00B20C0A">
    <w:pPr>
      <w:pStyle w:val="Header"/>
    </w:pPr>
    <w:r w:rsidRPr="002D5CCB">
      <w:rPr>
        <w:noProof/>
      </w:rPr>
      <mc:AlternateContent>
        <mc:Choice Requires="wpg">
          <w:drawing>
            <wp:anchor distT="0" distB="0" distL="114300" distR="114300" simplePos="0" relativeHeight="251700224" behindDoc="0" locked="0" layoutInCell="1" allowOverlap="1" wp14:anchorId="3322818C" wp14:editId="1235A9FB">
              <wp:simplePos x="0" y="0"/>
              <wp:positionH relativeFrom="margin">
                <wp:posOffset>-465826</wp:posOffset>
              </wp:positionH>
              <wp:positionV relativeFrom="paragraph">
                <wp:posOffset>-224287</wp:posOffset>
              </wp:positionV>
              <wp:extent cx="9165648" cy="688340"/>
              <wp:effectExtent l="0" t="0" r="0" b="0"/>
              <wp:wrapNone/>
              <wp:docPr id="236" name="Group 20"/>
              <wp:cNvGraphicFramePr/>
              <a:graphic xmlns:a="http://schemas.openxmlformats.org/drawingml/2006/main">
                <a:graphicData uri="http://schemas.microsoft.com/office/word/2010/wordprocessingGroup">
                  <wpg:wgp>
                    <wpg:cNvGrpSpPr/>
                    <wpg:grpSpPr>
                      <a:xfrm>
                        <a:off x="0" y="0"/>
                        <a:ext cx="9165648" cy="688340"/>
                        <a:chOff x="-250373" y="-174171"/>
                        <a:chExt cx="9165648" cy="688340"/>
                      </a:xfrm>
                    </wpg:grpSpPr>
                    <wps:wsp>
                      <wps:cNvPr id="237" name="TextBox 18"/>
                      <wps:cNvSpPr txBox="1"/>
                      <wps:spPr>
                        <a:xfrm>
                          <a:off x="6740796"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238" name="TextBox 19"/>
                      <wps:cNvSpPr txBox="1"/>
                      <wps:spPr>
                        <a:xfrm>
                          <a:off x="-250371" y="-174171"/>
                          <a:ext cx="3597275" cy="472440"/>
                        </a:xfrm>
                        <a:prstGeom prst="rect">
                          <a:avLst/>
                        </a:prstGeom>
                        <a:noFill/>
                      </wps:spPr>
                      <wps:txbx>
                        <w:txbxContent>
                          <w:p w14:paraId="6FAFE419" w14:textId="77777777" w:rsidR="00B20C0A" w:rsidRPr="00D96E7A" w:rsidRDefault="00B20C0A" w:rsidP="005B019A">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239" name="TextBox 19"/>
                      <wps:cNvSpPr txBox="1"/>
                      <wps:spPr>
                        <a:xfrm>
                          <a:off x="-250373" y="188139"/>
                          <a:ext cx="5986780" cy="326030"/>
                        </a:xfrm>
                        <a:prstGeom prst="rect">
                          <a:avLst/>
                        </a:prstGeom>
                        <a:noFill/>
                      </wps:spPr>
                      <wps:txbx>
                        <w:txbxContent>
                          <w:p w14:paraId="14DE2A4E" w14:textId="77777777" w:rsidR="00B20C0A" w:rsidRPr="00D96E7A" w:rsidRDefault="00B20C0A" w:rsidP="005B019A">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322818C" id="_x0000_s1049" style="position:absolute;margin-left:-36.7pt;margin-top:-17.65pt;width:721.7pt;height:54.2pt;z-index:251700224;mso-position-horizontal-relative:margin;mso-position-vertical-relative:text;mso-width-relative:margin;mso-height-relative:margin" coordorigin="-2503,-1741" coordsize="91656,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">
              <v:shape id="TextBox 18" o:spid="_x0000_s1050" style="position:absolute;left:67407;top:-1306;width:21745;height:4226;visibility:visible;mso-wrap-style:square;v-text-anchor:top" coordsize="4006639,77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51" type="#_x0000_t202" style="position:absolute;left:-2503;top:-1741;width:35972;height:4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" filled="f" stroked="f">
                <v:textbox style="mso-fit-shape-to-text:t">
                  <w:txbxContent>
                    <w:p w14:paraId="6FAFE419" w14:textId="77777777" w:rsidR="00B20C0A" w:rsidRPr="00D96E7A" w:rsidRDefault="00B20C0A" w:rsidP="005B019A">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52" type="#_x0000_t202" style="position:absolute;left:-2503;top:1881;width:59867;height:3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14DE2A4E" w14:textId="77777777" w:rsidR="00B20C0A" w:rsidRPr="00D96E7A" w:rsidRDefault="00B20C0A" w:rsidP="005B019A">
                      <w:pPr>
                        <w:rPr>
                          <w:rFonts w:ascii="Franklin Gothic Heavy" w:hAnsi="Franklin Gothic Heavy"/>
                          <w:color w:val="808080" w:themeColor="background1" w:themeShade="80"/>
                        </w:rPr>
                      </w:pPr>
                      <w:r w:rsidRPr="00D96E7A">
                        <w:rPr>
                          <w:rFonts w:ascii="Franklin Gothic Heavy" w:hAnsi="Franklin Gothic Heavy"/>
                          <w:color w:val="808080" w:themeColor="background1" w:themeShade="80"/>
                        </w:rPr>
                        <w:t xml:space="preserve">With Local Area Plan Addendum for </w:t>
                      </w:r>
                      <w:r>
                        <w:rPr>
                          <w:rFonts w:ascii="Franklin Gothic Heavy" w:hAnsi="Franklin Gothic Heavy"/>
                          <w:color w:val="808080" w:themeColor="background1" w:themeShade="80"/>
                        </w:rPr>
                        <w:t>Ohio Workforce Areas 14, 15 &amp; 16</w:t>
                      </w:r>
                    </w:p>
                  </w:txbxContent>
                </v:textbox>
              </v:shape>
              <w10:wrap anchorx="margin"/>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44BFE" w14:textId="390C68E1" w:rsidR="00B20C0A" w:rsidRDefault="00B20C0A">
    <w:pPr>
      <w:pStyle w:val="Header"/>
    </w:pPr>
    <w:r w:rsidRPr="006B7E68">
      <w:rPr>
        <w:noProof/>
      </w:rPr>
      <mc:AlternateContent>
        <mc:Choice Requires="wpg">
          <w:drawing>
            <wp:anchor distT="0" distB="0" distL="114300" distR="114300" simplePos="0" relativeHeight="251676672" behindDoc="0" locked="0" layoutInCell="1" allowOverlap="1" wp14:anchorId="37B8427C" wp14:editId="05E58E41">
              <wp:simplePos x="0" y="0"/>
              <wp:positionH relativeFrom="column">
                <wp:posOffset>655320</wp:posOffset>
              </wp:positionH>
              <wp:positionV relativeFrom="paragraph">
                <wp:posOffset>-457200</wp:posOffset>
              </wp:positionV>
              <wp:extent cx="6185329" cy="10059272"/>
              <wp:effectExtent l="0" t="0" r="6350" b="0"/>
              <wp:wrapNone/>
              <wp:docPr id="58" name="Group 8"/>
              <wp:cNvGraphicFramePr/>
              <a:graphic xmlns:a="http://schemas.openxmlformats.org/drawingml/2006/main">
                <a:graphicData uri="http://schemas.microsoft.com/office/word/2010/wordprocessingGroup">
                  <wpg:wgp>
                    <wpg:cNvGrpSpPr/>
                    <wpg:grpSpPr>
                      <a:xfrm>
                        <a:off x="0" y="0"/>
                        <a:ext cx="6185329" cy="10059272"/>
                        <a:chOff x="0" y="0"/>
                        <a:chExt cx="6185329" cy="10059272"/>
                      </a:xfrm>
                    </wpg:grpSpPr>
                    <wpg:grpSp>
                      <wpg:cNvPr id="59" name="Group 59"/>
                      <wpg:cNvGrpSpPr/>
                      <wpg:grpSpPr>
                        <a:xfrm>
                          <a:off x="0" y="0"/>
                          <a:ext cx="6185329" cy="10059272"/>
                          <a:chOff x="0" y="0"/>
                          <a:chExt cx="6185329" cy="10059272"/>
                        </a:xfrm>
                      </wpg:grpSpPr>
                      <pic:pic xmlns:pic="http://schemas.openxmlformats.org/drawingml/2006/picture">
                        <pic:nvPicPr>
                          <pic:cNvPr id="60" name="Picture 60"/>
                          <pic:cNvPicPr>
                            <a:picLocks noChangeAspect="1"/>
                          </pic:cNvPicPr>
                        </pic:nvPicPr>
                        <pic:blipFill rotWithShape="1">
                          <a:blip r:embed="rId1"/>
                          <a:srcRect r="15556"/>
                          <a:stretch/>
                        </pic:blipFill>
                        <pic:spPr>
                          <a:xfrm>
                            <a:off x="192887" y="0"/>
                            <a:ext cx="5992442" cy="10059272"/>
                          </a:xfrm>
                          <a:prstGeom prst="rect">
                            <a:avLst/>
                          </a:prstGeom>
                        </pic:spPr>
                      </pic:pic>
                      <wpg:grpSp>
                        <wpg:cNvPr id="61" name="Group 61"/>
                        <wpg:cNvGrpSpPr/>
                        <wpg:grpSpPr>
                          <a:xfrm>
                            <a:off x="0" y="436"/>
                            <a:ext cx="5751342" cy="10048272"/>
                            <a:chOff x="0" y="436"/>
                            <a:chExt cx="5751342" cy="10048272"/>
                          </a:xfrm>
                        </wpg:grpSpPr>
                        <wps:wsp>
                          <wps:cNvPr id="62" name="Freeform 62"/>
                          <wps:cNvSpPr/>
                          <wps:spPr>
                            <a:xfrm>
                              <a:off x="15013" y="436"/>
                              <a:ext cx="5736329" cy="10048272"/>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Freeform 63"/>
                          <wps:cNvSpPr/>
                          <wps:spPr>
                            <a:xfrm>
                              <a:off x="0" y="436"/>
                              <a:ext cx="5228724" cy="10048272"/>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203" name="Oval 203"/>
                      <wps:cNvSpPr/>
                      <wps:spPr>
                        <a:xfrm>
                          <a:off x="4757558" y="149480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4" name="Oval 204"/>
                      <wps:cNvSpPr/>
                      <wps:spPr>
                        <a:xfrm>
                          <a:off x="3789818" y="315596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 name="Oval 205"/>
                      <wps:cNvSpPr/>
                      <wps:spPr>
                        <a:xfrm>
                          <a:off x="5713982" y="6503649"/>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95DC36" id="Group 8" o:spid="_x0000_s1026" style="position:absolute;margin-left:51.6pt;margin-top:-36pt;width:487.05pt;height:792.05pt;z-index:251676672" coordsize="61853,100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">
              <v:group id="Group 59" o:spid="_x0000_s1027" style="position:absolute;width:61853;height:100592" coordsize="61853,100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8" type="#_x0000_t75" style="position:absolute;left:1928;width:59925;height:100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">
                  <v:imagedata r:id="rId2" o:title="" cropright="10195f"/>
                </v:shape>
                <v:group id="Group 61" o:spid="_x0000_s1029" style="position:absolute;top:4;width:57513;height:100483" coordorigin=",4" coordsize="57513,10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62" o:spid="_x0000_s1030" style="position:absolute;left:150;top:4;width:57363;height:100483;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" path="m,l76957,,5736329,10048272r-353326,l,xe" fillcolor="#390000 [964]" stroked="f" strokeweight="1pt">
                    <v:fill color2="#c00000 [3204]" rotate="t" angle="180" colors="0 #700;.5 #ad0000;1 #ce0000" focus="100%" type="gradient"/>
                    <v:stroke joinstyle="miter"/>
                    <v:path arrowok="t" o:connecttype="custom" o:connectlocs="0,0;76957,0;5736329,10048272;5383003,10048272" o:connectangles="0,0,0,0"/>
                  </v:shape>
                  <v:shape id="Freeform 63" o:spid="_x0000_s1031" style="position:absolute;top:4;width:52287;height:100483;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" path="m,l2048,,5228724,10048272r-200340,l,xe" fillcolor="#4c0000 [965]" stroked="f" strokeweight="1pt">
                    <v:fill color2="red [3205]" rotate="t" colors="0 #a00000;.5 #e60000;1 red" focus="100%" type="gradient"/>
                    <v:stroke joinstyle="miter"/>
                    <v:path arrowok="t" o:connecttype="custom" o:connectlocs="0,0;2048,0;5228724,10048272;5028384,10048272" o:connectangles="0,0,0,0"/>
                  </v:shape>
                </v:group>
              </v:group>
              <v:oval id="Oval 203" o:spid="_x0000_s1032" style="position:absolute;left:47575;top:14948;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" fillcolor="white [3212]" stroked="f" strokeweight="1pt">
                <v:stroke joinstyle="miter"/>
              </v:oval>
              <v:oval id="Oval 204" o:spid="_x0000_s1033" style="position:absolute;left:37898;top:31559;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" fillcolor="white [3212]" stroked="f" strokeweight="1pt">
                <v:stroke joinstyle="miter"/>
              </v:oval>
              <v:oval id="Oval 205" o:spid="_x0000_s1034" style="position:absolute;left:57139;top:65036;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" fillcolor="white [3212]" stroked="f" strokeweight="1pt">
                <v:stroke joinstyle="miter"/>
              </v:oval>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95884" w14:textId="1A1F613F" w:rsidR="00B20C0A" w:rsidRDefault="00B20C0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F8842" w14:textId="40E26ABB" w:rsidR="00B20C0A" w:rsidRDefault="00B20C0A">
    <w:pPr>
      <w:pStyle w:val="Header"/>
    </w:pPr>
    <w:r w:rsidRPr="002D5CCB">
      <w:rPr>
        <w:noProof/>
      </w:rPr>
      <mc:AlternateContent>
        <mc:Choice Requires="wpg">
          <w:drawing>
            <wp:anchor distT="0" distB="0" distL="114300" distR="114300" simplePos="0" relativeHeight="251670528" behindDoc="0" locked="0" layoutInCell="1" allowOverlap="1" wp14:anchorId="229B3E18" wp14:editId="528F0165">
              <wp:simplePos x="0" y="0"/>
              <wp:positionH relativeFrom="margin">
                <wp:posOffset>-595223</wp:posOffset>
              </wp:positionH>
              <wp:positionV relativeFrom="paragraph">
                <wp:posOffset>-215660</wp:posOffset>
              </wp:positionV>
              <wp:extent cx="9165647" cy="649605"/>
              <wp:effectExtent l="0" t="0" r="0" b="0"/>
              <wp:wrapNone/>
              <wp:docPr id="41" name="Group 20"/>
              <wp:cNvGraphicFramePr/>
              <a:graphic xmlns:a="http://schemas.openxmlformats.org/drawingml/2006/main">
                <a:graphicData uri="http://schemas.microsoft.com/office/word/2010/wordprocessingGroup">
                  <wpg:wgp>
                    <wpg:cNvGrpSpPr/>
                    <wpg:grpSpPr>
                      <a:xfrm>
                        <a:off x="0" y="0"/>
                        <a:ext cx="9165647" cy="649605"/>
                        <a:chOff x="-250372" y="-174171"/>
                        <a:chExt cx="9165647" cy="649605"/>
                      </a:xfrm>
                    </wpg:grpSpPr>
                    <wps:wsp>
                      <wps:cNvPr id="42" name="TextBox 18"/>
                      <wps:cNvSpPr txBox="1"/>
                      <wps:spPr>
                        <a:xfrm>
                          <a:off x="6740796" y="-130628"/>
                          <a:ext cx="2174479" cy="422662"/>
                        </a:xfrm>
                        <a:custGeom>
                          <a:avLst/>
                          <a:gdLst>
                            <a:gd name="connsiteX0" fmla="*/ 3533663 w 4006639"/>
                            <a:gd name="connsiteY0" fmla="*/ 655625 h 778785"/>
                            <a:gd name="connsiteX1" fmla="*/ 3512469 w 4006639"/>
                            <a:gd name="connsiteY1" fmla="*/ 664366 h 778785"/>
                            <a:gd name="connsiteX2" fmla="*/ 3503386 w 4006639"/>
                            <a:gd name="connsiteY2" fmla="*/ 687953 h 778785"/>
                            <a:gd name="connsiteX3" fmla="*/ 3511737 w 4006639"/>
                            <a:gd name="connsiteY3" fmla="*/ 711394 h 778785"/>
                            <a:gd name="connsiteX4" fmla="*/ 3533077 w 4006639"/>
                            <a:gd name="connsiteY4" fmla="*/ 720477 h 778785"/>
                            <a:gd name="connsiteX5" fmla="*/ 3554955 w 4006639"/>
                            <a:gd name="connsiteY5" fmla="*/ 711345 h 778785"/>
                            <a:gd name="connsiteX6" fmla="*/ 3564135 w 4006639"/>
                            <a:gd name="connsiteY6" fmla="*/ 687856 h 778785"/>
                            <a:gd name="connsiteX7" fmla="*/ 3554955 w 4006639"/>
                            <a:gd name="connsiteY7" fmla="*/ 664464 h 778785"/>
                            <a:gd name="connsiteX8" fmla="*/ 3533663 w 4006639"/>
                            <a:gd name="connsiteY8" fmla="*/ 655625 h 778785"/>
                            <a:gd name="connsiteX9" fmla="*/ 3791131 w 4006639"/>
                            <a:gd name="connsiteY9" fmla="*/ 655039 h 778785"/>
                            <a:gd name="connsiteX10" fmla="*/ 3769546 w 4006639"/>
                            <a:gd name="connsiteY10" fmla="*/ 664229 h 778785"/>
                            <a:gd name="connsiteX11" fmla="*/ 3761049 w 4006639"/>
                            <a:gd name="connsiteY11" fmla="*/ 686928 h 778785"/>
                            <a:gd name="connsiteX12" fmla="*/ 3769791 w 4006639"/>
                            <a:gd name="connsiteY12" fmla="*/ 709871 h 778785"/>
                            <a:gd name="connsiteX13" fmla="*/ 3791131 w 4006639"/>
                            <a:gd name="connsiteY13" fmla="*/ 718817 h 778785"/>
                            <a:gd name="connsiteX14" fmla="*/ 3812569 w 4006639"/>
                            <a:gd name="connsiteY14" fmla="*/ 709773 h 778785"/>
                            <a:gd name="connsiteX15" fmla="*/ 3821213 w 4006639"/>
                            <a:gd name="connsiteY15" fmla="*/ 686928 h 778785"/>
                            <a:gd name="connsiteX16" fmla="*/ 3812423 w 4006639"/>
                            <a:gd name="connsiteY16" fmla="*/ 664034 h 778785"/>
                            <a:gd name="connsiteX17" fmla="*/ 3791131 w 4006639"/>
                            <a:gd name="connsiteY17" fmla="*/ 655039 h 778785"/>
                            <a:gd name="connsiteX18" fmla="*/ 2171881 w 4006639"/>
                            <a:gd name="connsiteY18" fmla="*/ 655039 h 778785"/>
                            <a:gd name="connsiteX19" fmla="*/ 2150296 w 4006639"/>
                            <a:gd name="connsiteY19" fmla="*/ 664229 h 778785"/>
                            <a:gd name="connsiteX20" fmla="*/ 2141799 w 4006639"/>
                            <a:gd name="connsiteY20" fmla="*/ 686928 h 778785"/>
                            <a:gd name="connsiteX21" fmla="*/ 2150540 w 4006639"/>
                            <a:gd name="connsiteY21" fmla="*/ 709871 h 778785"/>
                            <a:gd name="connsiteX22" fmla="*/ 2171881 w 4006639"/>
                            <a:gd name="connsiteY22" fmla="*/ 718817 h 778785"/>
                            <a:gd name="connsiteX23" fmla="*/ 2193319 w 4006639"/>
                            <a:gd name="connsiteY23" fmla="*/ 709773 h 778785"/>
                            <a:gd name="connsiteX24" fmla="*/ 2201963 w 4006639"/>
                            <a:gd name="connsiteY24" fmla="*/ 686928 h 778785"/>
                            <a:gd name="connsiteX25" fmla="*/ 2193173 w 4006639"/>
                            <a:gd name="connsiteY25" fmla="*/ 664034 h 778785"/>
                            <a:gd name="connsiteX26" fmla="*/ 2171881 w 4006639"/>
                            <a:gd name="connsiteY26" fmla="*/ 655039 h 778785"/>
                            <a:gd name="connsiteX27" fmla="*/ 800281 w 4006639"/>
                            <a:gd name="connsiteY27" fmla="*/ 655039 h 778785"/>
                            <a:gd name="connsiteX28" fmla="*/ 778696 w 4006639"/>
                            <a:gd name="connsiteY28" fmla="*/ 664229 h 778785"/>
                            <a:gd name="connsiteX29" fmla="*/ 770199 w 4006639"/>
                            <a:gd name="connsiteY29" fmla="*/ 686928 h 778785"/>
                            <a:gd name="connsiteX30" fmla="*/ 778940 w 4006639"/>
                            <a:gd name="connsiteY30" fmla="*/ 709871 h 778785"/>
                            <a:gd name="connsiteX31" fmla="*/ 800281 w 4006639"/>
                            <a:gd name="connsiteY31" fmla="*/ 718817 h 778785"/>
                            <a:gd name="connsiteX32" fmla="*/ 821719 w 4006639"/>
                            <a:gd name="connsiteY32" fmla="*/ 709773 h 778785"/>
                            <a:gd name="connsiteX33" fmla="*/ 830363 w 4006639"/>
                            <a:gd name="connsiteY33" fmla="*/ 686928 h 778785"/>
                            <a:gd name="connsiteX34" fmla="*/ 821573 w 4006639"/>
                            <a:gd name="connsiteY34" fmla="*/ 664034 h 778785"/>
                            <a:gd name="connsiteX35" fmla="*/ 800281 w 4006639"/>
                            <a:gd name="connsiteY35" fmla="*/ 655039 h 778785"/>
                            <a:gd name="connsiteX36" fmla="*/ 276406 w 4006639"/>
                            <a:gd name="connsiteY36" fmla="*/ 655039 h 778785"/>
                            <a:gd name="connsiteX37" fmla="*/ 254821 w 4006639"/>
                            <a:gd name="connsiteY37" fmla="*/ 664229 h 778785"/>
                            <a:gd name="connsiteX38" fmla="*/ 246324 w 4006639"/>
                            <a:gd name="connsiteY38" fmla="*/ 686928 h 778785"/>
                            <a:gd name="connsiteX39" fmla="*/ 255065 w 4006639"/>
                            <a:gd name="connsiteY39" fmla="*/ 709871 h 778785"/>
                            <a:gd name="connsiteX40" fmla="*/ 276406 w 4006639"/>
                            <a:gd name="connsiteY40" fmla="*/ 718817 h 778785"/>
                            <a:gd name="connsiteX41" fmla="*/ 297844 w 4006639"/>
                            <a:gd name="connsiteY41" fmla="*/ 709773 h 778785"/>
                            <a:gd name="connsiteX42" fmla="*/ 306488 w 4006639"/>
                            <a:gd name="connsiteY42" fmla="*/ 686928 h 778785"/>
                            <a:gd name="connsiteX43" fmla="*/ 297698 w 4006639"/>
                            <a:gd name="connsiteY43" fmla="*/ 664034 h 778785"/>
                            <a:gd name="connsiteX44" fmla="*/ 276406 w 4006639"/>
                            <a:gd name="connsiteY44" fmla="*/ 655039 h 778785"/>
                            <a:gd name="connsiteX45" fmla="*/ 2334829 w 4006639"/>
                            <a:gd name="connsiteY45" fmla="*/ 654648 h 778785"/>
                            <a:gd name="connsiteX46" fmla="*/ 2313196 w 4006639"/>
                            <a:gd name="connsiteY46" fmla="*/ 663878 h 778785"/>
                            <a:gd name="connsiteX47" fmla="*/ 2303868 w 4006639"/>
                            <a:gd name="connsiteY47" fmla="*/ 688344 h 778785"/>
                            <a:gd name="connsiteX48" fmla="*/ 2307091 w 4006639"/>
                            <a:gd name="connsiteY48" fmla="*/ 703287 h 778785"/>
                            <a:gd name="connsiteX49" fmla="*/ 2317347 w 4006639"/>
                            <a:gd name="connsiteY49" fmla="*/ 715252 h 778785"/>
                            <a:gd name="connsiteX50" fmla="*/ 2333853 w 4006639"/>
                            <a:gd name="connsiteY50" fmla="*/ 720086 h 778785"/>
                            <a:gd name="connsiteX51" fmla="*/ 2355779 w 4006639"/>
                            <a:gd name="connsiteY51" fmla="*/ 711198 h 778785"/>
                            <a:gd name="connsiteX52" fmla="*/ 2364423 w 4006639"/>
                            <a:gd name="connsiteY52" fmla="*/ 686781 h 778785"/>
                            <a:gd name="connsiteX53" fmla="*/ 2355389 w 4006639"/>
                            <a:gd name="connsiteY53" fmla="*/ 663146 h 778785"/>
                            <a:gd name="connsiteX54" fmla="*/ 2334829 w 4006639"/>
                            <a:gd name="connsiteY54" fmla="*/ 654648 h 778785"/>
                            <a:gd name="connsiteX55" fmla="*/ 3381361 w 4006639"/>
                            <a:gd name="connsiteY55" fmla="*/ 652109 h 778785"/>
                            <a:gd name="connsiteX56" fmla="*/ 3362315 w 4006639"/>
                            <a:gd name="connsiteY56" fmla="*/ 659385 h 778785"/>
                            <a:gd name="connsiteX57" fmla="*/ 3352646 w 4006639"/>
                            <a:gd name="connsiteY57" fmla="*/ 678186 h 778785"/>
                            <a:gd name="connsiteX58" fmla="*/ 3412321 w 4006639"/>
                            <a:gd name="connsiteY58" fmla="*/ 678186 h 778785"/>
                            <a:gd name="connsiteX59" fmla="*/ 3401969 w 4006639"/>
                            <a:gd name="connsiteY59" fmla="*/ 660167 h 778785"/>
                            <a:gd name="connsiteX60" fmla="*/ 3381361 w 4006639"/>
                            <a:gd name="connsiteY60" fmla="*/ 652109 h 778785"/>
                            <a:gd name="connsiteX61" fmla="*/ 2695561 w 4006639"/>
                            <a:gd name="connsiteY61" fmla="*/ 652109 h 778785"/>
                            <a:gd name="connsiteX62" fmla="*/ 2676515 w 4006639"/>
                            <a:gd name="connsiteY62" fmla="*/ 659385 h 778785"/>
                            <a:gd name="connsiteX63" fmla="*/ 2666846 w 4006639"/>
                            <a:gd name="connsiteY63" fmla="*/ 678186 h 778785"/>
                            <a:gd name="connsiteX64" fmla="*/ 2726521 w 4006639"/>
                            <a:gd name="connsiteY64" fmla="*/ 678186 h 778785"/>
                            <a:gd name="connsiteX65" fmla="*/ 2716169 w 4006639"/>
                            <a:gd name="connsiteY65" fmla="*/ 660167 h 778785"/>
                            <a:gd name="connsiteX66" fmla="*/ 2695561 w 4006639"/>
                            <a:gd name="connsiteY66" fmla="*/ 652109 h 778785"/>
                            <a:gd name="connsiteX67" fmla="*/ 1924035 w 4006639"/>
                            <a:gd name="connsiteY67" fmla="*/ 652109 h 778785"/>
                            <a:gd name="connsiteX68" fmla="*/ 1904990 w 4006639"/>
                            <a:gd name="connsiteY68" fmla="*/ 659385 h 778785"/>
                            <a:gd name="connsiteX69" fmla="*/ 1895321 w 4006639"/>
                            <a:gd name="connsiteY69" fmla="*/ 678186 h 778785"/>
                            <a:gd name="connsiteX70" fmla="*/ 1954997 w 4006639"/>
                            <a:gd name="connsiteY70" fmla="*/ 678186 h 778785"/>
                            <a:gd name="connsiteX71" fmla="*/ 1944643 w 4006639"/>
                            <a:gd name="connsiteY71" fmla="*/ 660167 h 778785"/>
                            <a:gd name="connsiteX72" fmla="*/ 1924035 w 4006639"/>
                            <a:gd name="connsiteY72" fmla="*/ 652109 h 778785"/>
                            <a:gd name="connsiteX73" fmla="*/ 1647811 w 4006639"/>
                            <a:gd name="connsiteY73" fmla="*/ 652109 h 778785"/>
                            <a:gd name="connsiteX74" fmla="*/ 1628765 w 4006639"/>
                            <a:gd name="connsiteY74" fmla="*/ 659385 h 778785"/>
                            <a:gd name="connsiteX75" fmla="*/ 1619096 w 4006639"/>
                            <a:gd name="connsiteY75" fmla="*/ 678186 h 778785"/>
                            <a:gd name="connsiteX76" fmla="*/ 1678772 w 4006639"/>
                            <a:gd name="connsiteY76" fmla="*/ 678186 h 778785"/>
                            <a:gd name="connsiteX77" fmla="*/ 1668419 w 4006639"/>
                            <a:gd name="connsiteY77" fmla="*/ 660167 h 778785"/>
                            <a:gd name="connsiteX78" fmla="*/ 1647811 w 4006639"/>
                            <a:gd name="connsiteY78" fmla="*/ 652109 h 778785"/>
                            <a:gd name="connsiteX79" fmla="*/ 1209661 w 4006639"/>
                            <a:gd name="connsiteY79" fmla="*/ 652109 h 778785"/>
                            <a:gd name="connsiteX80" fmla="*/ 1190615 w 4006639"/>
                            <a:gd name="connsiteY80" fmla="*/ 659385 h 778785"/>
                            <a:gd name="connsiteX81" fmla="*/ 1180946 w 4006639"/>
                            <a:gd name="connsiteY81" fmla="*/ 678186 h 778785"/>
                            <a:gd name="connsiteX82" fmla="*/ 1240622 w 4006639"/>
                            <a:gd name="connsiteY82" fmla="*/ 678186 h 778785"/>
                            <a:gd name="connsiteX83" fmla="*/ 1230269 w 4006639"/>
                            <a:gd name="connsiteY83" fmla="*/ 660167 h 778785"/>
                            <a:gd name="connsiteX84" fmla="*/ 1209661 w 4006639"/>
                            <a:gd name="connsiteY84" fmla="*/ 652109 h 778785"/>
                            <a:gd name="connsiteX85" fmla="*/ 3645093 w 4006639"/>
                            <a:gd name="connsiteY85" fmla="*/ 639705 h 778785"/>
                            <a:gd name="connsiteX86" fmla="*/ 3678301 w 4006639"/>
                            <a:gd name="connsiteY86" fmla="*/ 639705 h 778785"/>
                            <a:gd name="connsiteX87" fmla="*/ 3678301 w 4006639"/>
                            <a:gd name="connsiteY87" fmla="*/ 717742 h 778785"/>
                            <a:gd name="connsiteX88" fmla="*/ 3692951 w 4006639"/>
                            <a:gd name="connsiteY88" fmla="*/ 717742 h 778785"/>
                            <a:gd name="connsiteX89" fmla="*/ 3692951 w 4006639"/>
                            <a:gd name="connsiteY89" fmla="*/ 734248 h 778785"/>
                            <a:gd name="connsiteX90" fmla="*/ 3645093 w 4006639"/>
                            <a:gd name="connsiteY90" fmla="*/ 734248 h 778785"/>
                            <a:gd name="connsiteX91" fmla="*/ 3645093 w 4006639"/>
                            <a:gd name="connsiteY91" fmla="*/ 717742 h 778785"/>
                            <a:gd name="connsiteX92" fmla="*/ 3659744 w 4006639"/>
                            <a:gd name="connsiteY92" fmla="*/ 717742 h 778785"/>
                            <a:gd name="connsiteX93" fmla="*/ 3659744 w 4006639"/>
                            <a:gd name="connsiteY93" fmla="*/ 656211 h 778785"/>
                            <a:gd name="connsiteX94" fmla="*/ 3645093 w 4006639"/>
                            <a:gd name="connsiteY94" fmla="*/ 656211 h 778785"/>
                            <a:gd name="connsiteX95" fmla="*/ 1733159 w 4006639"/>
                            <a:gd name="connsiteY95" fmla="*/ 639705 h 778785"/>
                            <a:gd name="connsiteX96" fmla="*/ 1780723 w 4006639"/>
                            <a:gd name="connsiteY96" fmla="*/ 639705 h 778785"/>
                            <a:gd name="connsiteX97" fmla="*/ 1780723 w 4006639"/>
                            <a:gd name="connsiteY97" fmla="*/ 656211 h 778785"/>
                            <a:gd name="connsiteX98" fmla="*/ 1768428 w 4006639"/>
                            <a:gd name="connsiteY98" fmla="*/ 656211 h 778785"/>
                            <a:gd name="connsiteX99" fmla="*/ 1788781 w 4006639"/>
                            <a:gd name="connsiteY99" fmla="*/ 709831 h 778785"/>
                            <a:gd name="connsiteX100" fmla="*/ 1809181 w 4006639"/>
                            <a:gd name="connsiteY100" fmla="*/ 656211 h 778785"/>
                            <a:gd name="connsiteX101" fmla="*/ 1796057 w 4006639"/>
                            <a:gd name="connsiteY101" fmla="*/ 656211 h 778785"/>
                            <a:gd name="connsiteX102" fmla="*/ 1796057 w 4006639"/>
                            <a:gd name="connsiteY102" fmla="*/ 639705 h 778785"/>
                            <a:gd name="connsiteX103" fmla="*/ 1842255 w 4006639"/>
                            <a:gd name="connsiteY103" fmla="*/ 639705 h 778785"/>
                            <a:gd name="connsiteX104" fmla="*/ 1842255 w 4006639"/>
                            <a:gd name="connsiteY104" fmla="*/ 656211 h 778785"/>
                            <a:gd name="connsiteX105" fmla="*/ 1827727 w 4006639"/>
                            <a:gd name="connsiteY105" fmla="*/ 656211 h 778785"/>
                            <a:gd name="connsiteX106" fmla="*/ 1797565 w 4006639"/>
                            <a:gd name="connsiteY106" fmla="*/ 735811 h 778785"/>
                            <a:gd name="connsiteX107" fmla="*/ 1780757 w 4006639"/>
                            <a:gd name="connsiteY107" fmla="*/ 735811 h 778785"/>
                            <a:gd name="connsiteX108" fmla="*/ 1749836 w 4006639"/>
                            <a:gd name="connsiteY108" fmla="*/ 656211 h 778785"/>
                            <a:gd name="connsiteX109" fmla="*/ 1733159 w 4006639"/>
                            <a:gd name="connsiteY109" fmla="*/ 656211 h 778785"/>
                            <a:gd name="connsiteX110" fmla="*/ 3959353 w 4006639"/>
                            <a:gd name="connsiteY110" fmla="*/ 638240 h 778785"/>
                            <a:gd name="connsiteX111" fmla="*/ 3974541 w 4006639"/>
                            <a:gd name="connsiteY111" fmla="*/ 642586 h 778785"/>
                            <a:gd name="connsiteX112" fmla="*/ 3982403 w 4006639"/>
                            <a:gd name="connsiteY112" fmla="*/ 653232 h 778785"/>
                            <a:gd name="connsiteX113" fmla="*/ 3984259 w 4006639"/>
                            <a:gd name="connsiteY113" fmla="*/ 671643 h 778785"/>
                            <a:gd name="connsiteX114" fmla="*/ 3984259 w 4006639"/>
                            <a:gd name="connsiteY114" fmla="*/ 717742 h 778785"/>
                            <a:gd name="connsiteX115" fmla="*/ 4000179 w 4006639"/>
                            <a:gd name="connsiteY115" fmla="*/ 717742 h 778785"/>
                            <a:gd name="connsiteX116" fmla="*/ 4000179 w 4006639"/>
                            <a:gd name="connsiteY116" fmla="*/ 734248 h 778785"/>
                            <a:gd name="connsiteX117" fmla="*/ 3965702 w 4006639"/>
                            <a:gd name="connsiteY117" fmla="*/ 734248 h 778785"/>
                            <a:gd name="connsiteX118" fmla="*/ 3965702 w 4006639"/>
                            <a:gd name="connsiteY118" fmla="*/ 672424 h 778785"/>
                            <a:gd name="connsiteX119" fmla="*/ 3962479 w 4006639"/>
                            <a:gd name="connsiteY119" fmla="*/ 658409 h 778785"/>
                            <a:gd name="connsiteX120" fmla="*/ 3954567 w 4006639"/>
                            <a:gd name="connsiteY120" fmla="*/ 655137 h 778785"/>
                            <a:gd name="connsiteX121" fmla="*/ 3926732 w 4006639"/>
                            <a:gd name="connsiteY121" fmla="*/ 667150 h 778785"/>
                            <a:gd name="connsiteX122" fmla="*/ 3926732 w 4006639"/>
                            <a:gd name="connsiteY122" fmla="*/ 717742 h 778785"/>
                            <a:gd name="connsiteX123" fmla="*/ 3943043 w 4006639"/>
                            <a:gd name="connsiteY123" fmla="*/ 717742 h 778785"/>
                            <a:gd name="connsiteX124" fmla="*/ 3943043 w 4006639"/>
                            <a:gd name="connsiteY124" fmla="*/ 734248 h 778785"/>
                            <a:gd name="connsiteX125" fmla="*/ 3891571 w 4006639"/>
                            <a:gd name="connsiteY125" fmla="*/ 734248 h 778785"/>
                            <a:gd name="connsiteX126" fmla="*/ 3891571 w 4006639"/>
                            <a:gd name="connsiteY126" fmla="*/ 717742 h 778785"/>
                            <a:gd name="connsiteX127" fmla="*/ 3908175 w 4006639"/>
                            <a:gd name="connsiteY127" fmla="*/ 717742 h 778785"/>
                            <a:gd name="connsiteX128" fmla="*/ 3908175 w 4006639"/>
                            <a:gd name="connsiteY128" fmla="*/ 656211 h 778785"/>
                            <a:gd name="connsiteX129" fmla="*/ 3891571 w 4006639"/>
                            <a:gd name="connsiteY129" fmla="*/ 656211 h 778785"/>
                            <a:gd name="connsiteX130" fmla="*/ 3891571 w 4006639"/>
                            <a:gd name="connsiteY130" fmla="*/ 639705 h 778785"/>
                            <a:gd name="connsiteX131" fmla="*/ 3926732 w 4006639"/>
                            <a:gd name="connsiteY131" fmla="*/ 639705 h 778785"/>
                            <a:gd name="connsiteX132" fmla="*/ 3926732 w 4006639"/>
                            <a:gd name="connsiteY132" fmla="*/ 651132 h 778785"/>
                            <a:gd name="connsiteX133" fmla="*/ 3959353 w 4006639"/>
                            <a:gd name="connsiteY133" fmla="*/ 638240 h 778785"/>
                            <a:gd name="connsiteX134" fmla="*/ 3530440 w 4006639"/>
                            <a:gd name="connsiteY134" fmla="*/ 638240 h 778785"/>
                            <a:gd name="connsiteX135" fmla="*/ 3563843 w 4006639"/>
                            <a:gd name="connsiteY135" fmla="*/ 653183 h 778785"/>
                            <a:gd name="connsiteX136" fmla="*/ 3563843 w 4006639"/>
                            <a:gd name="connsiteY136" fmla="*/ 639705 h 778785"/>
                            <a:gd name="connsiteX137" fmla="*/ 3599394 w 4006639"/>
                            <a:gd name="connsiteY137" fmla="*/ 639705 h 778785"/>
                            <a:gd name="connsiteX138" fmla="*/ 3599394 w 4006639"/>
                            <a:gd name="connsiteY138" fmla="*/ 656211 h 778785"/>
                            <a:gd name="connsiteX139" fmla="*/ 3582399 w 4006639"/>
                            <a:gd name="connsiteY139" fmla="*/ 656211 h 778785"/>
                            <a:gd name="connsiteX140" fmla="*/ 3582399 w 4006639"/>
                            <a:gd name="connsiteY140" fmla="*/ 726630 h 778785"/>
                            <a:gd name="connsiteX141" fmla="*/ 3580935 w 4006639"/>
                            <a:gd name="connsiteY141" fmla="*/ 747775 h 778785"/>
                            <a:gd name="connsiteX142" fmla="*/ 3573853 w 4006639"/>
                            <a:gd name="connsiteY142" fmla="*/ 761840 h 778785"/>
                            <a:gd name="connsiteX143" fmla="*/ 3557006 w 4006639"/>
                            <a:gd name="connsiteY143" fmla="*/ 773902 h 778785"/>
                            <a:gd name="connsiteX144" fmla="*/ 3531905 w 4006639"/>
                            <a:gd name="connsiteY144" fmla="*/ 778785 h 778785"/>
                            <a:gd name="connsiteX145" fmla="*/ 3494596 w 4006639"/>
                            <a:gd name="connsiteY145" fmla="*/ 766186 h 778785"/>
                            <a:gd name="connsiteX146" fmla="*/ 3506707 w 4006639"/>
                            <a:gd name="connsiteY146" fmla="*/ 752708 h 778785"/>
                            <a:gd name="connsiteX147" fmla="*/ 3533468 w 4006639"/>
                            <a:gd name="connsiteY147" fmla="*/ 762279 h 778785"/>
                            <a:gd name="connsiteX148" fmla="*/ 3548313 w 4006639"/>
                            <a:gd name="connsiteY148" fmla="*/ 759202 h 778785"/>
                            <a:gd name="connsiteX149" fmla="*/ 3558520 w 4006639"/>
                            <a:gd name="connsiteY149" fmla="*/ 751731 h 778785"/>
                            <a:gd name="connsiteX150" fmla="*/ 3562866 w 4006639"/>
                            <a:gd name="connsiteY150" fmla="*/ 743380 h 778785"/>
                            <a:gd name="connsiteX151" fmla="*/ 3563843 w 4006639"/>
                            <a:gd name="connsiteY151" fmla="*/ 730048 h 778785"/>
                            <a:gd name="connsiteX152" fmla="*/ 3563843 w 4006639"/>
                            <a:gd name="connsiteY152" fmla="*/ 721454 h 778785"/>
                            <a:gd name="connsiteX153" fmla="*/ 3550071 w 4006639"/>
                            <a:gd name="connsiteY153" fmla="*/ 732002 h 778785"/>
                            <a:gd name="connsiteX154" fmla="*/ 3529561 w 4006639"/>
                            <a:gd name="connsiteY154" fmla="*/ 736983 h 778785"/>
                            <a:gd name="connsiteX155" fmla="*/ 3496451 w 4006639"/>
                            <a:gd name="connsiteY155" fmla="*/ 722919 h 778785"/>
                            <a:gd name="connsiteX156" fmla="*/ 3483657 w 4006639"/>
                            <a:gd name="connsiteY156" fmla="*/ 688344 h 778785"/>
                            <a:gd name="connsiteX157" fmla="*/ 3497770 w 4006639"/>
                            <a:gd name="connsiteY157" fmla="*/ 652060 h 778785"/>
                            <a:gd name="connsiteX158" fmla="*/ 3530440 w 4006639"/>
                            <a:gd name="connsiteY158" fmla="*/ 638240 h 778785"/>
                            <a:gd name="connsiteX159" fmla="*/ 2863978 w 4006639"/>
                            <a:gd name="connsiteY159" fmla="*/ 638240 h 778785"/>
                            <a:gd name="connsiteX160" fmla="*/ 2879166 w 4006639"/>
                            <a:gd name="connsiteY160" fmla="*/ 642586 h 778785"/>
                            <a:gd name="connsiteX161" fmla="*/ 2887028 w 4006639"/>
                            <a:gd name="connsiteY161" fmla="*/ 653232 h 778785"/>
                            <a:gd name="connsiteX162" fmla="*/ 2888884 w 4006639"/>
                            <a:gd name="connsiteY162" fmla="*/ 671643 h 778785"/>
                            <a:gd name="connsiteX163" fmla="*/ 2888884 w 4006639"/>
                            <a:gd name="connsiteY163" fmla="*/ 717742 h 778785"/>
                            <a:gd name="connsiteX164" fmla="*/ 2904804 w 4006639"/>
                            <a:gd name="connsiteY164" fmla="*/ 717742 h 778785"/>
                            <a:gd name="connsiteX165" fmla="*/ 2904804 w 4006639"/>
                            <a:gd name="connsiteY165" fmla="*/ 734248 h 778785"/>
                            <a:gd name="connsiteX166" fmla="*/ 2870327 w 4006639"/>
                            <a:gd name="connsiteY166" fmla="*/ 734248 h 778785"/>
                            <a:gd name="connsiteX167" fmla="*/ 2870327 w 4006639"/>
                            <a:gd name="connsiteY167" fmla="*/ 672424 h 778785"/>
                            <a:gd name="connsiteX168" fmla="*/ 2867104 w 4006639"/>
                            <a:gd name="connsiteY168" fmla="*/ 658409 h 778785"/>
                            <a:gd name="connsiteX169" fmla="*/ 2859193 w 4006639"/>
                            <a:gd name="connsiteY169" fmla="*/ 655137 h 778785"/>
                            <a:gd name="connsiteX170" fmla="*/ 2831357 w 4006639"/>
                            <a:gd name="connsiteY170" fmla="*/ 667150 h 778785"/>
                            <a:gd name="connsiteX171" fmla="*/ 2831357 w 4006639"/>
                            <a:gd name="connsiteY171" fmla="*/ 717742 h 778785"/>
                            <a:gd name="connsiteX172" fmla="*/ 2847668 w 4006639"/>
                            <a:gd name="connsiteY172" fmla="*/ 717742 h 778785"/>
                            <a:gd name="connsiteX173" fmla="*/ 2847668 w 4006639"/>
                            <a:gd name="connsiteY173" fmla="*/ 734248 h 778785"/>
                            <a:gd name="connsiteX174" fmla="*/ 2796197 w 4006639"/>
                            <a:gd name="connsiteY174" fmla="*/ 734248 h 778785"/>
                            <a:gd name="connsiteX175" fmla="*/ 2796197 w 4006639"/>
                            <a:gd name="connsiteY175" fmla="*/ 717742 h 778785"/>
                            <a:gd name="connsiteX176" fmla="*/ 2812800 w 4006639"/>
                            <a:gd name="connsiteY176" fmla="*/ 717742 h 778785"/>
                            <a:gd name="connsiteX177" fmla="*/ 2812800 w 4006639"/>
                            <a:gd name="connsiteY177" fmla="*/ 656211 h 778785"/>
                            <a:gd name="connsiteX178" fmla="*/ 2796197 w 4006639"/>
                            <a:gd name="connsiteY178" fmla="*/ 656211 h 778785"/>
                            <a:gd name="connsiteX179" fmla="*/ 2796197 w 4006639"/>
                            <a:gd name="connsiteY179" fmla="*/ 639705 h 778785"/>
                            <a:gd name="connsiteX180" fmla="*/ 2831357 w 4006639"/>
                            <a:gd name="connsiteY180" fmla="*/ 639705 h 778785"/>
                            <a:gd name="connsiteX181" fmla="*/ 2831357 w 4006639"/>
                            <a:gd name="connsiteY181" fmla="*/ 651132 h 778785"/>
                            <a:gd name="connsiteX182" fmla="*/ 2863978 w 4006639"/>
                            <a:gd name="connsiteY182" fmla="*/ 638240 h 778785"/>
                            <a:gd name="connsiteX183" fmla="*/ 2502459 w 4006639"/>
                            <a:gd name="connsiteY183" fmla="*/ 638240 h 778785"/>
                            <a:gd name="connsiteX184" fmla="*/ 2524785 w 4006639"/>
                            <a:gd name="connsiteY184" fmla="*/ 652988 h 778785"/>
                            <a:gd name="connsiteX185" fmla="*/ 2559164 w 4006639"/>
                            <a:gd name="connsiteY185" fmla="*/ 638240 h 778785"/>
                            <a:gd name="connsiteX186" fmla="*/ 2574254 w 4006639"/>
                            <a:gd name="connsiteY186" fmla="*/ 642293 h 778785"/>
                            <a:gd name="connsiteX187" fmla="*/ 2582214 w 4006639"/>
                            <a:gd name="connsiteY187" fmla="*/ 652549 h 778785"/>
                            <a:gd name="connsiteX188" fmla="*/ 2584265 w 4006639"/>
                            <a:gd name="connsiteY188" fmla="*/ 670861 h 778785"/>
                            <a:gd name="connsiteX189" fmla="*/ 2584265 w 4006639"/>
                            <a:gd name="connsiteY189" fmla="*/ 717742 h 778785"/>
                            <a:gd name="connsiteX190" fmla="*/ 2600771 w 4006639"/>
                            <a:gd name="connsiteY190" fmla="*/ 717742 h 778785"/>
                            <a:gd name="connsiteX191" fmla="*/ 2600771 w 4006639"/>
                            <a:gd name="connsiteY191" fmla="*/ 734248 h 778785"/>
                            <a:gd name="connsiteX192" fmla="*/ 2565708 w 4006639"/>
                            <a:gd name="connsiteY192" fmla="*/ 734248 h 778785"/>
                            <a:gd name="connsiteX193" fmla="*/ 2565708 w 4006639"/>
                            <a:gd name="connsiteY193" fmla="*/ 674182 h 778785"/>
                            <a:gd name="connsiteX194" fmla="*/ 2564975 w 4006639"/>
                            <a:gd name="connsiteY194" fmla="*/ 662608 h 778785"/>
                            <a:gd name="connsiteX195" fmla="*/ 2561264 w 4006639"/>
                            <a:gd name="connsiteY195" fmla="*/ 657041 h 778785"/>
                            <a:gd name="connsiteX196" fmla="*/ 2554085 w 4006639"/>
                            <a:gd name="connsiteY196" fmla="*/ 654844 h 778785"/>
                            <a:gd name="connsiteX197" fmla="*/ 2527031 w 4006639"/>
                            <a:gd name="connsiteY197" fmla="*/ 667052 h 778785"/>
                            <a:gd name="connsiteX198" fmla="*/ 2527031 w 4006639"/>
                            <a:gd name="connsiteY198" fmla="*/ 717742 h 778785"/>
                            <a:gd name="connsiteX199" fmla="*/ 2543245 w 4006639"/>
                            <a:gd name="connsiteY199" fmla="*/ 717742 h 778785"/>
                            <a:gd name="connsiteX200" fmla="*/ 2543245 w 4006639"/>
                            <a:gd name="connsiteY200" fmla="*/ 734248 h 778785"/>
                            <a:gd name="connsiteX201" fmla="*/ 2508475 w 4006639"/>
                            <a:gd name="connsiteY201" fmla="*/ 734248 h 778785"/>
                            <a:gd name="connsiteX202" fmla="*/ 2508475 w 4006639"/>
                            <a:gd name="connsiteY202" fmla="*/ 672424 h 778785"/>
                            <a:gd name="connsiteX203" fmla="*/ 2505795 w 4006639"/>
                            <a:gd name="connsiteY203" fmla="*/ 658995 h 778785"/>
                            <a:gd name="connsiteX204" fmla="*/ 2496685 w 4006639"/>
                            <a:gd name="connsiteY204" fmla="*/ 654844 h 778785"/>
                            <a:gd name="connsiteX205" fmla="*/ 2469603 w 4006639"/>
                            <a:gd name="connsiteY205" fmla="*/ 667052 h 778785"/>
                            <a:gd name="connsiteX206" fmla="*/ 2469603 w 4006639"/>
                            <a:gd name="connsiteY206" fmla="*/ 717742 h 778785"/>
                            <a:gd name="connsiteX207" fmla="*/ 2486206 w 4006639"/>
                            <a:gd name="connsiteY207" fmla="*/ 717742 h 778785"/>
                            <a:gd name="connsiteX208" fmla="*/ 2486206 w 4006639"/>
                            <a:gd name="connsiteY208" fmla="*/ 734248 h 778785"/>
                            <a:gd name="connsiteX209" fmla="*/ 2434149 w 4006639"/>
                            <a:gd name="connsiteY209" fmla="*/ 734248 h 778785"/>
                            <a:gd name="connsiteX210" fmla="*/ 2434149 w 4006639"/>
                            <a:gd name="connsiteY210" fmla="*/ 717742 h 778785"/>
                            <a:gd name="connsiteX211" fmla="*/ 2451045 w 4006639"/>
                            <a:gd name="connsiteY211" fmla="*/ 717742 h 778785"/>
                            <a:gd name="connsiteX212" fmla="*/ 2451045 w 4006639"/>
                            <a:gd name="connsiteY212" fmla="*/ 656211 h 778785"/>
                            <a:gd name="connsiteX213" fmla="*/ 2435321 w 4006639"/>
                            <a:gd name="connsiteY213" fmla="*/ 656211 h 778785"/>
                            <a:gd name="connsiteX214" fmla="*/ 2435321 w 4006639"/>
                            <a:gd name="connsiteY214" fmla="*/ 639705 h 778785"/>
                            <a:gd name="connsiteX215" fmla="*/ 2469603 w 4006639"/>
                            <a:gd name="connsiteY215" fmla="*/ 639705 h 778785"/>
                            <a:gd name="connsiteX216" fmla="*/ 2469603 w 4006639"/>
                            <a:gd name="connsiteY216" fmla="*/ 651621 h 778785"/>
                            <a:gd name="connsiteX217" fmla="*/ 2502459 w 4006639"/>
                            <a:gd name="connsiteY217" fmla="*/ 638240 h 778785"/>
                            <a:gd name="connsiteX218" fmla="*/ 2337759 w 4006639"/>
                            <a:gd name="connsiteY218" fmla="*/ 638240 h 778785"/>
                            <a:gd name="connsiteX219" fmla="*/ 2370722 w 4006639"/>
                            <a:gd name="connsiteY219" fmla="*/ 651914 h 778785"/>
                            <a:gd name="connsiteX220" fmla="*/ 2383761 w 4006639"/>
                            <a:gd name="connsiteY220" fmla="*/ 687465 h 778785"/>
                            <a:gd name="connsiteX221" fmla="*/ 2369599 w 4006639"/>
                            <a:gd name="connsiteY221" fmla="*/ 723700 h 778785"/>
                            <a:gd name="connsiteX222" fmla="*/ 2337369 w 4006639"/>
                            <a:gd name="connsiteY222" fmla="*/ 736983 h 778785"/>
                            <a:gd name="connsiteX223" fmla="*/ 2304161 w 4006639"/>
                            <a:gd name="connsiteY223" fmla="*/ 722528 h 778785"/>
                            <a:gd name="connsiteX224" fmla="*/ 2304161 w 4006639"/>
                            <a:gd name="connsiteY224" fmla="*/ 760130 h 778785"/>
                            <a:gd name="connsiteX225" fmla="*/ 2322523 w 4006639"/>
                            <a:gd name="connsiteY225" fmla="*/ 760130 h 778785"/>
                            <a:gd name="connsiteX226" fmla="*/ 2322523 w 4006639"/>
                            <a:gd name="connsiteY226" fmla="*/ 776636 h 778785"/>
                            <a:gd name="connsiteX227" fmla="*/ 2268317 w 4006639"/>
                            <a:gd name="connsiteY227" fmla="*/ 776636 h 778785"/>
                            <a:gd name="connsiteX228" fmla="*/ 2268317 w 4006639"/>
                            <a:gd name="connsiteY228" fmla="*/ 760130 h 778785"/>
                            <a:gd name="connsiteX229" fmla="*/ 2285604 w 4006639"/>
                            <a:gd name="connsiteY229" fmla="*/ 760130 h 778785"/>
                            <a:gd name="connsiteX230" fmla="*/ 2285604 w 4006639"/>
                            <a:gd name="connsiteY230" fmla="*/ 656211 h 778785"/>
                            <a:gd name="connsiteX231" fmla="*/ 2269684 w 4006639"/>
                            <a:gd name="connsiteY231" fmla="*/ 656211 h 778785"/>
                            <a:gd name="connsiteX232" fmla="*/ 2269684 w 4006639"/>
                            <a:gd name="connsiteY232" fmla="*/ 639705 h 778785"/>
                            <a:gd name="connsiteX233" fmla="*/ 2304161 w 4006639"/>
                            <a:gd name="connsiteY233" fmla="*/ 639705 h 778785"/>
                            <a:gd name="connsiteX234" fmla="*/ 2304161 w 4006639"/>
                            <a:gd name="connsiteY234" fmla="*/ 654551 h 778785"/>
                            <a:gd name="connsiteX235" fmla="*/ 2337759 w 4006639"/>
                            <a:gd name="connsiteY235" fmla="*/ 638240 h 778785"/>
                            <a:gd name="connsiteX236" fmla="*/ 971043 w 4006639"/>
                            <a:gd name="connsiteY236" fmla="*/ 638240 h 778785"/>
                            <a:gd name="connsiteX237" fmla="*/ 975926 w 4006639"/>
                            <a:gd name="connsiteY237" fmla="*/ 638240 h 778785"/>
                            <a:gd name="connsiteX238" fmla="*/ 975926 w 4006639"/>
                            <a:gd name="connsiteY238" fmla="*/ 656992 h 778785"/>
                            <a:gd name="connsiteX239" fmla="*/ 972215 w 4006639"/>
                            <a:gd name="connsiteY239" fmla="*/ 656992 h 778785"/>
                            <a:gd name="connsiteX240" fmla="*/ 951069 w 4006639"/>
                            <a:gd name="connsiteY240" fmla="*/ 659825 h 778785"/>
                            <a:gd name="connsiteX241" fmla="*/ 940717 w 4006639"/>
                            <a:gd name="connsiteY241" fmla="*/ 670129 h 778785"/>
                            <a:gd name="connsiteX242" fmla="*/ 937347 w 4006639"/>
                            <a:gd name="connsiteY242" fmla="*/ 696939 h 778785"/>
                            <a:gd name="connsiteX243" fmla="*/ 937347 w 4006639"/>
                            <a:gd name="connsiteY243" fmla="*/ 717742 h 778785"/>
                            <a:gd name="connsiteX244" fmla="*/ 957955 w 4006639"/>
                            <a:gd name="connsiteY244" fmla="*/ 717742 h 778785"/>
                            <a:gd name="connsiteX245" fmla="*/ 957955 w 4006639"/>
                            <a:gd name="connsiteY245" fmla="*/ 734248 h 778785"/>
                            <a:gd name="connsiteX246" fmla="*/ 899745 w 4006639"/>
                            <a:gd name="connsiteY246" fmla="*/ 734248 h 778785"/>
                            <a:gd name="connsiteX247" fmla="*/ 899745 w 4006639"/>
                            <a:gd name="connsiteY247" fmla="*/ 717742 h 778785"/>
                            <a:gd name="connsiteX248" fmla="*/ 918790 w 4006639"/>
                            <a:gd name="connsiteY248" fmla="*/ 717742 h 778785"/>
                            <a:gd name="connsiteX249" fmla="*/ 918790 w 4006639"/>
                            <a:gd name="connsiteY249" fmla="*/ 656211 h 778785"/>
                            <a:gd name="connsiteX250" fmla="*/ 899745 w 4006639"/>
                            <a:gd name="connsiteY250" fmla="*/ 656211 h 778785"/>
                            <a:gd name="connsiteX251" fmla="*/ 899745 w 4006639"/>
                            <a:gd name="connsiteY251" fmla="*/ 639705 h 778785"/>
                            <a:gd name="connsiteX252" fmla="*/ 933636 w 4006639"/>
                            <a:gd name="connsiteY252" fmla="*/ 639705 h 778785"/>
                            <a:gd name="connsiteX253" fmla="*/ 933636 w 4006639"/>
                            <a:gd name="connsiteY253" fmla="*/ 660997 h 778785"/>
                            <a:gd name="connsiteX254" fmla="*/ 942328 w 4006639"/>
                            <a:gd name="connsiteY254" fmla="*/ 647226 h 778785"/>
                            <a:gd name="connsiteX255" fmla="*/ 954097 w 4006639"/>
                            <a:gd name="connsiteY255" fmla="*/ 639998 h 778785"/>
                            <a:gd name="connsiteX256" fmla="*/ 971043 w 4006639"/>
                            <a:gd name="connsiteY256" fmla="*/ 638240 h 778785"/>
                            <a:gd name="connsiteX257" fmla="*/ 447168 w 4006639"/>
                            <a:gd name="connsiteY257" fmla="*/ 638240 h 778785"/>
                            <a:gd name="connsiteX258" fmla="*/ 452051 w 4006639"/>
                            <a:gd name="connsiteY258" fmla="*/ 638240 h 778785"/>
                            <a:gd name="connsiteX259" fmla="*/ 452051 w 4006639"/>
                            <a:gd name="connsiteY259" fmla="*/ 656992 h 778785"/>
                            <a:gd name="connsiteX260" fmla="*/ 448340 w 4006639"/>
                            <a:gd name="connsiteY260" fmla="*/ 656992 h 778785"/>
                            <a:gd name="connsiteX261" fmla="*/ 427194 w 4006639"/>
                            <a:gd name="connsiteY261" fmla="*/ 659825 h 778785"/>
                            <a:gd name="connsiteX262" fmla="*/ 416842 w 4006639"/>
                            <a:gd name="connsiteY262" fmla="*/ 670129 h 778785"/>
                            <a:gd name="connsiteX263" fmla="*/ 413472 w 4006639"/>
                            <a:gd name="connsiteY263" fmla="*/ 696939 h 778785"/>
                            <a:gd name="connsiteX264" fmla="*/ 413472 w 4006639"/>
                            <a:gd name="connsiteY264" fmla="*/ 717742 h 778785"/>
                            <a:gd name="connsiteX265" fmla="*/ 434080 w 4006639"/>
                            <a:gd name="connsiteY265" fmla="*/ 717742 h 778785"/>
                            <a:gd name="connsiteX266" fmla="*/ 434080 w 4006639"/>
                            <a:gd name="connsiteY266" fmla="*/ 734248 h 778785"/>
                            <a:gd name="connsiteX267" fmla="*/ 375870 w 4006639"/>
                            <a:gd name="connsiteY267" fmla="*/ 734248 h 778785"/>
                            <a:gd name="connsiteX268" fmla="*/ 375870 w 4006639"/>
                            <a:gd name="connsiteY268" fmla="*/ 717742 h 778785"/>
                            <a:gd name="connsiteX269" fmla="*/ 394915 w 4006639"/>
                            <a:gd name="connsiteY269" fmla="*/ 717742 h 778785"/>
                            <a:gd name="connsiteX270" fmla="*/ 394915 w 4006639"/>
                            <a:gd name="connsiteY270" fmla="*/ 656211 h 778785"/>
                            <a:gd name="connsiteX271" fmla="*/ 375870 w 4006639"/>
                            <a:gd name="connsiteY271" fmla="*/ 656211 h 778785"/>
                            <a:gd name="connsiteX272" fmla="*/ 375870 w 4006639"/>
                            <a:gd name="connsiteY272" fmla="*/ 639705 h 778785"/>
                            <a:gd name="connsiteX273" fmla="*/ 409761 w 4006639"/>
                            <a:gd name="connsiteY273" fmla="*/ 639705 h 778785"/>
                            <a:gd name="connsiteX274" fmla="*/ 409761 w 4006639"/>
                            <a:gd name="connsiteY274" fmla="*/ 660997 h 778785"/>
                            <a:gd name="connsiteX275" fmla="*/ 418453 w 4006639"/>
                            <a:gd name="connsiteY275" fmla="*/ 647226 h 778785"/>
                            <a:gd name="connsiteX276" fmla="*/ 430222 w 4006639"/>
                            <a:gd name="connsiteY276" fmla="*/ 639998 h 778785"/>
                            <a:gd name="connsiteX277" fmla="*/ 447168 w 4006639"/>
                            <a:gd name="connsiteY277" fmla="*/ 638240 h 778785"/>
                            <a:gd name="connsiteX278" fmla="*/ 3791131 w 4006639"/>
                            <a:gd name="connsiteY278" fmla="*/ 637068 h 778785"/>
                            <a:gd name="connsiteX279" fmla="*/ 3826194 w 4006639"/>
                            <a:gd name="connsiteY279" fmla="*/ 650888 h 778785"/>
                            <a:gd name="connsiteX280" fmla="*/ 3840844 w 4006639"/>
                            <a:gd name="connsiteY280" fmla="*/ 686977 h 778785"/>
                            <a:gd name="connsiteX281" fmla="*/ 3826243 w 4006639"/>
                            <a:gd name="connsiteY281" fmla="*/ 723114 h 778785"/>
                            <a:gd name="connsiteX282" fmla="*/ 3791131 w 4006639"/>
                            <a:gd name="connsiteY282" fmla="*/ 736983 h 778785"/>
                            <a:gd name="connsiteX283" fmla="*/ 3755726 w 4006639"/>
                            <a:gd name="connsiteY283" fmla="*/ 722919 h 778785"/>
                            <a:gd name="connsiteX284" fmla="*/ 3741418 w 4006639"/>
                            <a:gd name="connsiteY284" fmla="*/ 686977 h 778785"/>
                            <a:gd name="connsiteX285" fmla="*/ 3755873 w 4006639"/>
                            <a:gd name="connsiteY285" fmla="*/ 651083 h 778785"/>
                            <a:gd name="connsiteX286" fmla="*/ 3791131 w 4006639"/>
                            <a:gd name="connsiteY286" fmla="*/ 637068 h 778785"/>
                            <a:gd name="connsiteX287" fmla="*/ 3380872 w 4006639"/>
                            <a:gd name="connsiteY287" fmla="*/ 637068 h 778785"/>
                            <a:gd name="connsiteX288" fmla="*/ 3415398 w 4006639"/>
                            <a:gd name="connsiteY288" fmla="*/ 650790 h 778785"/>
                            <a:gd name="connsiteX289" fmla="*/ 3431465 w 4006639"/>
                            <a:gd name="connsiteY289" fmla="*/ 691665 h 778785"/>
                            <a:gd name="connsiteX290" fmla="*/ 3351963 w 4006639"/>
                            <a:gd name="connsiteY290" fmla="*/ 691665 h 778785"/>
                            <a:gd name="connsiteX291" fmla="*/ 3362315 w 4006639"/>
                            <a:gd name="connsiteY291" fmla="*/ 712859 h 778785"/>
                            <a:gd name="connsiteX292" fmla="*/ 3384291 w 4006639"/>
                            <a:gd name="connsiteY292" fmla="*/ 720965 h 778785"/>
                            <a:gd name="connsiteX293" fmla="*/ 3415056 w 4006639"/>
                            <a:gd name="connsiteY293" fmla="*/ 705338 h 778785"/>
                            <a:gd name="connsiteX294" fmla="*/ 3431465 w 4006639"/>
                            <a:gd name="connsiteY294" fmla="*/ 712566 h 778785"/>
                            <a:gd name="connsiteX295" fmla="*/ 3410661 w 4006639"/>
                            <a:gd name="connsiteY295" fmla="*/ 730976 h 778785"/>
                            <a:gd name="connsiteX296" fmla="*/ 3383900 w 4006639"/>
                            <a:gd name="connsiteY296" fmla="*/ 736983 h 778785"/>
                            <a:gd name="connsiteX297" fmla="*/ 3346835 w 4006639"/>
                            <a:gd name="connsiteY297" fmla="*/ 723456 h 778785"/>
                            <a:gd name="connsiteX298" fmla="*/ 3331452 w 4006639"/>
                            <a:gd name="connsiteY298" fmla="*/ 686977 h 778785"/>
                            <a:gd name="connsiteX299" fmla="*/ 3346444 w 4006639"/>
                            <a:gd name="connsiteY299" fmla="*/ 651132 h 778785"/>
                            <a:gd name="connsiteX300" fmla="*/ 3380872 w 4006639"/>
                            <a:gd name="connsiteY300" fmla="*/ 637068 h 778785"/>
                            <a:gd name="connsiteX301" fmla="*/ 2695072 w 4006639"/>
                            <a:gd name="connsiteY301" fmla="*/ 637068 h 778785"/>
                            <a:gd name="connsiteX302" fmla="*/ 2729598 w 4006639"/>
                            <a:gd name="connsiteY302" fmla="*/ 650790 h 778785"/>
                            <a:gd name="connsiteX303" fmla="*/ 2745665 w 4006639"/>
                            <a:gd name="connsiteY303" fmla="*/ 691665 h 778785"/>
                            <a:gd name="connsiteX304" fmla="*/ 2666163 w 4006639"/>
                            <a:gd name="connsiteY304" fmla="*/ 691665 h 778785"/>
                            <a:gd name="connsiteX305" fmla="*/ 2676515 w 4006639"/>
                            <a:gd name="connsiteY305" fmla="*/ 712859 h 778785"/>
                            <a:gd name="connsiteX306" fmla="*/ 2698491 w 4006639"/>
                            <a:gd name="connsiteY306" fmla="*/ 720965 h 778785"/>
                            <a:gd name="connsiteX307" fmla="*/ 2729256 w 4006639"/>
                            <a:gd name="connsiteY307" fmla="*/ 705338 h 778785"/>
                            <a:gd name="connsiteX308" fmla="*/ 2745665 w 4006639"/>
                            <a:gd name="connsiteY308" fmla="*/ 712566 h 778785"/>
                            <a:gd name="connsiteX309" fmla="*/ 2724861 w 4006639"/>
                            <a:gd name="connsiteY309" fmla="*/ 730976 h 778785"/>
                            <a:gd name="connsiteX310" fmla="*/ 2698100 w 4006639"/>
                            <a:gd name="connsiteY310" fmla="*/ 736983 h 778785"/>
                            <a:gd name="connsiteX311" fmla="*/ 2661035 w 4006639"/>
                            <a:gd name="connsiteY311" fmla="*/ 723456 h 778785"/>
                            <a:gd name="connsiteX312" fmla="*/ 2645652 w 4006639"/>
                            <a:gd name="connsiteY312" fmla="*/ 686977 h 778785"/>
                            <a:gd name="connsiteX313" fmla="*/ 2660644 w 4006639"/>
                            <a:gd name="connsiteY313" fmla="*/ 651132 h 778785"/>
                            <a:gd name="connsiteX314" fmla="*/ 2695072 w 4006639"/>
                            <a:gd name="connsiteY314" fmla="*/ 637068 h 778785"/>
                            <a:gd name="connsiteX315" fmla="*/ 2171881 w 4006639"/>
                            <a:gd name="connsiteY315" fmla="*/ 637068 h 778785"/>
                            <a:gd name="connsiteX316" fmla="*/ 2206944 w 4006639"/>
                            <a:gd name="connsiteY316" fmla="*/ 650888 h 778785"/>
                            <a:gd name="connsiteX317" fmla="*/ 2221594 w 4006639"/>
                            <a:gd name="connsiteY317" fmla="*/ 686977 h 778785"/>
                            <a:gd name="connsiteX318" fmla="*/ 2206993 w 4006639"/>
                            <a:gd name="connsiteY318" fmla="*/ 723114 h 778785"/>
                            <a:gd name="connsiteX319" fmla="*/ 2171881 w 4006639"/>
                            <a:gd name="connsiteY319" fmla="*/ 736983 h 778785"/>
                            <a:gd name="connsiteX320" fmla="*/ 2136476 w 4006639"/>
                            <a:gd name="connsiteY320" fmla="*/ 722919 h 778785"/>
                            <a:gd name="connsiteX321" fmla="*/ 2122167 w 4006639"/>
                            <a:gd name="connsiteY321" fmla="*/ 686977 h 778785"/>
                            <a:gd name="connsiteX322" fmla="*/ 2136623 w 4006639"/>
                            <a:gd name="connsiteY322" fmla="*/ 651083 h 778785"/>
                            <a:gd name="connsiteX323" fmla="*/ 2171881 w 4006639"/>
                            <a:gd name="connsiteY323" fmla="*/ 637068 h 778785"/>
                            <a:gd name="connsiteX324" fmla="*/ 1923547 w 4006639"/>
                            <a:gd name="connsiteY324" fmla="*/ 637068 h 778785"/>
                            <a:gd name="connsiteX325" fmla="*/ 1958073 w 4006639"/>
                            <a:gd name="connsiteY325" fmla="*/ 650790 h 778785"/>
                            <a:gd name="connsiteX326" fmla="*/ 1974139 w 4006639"/>
                            <a:gd name="connsiteY326" fmla="*/ 691665 h 778785"/>
                            <a:gd name="connsiteX327" fmla="*/ 1894637 w 4006639"/>
                            <a:gd name="connsiteY327" fmla="*/ 691665 h 778785"/>
                            <a:gd name="connsiteX328" fmla="*/ 1904990 w 4006639"/>
                            <a:gd name="connsiteY328" fmla="*/ 712859 h 778785"/>
                            <a:gd name="connsiteX329" fmla="*/ 1926965 w 4006639"/>
                            <a:gd name="connsiteY329" fmla="*/ 720965 h 778785"/>
                            <a:gd name="connsiteX330" fmla="*/ 1957731 w 4006639"/>
                            <a:gd name="connsiteY330" fmla="*/ 705338 h 778785"/>
                            <a:gd name="connsiteX331" fmla="*/ 1974139 w 4006639"/>
                            <a:gd name="connsiteY331" fmla="*/ 712566 h 778785"/>
                            <a:gd name="connsiteX332" fmla="*/ 1953336 w 4006639"/>
                            <a:gd name="connsiteY332" fmla="*/ 730976 h 778785"/>
                            <a:gd name="connsiteX333" fmla="*/ 1926575 w 4006639"/>
                            <a:gd name="connsiteY333" fmla="*/ 736983 h 778785"/>
                            <a:gd name="connsiteX334" fmla="*/ 1889510 w 4006639"/>
                            <a:gd name="connsiteY334" fmla="*/ 723456 h 778785"/>
                            <a:gd name="connsiteX335" fmla="*/ 1874127 w 4006639"/>
                            <a:gd name="connsiteY335" fmla="*/ 686977 h 778785"/>
                            <a:gd name="connsiteX336" fmla="*/ 1889119 w 4006639"/>
                            <a:gd name="connsiteY336" fmla="*/ 651132 h 778785"/>
                            <a:gd name="connsiteX337" fmla="*/ 1923547 w 4006639"/>
                            <a:gd name="connsiteY337" fmla="*/ 637068 h 778785"/>
                            <a:gd name="connsiteX338" fmla="*/ 1647322 w 4006639"/>
                            <a:gd name="connsiteY338" fmla="*/ 637068 h 778785"/>
                            <a:gd name="connsiteX339" fmla="*/ 1681848 w 4006639"/>
                            <a:gd name="connsiteY339" fmla="*/ 650790 h 778785"/>
                            <a:gd name="connsiteX340" fmla="*/ 1697915 w 4006639"/>
                            <a:gd name="connsiteY340" fmla="*/ 691665 h 778785"/>
                            <a:gd name="connsiteX341" fmla="*/ 1618412 w 4006639"/>
                            <a:gd name="connsiteY341" fmla="*/ 691665 h 778785"/>
                            <a:gd name="connsiteX342" fmla="*/ 1628765 w 4006639"/>
                            <a:gd name="connsiteY342" fmla="*/ 712859 h 778785"/>
                            <a:gd name="connsiteX343" fmla="*/ 1650741 w 4006639"/>
                            <a:gd name="connsiteY343" fmla="*/ 720965 h 778785"/>
                            <a:gd name="connsiteX344" fmla="*/ 1681506 w 4006639"/>
                            <a:gd name="connsiteY344" fmla="*/ 705338 h 778785"/>
                            <a:gd name="connsiteX345" fmla="*/ 1697915 w 4006639"/>
                            <a:gd name="connsiteY345" fmla="*/ 712566 h 778785"/>
                            <a:gd name="connsiteX346" fmla="*/ 1677111 w 4006639"/>
                            <a:gd name="connsiteY346" fmla="*/ 730976 h 778785"/>
                            <a:gd name="connsiteX347" fmla="*/ 1650350 w 4006639"/>
                            <a:gd name="connsiteY347" fmla="*/ 736983 h 778785"/>
                            <a:gd name="connsiteX348" fmla="*/ 1613285 w 4006639"/>
                            <a:gd name="connsiteY348" fmla="*/ 723456 h 778785"/>
                            <a:gd name="connsiteX349" fmla="*/ 1597902 w 4006639"/>
                            <a:gd name="connsiteY349" fmla="*/ 686977 h 778785"/>
                            <a:gd name="connsiteX350" fmla="*/ 1612894 w 4006639"/>
                            <a:gd name="connsiteY350" fmla="*/ 651132 h 778785"/>
                            <a:gd name="connsiteX351" fmla="*/ 1647322 w 4006639"/>
                            <a:gd name="connsiteY351" fmla="*/ 637068 h 778785"/>
                            <a:gd name="connsiteX352" fmla="*/ 1209172 w 4006639"/>
                            <a:gd name="connsiteY352" fmla="*/ 637068 h 778785"/>
                            <a:gd name="connsiteX353" fmla="*/ 1243698 w 4006639"/>
                            <a:gd name="connsiteY353" fmla="*/ 650790 h 778785"/>
                            <a:gd name="connsiteX354" fmla="*/ 1259765 w 4006639"/>
                            <a:gd name="connsiteY354" fmla="*/ 691665 h 778785"/>
                            <a:gd name="connsiteX355" fmla="*/ 1180263 w 4006639"/>
                            <a:gd name="connsiteY355" fmla="*/ 691665 h 778785"/>
                            <a:gd name="connsiteX356" fmla="*/ 1190615 w 4006639"/>
                            <a:gd name="connsiteY356" fmla="*/ 712859 h 778785"/>
                            <a:gd name="connsiteX357" fmla="*/ 1212591 w 4006639"/>
                            <a:gd name="connsiteY357" fmla="*/ 720965 h 778785"/>
                            <a:gd name="connsiteX358" fmla="*/ 1243356 w 4006639"/>
                            <a:gd name="connsiteY358" fmla="*/ 705338 h 778785"/>
                            <a:gd name="connsiteX359" fmla="*/ 1259765 w 4006639"/>
                            <a:gd name="connsiteY359" fmla="*/ 712566 h 778785"/>
                            <a:gd name="connsiteX360" fmla="*/ 1238961 w 4006639"/>
                            <a:gd name="connsiteY360" fmla="*/ 730976 h 778785"/>
                            <a:gd name="connsiteX361" fmla="*/ 1212200 w 4006639"/>
                            <a:gd name="connsiteY361" fmla="*/ 736983 h 778785"/>
                            <a:gd name="connsiteX362" fmla="*/ 1175135 w 4006639"/>
                            <a:gd name="connsiteY362" fmla="*/ 723456 h 778785"/>
                            <a:gd name="connsiteX363" fmla="*/ 1159752 w 4006639"/>
                            <a:gd name="connsiteY363" fmla="*/ 686977 h 778785"/>
                            <a:gd name="connsiteX364" fmla="*/ 1174744 w 4006639"/>
                            <a:gd name="connsiteY364" fmla="*/ 651132 h 778785"/>
                            <a:gd name="connsiteX365" fmla="*/ 1209172 w 4006639"/>
                            <a:gd name="connsiteY365" fmla="*/ 637068 h 778785"/>
                            <a:gd name="connsiteX366" fmla="*/ 1063172 w 4006639"/>
                            <a:gd name="connsiteY366" fmla="*/ 637068 h 778785"/>
                            <a:gd name="connsiteX367" fmla="*/ 1089738 w 4006639"/>
                            <a:gd name="connsiteY367" fmla="*/ 646347 h 778785"/>
                            <a:gd name="connsiteX368" fmla="*/ 1089738 w 4006639"/>
                            <a:gd name="connsiteY368" fmla="*/ 639705 h 778785"/>
                            <a:gd name="connsiteX369" fmla="*/ 1106341 w 4006639"/>
                            <a:gd name="connsiteY369" fmla="*/ 639705 h 778785"/>
                            <a:gd name="connsiteX370" fmla="*/ 1106341 w 4006639"/>
                            <a:gd name="connsiteY370" fmla="*/ 675452 h 778785"/>
                            <a:gd name="connsiteX371" fmla="*/ 1089738 w 4006639"/>
                            <a:gd name="connsiteY371" fmla="*/ 675452 h 778785"/>
                            <a:gd name="connsiteX372" fmla="*/ 1081387 w 4006639"/>
                            <a:gd name="connsiteY372" fmla="*/ 659727 h 778785"/>
                            <a:gd name="connsiteX373" fmla="*/ 1064930 w 4006639"/>
                            <a:gd name="connsiteY373" fmla="*/ 654258 h 778785"/>
                            <a:gd name="connsiteX374" fmla="*/ 1044615 w 4006639"/>
                            <a:gd name="connsiteY374" fmla="*/ 663097 h 778785"/>
                            <a:gd name="connsiteX375" fmla="*/ 1036801 w 4006639"/>
                            <a:gd name="connsiteY375" fmla="*/ 686293 h 778785"/>
                            <a:gd name="connsiteX376" fmla="*/ 1044224 w 4006639"/>
                            <a:gd name="connsiteY376" fmla="*/ 709880 h 778785"/>
                            <a:gd name="connsiteX377" fmla="*/ 1065711 w 4006639"/>
                            <a:gd name="connsiteY377" fmla="*/ 720086 h 778785"/>
                            <a:gd name="connsiteX378" fmla="*/ 1094035 w 4006639"/>
                            <a:gd name="connsiteY378" fmla="*/ 701529 h 778785"/>
                            <a:gd name="connsiteX379" fmla="*/ 1109369 w 4006639"/>
                            <a:gd name="connsiteY379" fmla="*/ 708757 h 778785"/>
                            <a:gd name="connsiteX380" fmla="*/ 1064930 w 4006639"/>
                            <a:gd name="connsiteY380" fmla="*/ 736983 h 778785"/>
                            <a:gd name="connsiteX381" fmla="*/ 1029574 w 4006639"/>
                            <a:gd name="connsiteY381" fmla="*/ 721649 h 778785"/>
                            <a:gd name="connsiteX382" fmla="*/ 1016682 w 4006639"/>
                            <a:gd name="connsiteY382" fmla="*/ 686293 h 778785"/>
                            <a:gd name="connsiteX383" fmla="*/ 1030746 w 4006639"/>
                            <a:gd name="connsiteY383" fmla="*/ 650986 h 778785"/>
                            <a:gd name="connsiteX384" fmla="*/ 1063172 w 4006639"/>
                            <a:gd name="connsiteY384" fmla="*/ 637068 h 778785"/>
                            <a:gd name="connsiteX385" fmla="*/ 800281 w 4006639"/>
                            <a:gd name="connsiteY385" fmla="*/ 637068 h 778785"/>
                            <a:gd name="connsiteX386" fmla="*/ 835344 w 4006639"/>
                            <a:gd name="connsiteY386" fmla="*/ 650888 h 778785"/>
                            <a:gd name="connsiteX387" fmla="*/ 849994 w 4006639"/>
                            <a:gd name="connsiteY387" fmla="*/ 686977 h 778785"/>
                            <a:gd name="connsiteX388" fmla="*/ 835393 w 4006639"/>
                            <a:gd name="connsiteY388" fmla="*/ 723114 h 778785"/>
                            <a:gd name="connsiteX389" fmla="*/ 800281 w 4006639"/>
                            <a:gd name="connsiteY389" fmla="*/ 736983 h 778785"/>
                            <a:gd name="connsiteX390" fmla="*/ 764876 w 4006639"/>
                            <a:gd name="connsiteY390" fmla="*/ 722919 h 778785"/>
                            <a:gd name="connsiteX391" fmla="*/ 750568 w 4006639"/>
                            <a:gd name="connsiteY391" fmla="*/ 686977 h 778785"/>
                            <a:gd name="connsiteX392" fmla="*/ 765023 w 4006639"/>
                            <a:gd name="connsiteY392" fmla="*/ 651083 h 778785"/>
                            <a:gd name="connsiteX393" fmla="*/ 800281 w 4006639"/>
                            <a:gd name="connsiteY393" fmla="*/ 637068 h 778785"/>
                            <a:gd name="connsiteX394" fmla="*/ 276406 w 4006639"/>
                            <a:gd name="connsiteY394" fmla="*/ 637068 h 778785"/>
                            <a:gd name="connsiteX395" fmla="*/ 311469 w 4006639"/>
                            <a:gd name="connsiteY395" fmla="*/ 650888 h 778785"/>
                            <a:gd name="connsiteX396" fmla="*/ 326119 w 4006639"/>
                            <a:gd name="connsiteY396" fmla="*/ 686977 h 778785"/>
                            <a:gd name="connsiteX397" fmla="*/ 311518 w 4006639"/>
                            <a:gd name="connsiteY397" fmla="*/ 723114 h 778785"/>
                            <a:gd name="connsiteX398" fmla="*/ 276406 w 4006639"/>
                            <a:gd name="connsiteY398" fmla="*/ 736983 h 778785"/>
                            <a:gd name="connsiteX399" fmla="*/ 241001 w 4006639"/>
                            <a:gd name="connsiteY399" fmla="*/ 722919 h 778785"/>
                            <a:gd name="connsiteX400" fmla="*/ 226693 w 4006639"/>
                            <a:gd name="connsiteY400" fmla="*/ 686977 h 778785"/>
                            <a:gd name="connsiteX401" fmla="*/ 241148 w 4006639"/>
                            <a:gd name="connsiteY401" fmla="*/ 651083 h 778785"/>
                            <a:gd name="connsiteX402" fmla="*/ 276406 w 4006639"/>
                            <a:gd name="connsiteY402" fmla="*/ 637068 h 778785"/>
                            <a:gd name="connsiteX403" fmla="*/ 3204004 w 4006639"/>
                            <a:gd name="connsiteY403" fmla="*/ 615386 h 778785"/>
                            <a:gd name="connsiteX404" fmla="*/ 3204004 w 4006639"/>
                            <a:gd name="connsiteY404" fmla="*/ 653769 h 778785"/>
                            <a:gd name="connsiteX405" fmla="*/ 3220022 w 4006639"/>
                            <a:gd name="connsiteY405" fmla="*/ 653769 h 778785"/>
                            <a:gd name="connsiteX406" fmla="*/ 3237163 w 4006639"/>
                            <a:gd name="connsiteY406" fmla="*/ 652256 h 778785"/>
                            <a:gd name="connsiteX407" fmla="*/ 3246197 w 4006639"/>
                            <a:gd name="connsiteY407" fmla="*/ 646102 h 778785"/>
                            <a:gd name="connsiteX408" fmla="*/ 3249713 w 4006639"/>
                            <a:gd name="connsiteY408" fmla="*/ 633650 h 778785"/>
                            <a:gd name="connsiteX409" fmla="*/ 3246148 w 4006639"/>
                            <a:gd name="connsiteY409" fmla="*/ 622418 h 778785"/>
                            <a:gd name="connsiteX410" fmla="*/ 3237358 w 4006639"/>
                            <a:gd name="connsiteY410" fmla="*/ 616607 h 778785"/>
                            <a:gd name="connsiteX411" fmla="*/ 3221389 w 4006639"/>
                            <a:gd name="connsiteY411" fmla="*/ 615386 h 778785"/>
                            <a:gd name="connsiteX412" fmla="*/ 1451209 w 4006639"/>
                            <a:gd name="connsiteY412" fmla="*/ 615386 h 778785"/>
                            <a:gd name="connsiteX413" fmla="*/ 1451209 w 4006639"/>
                            <a:gd name="connsiteY413" fmla="*/ 717254 h 778785"/>
                            <a:gd name="connsiteX414" fmla="*/ 1461952 w 4006639"/>
                            <a:gd name="connsiteY414" fmla="*/ 717254 h 778785"/>
                            <a:gd name="connsiteX415" fmla="*/ 1490423 w 4006639"/>
                            <a:gd name="connsiteY415" fmla="*/ 715007 h 778785"/>
                            <a:gd name="connsiteX416" fmla="*/ 1508149 w 4006639"/>
                            <a:gd name="connsiteY416" fmla="*/ 707341 h 778785"/>
                            <a:gd name="connsiteX417" fmla="*/ 1519869 w 4006639"/>
                            <a:gd name="connsiteY417" fmla="*/ 690981 h 778785"/>
                            <a:gd name="connsiteX418" fmla="*/ 1524362 w 4006639"/>
                            <a:gd name="connsiteY418" fmla="*/ 665197 h 778785"/>
                            <a:gd name="connsiteX419" fmla="*/ 1516988 w 4006639"/>
                            <a:gd name="connsiteY419" fmla="*/ 635212 h 778785"/>
                            <a:gd name="connsiteX420" fmla="*/ 1498138 w 4006639"/>
                            <a:gd name="connsiteY420" fmla="*/ 619146 h 778785"/>
                            <a:gd name="connsiteX421" fmla="*/ 1462831 w 4006639"/>
                            <a:gd name="connsiteY421" fmla="*/ 615386 h 778785"/>
                            <a:gd name="connsiteX422" fmla="*/ 2980143 w 4006639"/>
                            <a:gd name="connsiteY422" fmla="*/ 608158 h 778785"/>
                            <a:gd name="connsiteX423" fmla="*/ 2980143 w 4006639"/>
                            <a:gd name="connsiteY423" fmla="*/ 639705 h 778785"/>
                            <a:gd name="connsiteX424" fmla="*/ 2997626 w 4006639"/>
                            <a:gd name="connsiteY424" fmla="*/ 639705 h 778785"/>
                            <a:gd name="connsiteX425" fmla="*/ 2997626 w 4006639"/>
                            <a:gd name="connsiteY425" fmla="*/ 656211 h 778785"/>
                            <a:gd name="connsiteX426" fmla="*/ 2980143 w 4006639"/>
                            <a:gd name="connsiteY426" fmla="*/ 656211 h 778785"/>
                            <a:gd name="connsiteX427" fmla="*/ 2980143 w 4006639"/>
                            <a:gd name="connsiteY427" fmla="*/ 702115 h 778785"/>
                            <a:gd name="connsiteX428" fmla="*/ 2981364 w 4006639"/>
                            <a:gd name="connsiteY428" fmla="*/ 715740 h 778785"/>
                            <a:gd name="connsiteX429" fmla="*/ 2987469 w 4006639"/>
                            <a:gd name="connsiteY429" fmla="*/ 718328 h 778785"/>
                            <a:gd name="connsiteX430" fmla="*/ 2997626 w 4006639"/>
                            <a:gd name="connsiteY430" fmla="*/ 716375 h 778785"/>
                            <a:gd name="connsiteX431" fmla="*/ 2997626 w 4006639"/>
                            <a:gd name="connsiteY431" fmla="*/ 733272 h 778785"/>
                            <a:gd name="connsiteX432" fmla="*/ 2983366 w 4006639"/>
                            <a:gd name="connsiteY432" fmla="*/ 735811 h 778785"/>
                            <a:gd name="connsiteX433" fmla="*/ 2969595 w 4006639"/>
                            <a:gd name="connsiteY433" fmla="*/ 732051 h 778785"/>
                            <a:gd name="connsiteX434" fmla="*/ 2962954 w 4006639"/>
                            <a:gd name="connsiteY434" fmla="*/ 722626 h 778785"/>
                            <a:gd name="connsiteX435" fmla="*/ 2961586 w 4006639"/>
                            <a:gd name="connsiteY435" fmla="*/ 703092 h 778785"/>
                            <a:gd name="connsiteX436" fmla="*/ 2961586 w 4006639"/>
                            <a:gd name="connsiteY436" fmla="*/ 656211 h 778785"/>
                            <a:gd name="connsiteX437" fmla="*/ 2949280 w 4006639"/>
                            <a:gd name="connsiteY437" fmla="*/ 656211 h 778785"/>
                            <a:gd name="connsiteX438" fmla="*/ 2949280 w 4006639"/>
                            <a:gd name="connsiteY438" fmla="*/ 639705 h 778785"/>
                            <a:gd name="connsiteX439" fmla="*/ 2961586 w 4006639"/>
                            <a:gd name="connsiteY439" fmla="*/ 639705 h 778785"/>
                            <a:gd name="connsiteX440" fmla="*/ 2961586 w 4006639"/>
                            <a:gd name="connsiteY440" fmla="*/ 625153 h 778785"/>
                            <a:gd name="connsiteX441" fmla="*/ 3164839 w 4006639"/>
                            <a:gd name="connsiteY441" fmla="*/ 598391 h 778785"/>
                            <a:gd name="connsiteX442" fmla="*/ 3220022 w 4006639"/>
                            <a:gd name="connsiteY442" fmla="*/ 598391 h 778785"/>
                            <a:gd name="connsiteX443" fmla="*/ 3247467 w 4006639"/>
                            <a:gd name="connsiteY443" fmla="*/ 601077 h 778785"/>
                            <a:gd name="connsiteX444" fmla="*/ 3264265 w 4006639"/>
                            <a:gd name="connsiteY444" fmla="*/ 612406 h 778785"/>
                            <a:gd name="connsiteX445" fmla="*/ 3270907 w 4006639"/>
                            <a:gd name="connsiteY445" fmla="*/ 633940 h 778785"/>
                            <a:gd name="connsiteX446" fmla="*/ 3242904 w 4006639"/>
                            <a:gd name="connsiteY446" fmla="*/ 667828 h 778785"/>
                            <a:gd name="connsiteX447" fmla="*/ 3266903 w 4006639"/>
                            <a:gd name="connsiteY447" fmla="*/ 717254 h 778785"/>
                            <a:gd name="connsiteX448" fmla="*/ 3283506 w 4006639"/>
                            <a:gd name="connsiteY448" fmla="*/ 717254 h 778785"/>
                            <a:gd name="connsiteX449" fmla="*/ 3283506 w 4006639"/>
                            <a:gd name="connsiteY449" fmla="*/ 734248 h 778785"/>
                            <a:gd name="connsiteX450" fmla="*/ 3254081 w 4006639"/>
                            <a:gd name="connsiteY450" fmla="*/ 734248 h 778785"/>
                            <a:gd name="connsiteX451" fmla="*/ 3223147 w 4006639"/>
                            <a:gd name="connsiteY451" fmla="*/ 670764 h 778785"/>
                            <a:gd name="connsiteX452" fmla="*/ 3204004 w 4006639"/>
                            <a:gd name="connsiteY452" fmla="*/ 670764 h 778785"/>
                            <a:gd name="connsiteX453" fmla="*/ 3204004 w 4006639"/>
                            <a:gd name="connsiteY453" fmla="*/ 717254 h 778785"/>
                            <a:gd name="connsiteX454" fmla="*/ 3221389 w 4006639"/>
                            <a:gd name="connsiteY454" fmla="*/ 717254 h 778785"/>
                            <a:gd name="connsiteX455" fmla="*/ 3221389 w 4006639"/>
                            <a:gd name="connsiteY455" fmla="*/ 734248 h 778785"/>
                            <a:gd name="connsiteX456" fmla="*/ 3164839 w 4006639"/>
                            <a:gd name="connsiteY456" fmla="*/ 734248 h 778785"/>
                            <a:gd name="connsiteX457" fmla="*/ 3164839 w 4006639"/>
                            <a:gd name="connsiteY457" fmla="*/ 717254 h 778785"/>
                            <a:gd name="connsiteX458" fmla="*/ 3183494 w 4006639"/>
                            <a:gd name="connsiteY458" fmla="*/ 717254 h 778785"/>
                            <a:gd name="connsiteX459" fmla="*/ 3183494 w 4006639"/>
                            <a:gd name="connsiteY459" fmla="*/ 615386 h 778785"/>
                            <a:gd name="connsiteX460" fmla="*/ 3164839 w 4006639"/>
                            <a:gd name="connsiteY460" fmla="*/ 615386 h 778785"/>
                            <a:gd name="connsiteX461" fmla="*/ 2023304 w 4006639"/>
                            <a:gd name="connsiteY461" fmla="*/ 598391 h 778785"/>
                            <a:gd name="connsiteX462" fmla="*/ 2058660 w 4006639"/>
                            <a:gd name="connsiteY462" fmla="*/ 598391 h 778785"/>
                            <a:gd name="connsiteX463" fmla="*/ 2058660 w 4006639"/>
                            <a:gd name="connsiteY463" fmla="*/ 717742 h 778785"/>
                            <a:gd name="connsiteX464" fmla="*/ 2073115 w 4006639"/>
                            <a:gd name="connsiteY464" fmla="*/ 717742 h 778785"/>
                            <a:gd name="connsiteX465" fmla="*/ 2073115 w 4006639"/>
                            <a:gd name="connsiteY465" fmla="*/ 734248 h 778785"/>
                            <a:gd name="connsiteX466" fmla="*/ 2023304 w 4006639"/>
                            <a:gd name="connsiteY466" fmla="*/ 734248 h 778785"/>
                            <a:gd name="connsiteX467" fmla="*/ 2023304 w 4006639"/>
                            <a:gd name="connsiteY467" fmla="*/ 717742 h 778785"/>
                            <a:gd name="connsiteX468" fmla="*/ 2040103 w 4006639"/>
                            <a:gd name="connsiteY468" fmla="*/ 717742 h 778785"/>
                            <a:gd name="connsiteX469" fmla="*/ 2040103 w 4006639"/>
                            <a:gd name="connsiteY469" fmla="*/ 614897 h 778785"/>
                            <a:gd name="connsiteX470" fmla="*/ 2023304 w 4006639"/>
                            <a:gd name="connsiteY470" fmla="*/ 614897 h 778785"/>
                            <a:gd name="connsiteX471" fmla="*/ 1412239 w 4006639"/>
                            <a:gd name="connsiteY471" fmla="*/ 598391 h 778785"/>
                            <a:gd name="connsiteX472" fmla="*/ 1464785 w 4006639"/>
                            <a:gd name="connsiteY472" fmla="*/ 598391 h 778785"/>
                            <a:gd name="connsiteX473" fmla="*/ 1498334 w 4006639"/>
                            <a:gd name="connsiteY473" fmla="*/ 600638 h 778785"/>
                            <a:gd name="connsiteX474" fmla="*/ 1521139 w 4006639"/>
                            <a:gd name="connsiteY474" fmla="*/ 610795 h 778785"/>
                            <a:gd name="connsiteX475" fmla="*/ 1538768 w 4006639"/>
                            <a:gd name="connsiteY475" fmla="*/ 632526 h 778785"/>
                            <a:gd name="connsiteX476" fmla="*/ 1545361 w 4006639"/>
                            <a:gd name="connsiteY476" fmla="*/ 664025 h 778785"/>
                            <a:gd name="connsiteX477" fmla="*/ 1539013 w 4006639"/>
                            <a:gd name="connsiteY477" fmla="*/ 698990 h 778785"/>
                            <a:gd name="connsiteX478" fmla="*/ 1522360 w 4006639"/>
                            <a:gd name="connsiteY478" fmla="*/ 721161 h 778785"/>
                            <a:gd name="connsiteX479" fmla="*/ 1497845 w 4006639"/>
                            <a:gd name="connsiteY479" fmla="*/ 731367 h 778785"/>
                            <a:gd name="connsiteX480" fmla="*/ 1461659 w 4006639"/>
                            <a:gd name="connsiteY480" fmla="*/ 734248 h 778785"/>
                            <a:gd name="connsiteX481" fmla="*/ 1412239 w 4006639"/>
                            <a:gd name="connsiteY481" fmla="*/ 734248 h 778785"/>
                            <a:gd name="connsiteX482" fmla="*/ 1412239 w 4006639"/>
                            <a:gd name="connsiteY482" fmla="*/ 717254 h 778785"/>
                            <a:gd name="connsiteX483" fmla="*/ 1430698 w 4006639"/>
                            <a:gd name="connsiteY483" fmla="*/ 717254 h 778785"/>
                            <a:gd name="connsiteX484" fmla="*/ 1430698 w 4006639"/>
                            <a:gd name="connsiteY484" fmla="*/ 615386 h 778785"/>
                            <a:gd name="connsiteX485" fmla="*/ 1412239 w 4006639"/>
                            <a:gd name="connsiteY485" fmla="*/ 615386 h 778785"/>
                            <a:gd name="connsiteX486" fmla="*/ 500183 w 4006639"/>
                            <a:gd name="connsiteY486" fmla="*/ 598391 h 778785"/>
                            <a:gd name="connsiteX487" fmla="*/ 535734 w 4006639"/>
                            <a:gd name="connsiteY487" fmla="*/ 598391 h 778785"/>
                            <a:gd name="connsiteX488" fmla="*/ 535734 w 4006639"/>
                            <a:gd name="connsiteY488" fmla="*/ 683265 h 778785"/>
                            <a:gd name="connsiteX489" fmla="*/ 571090 w 4006639"/>
                            <a:gd name="connsiteY489" fmla="*/ 655039 h 778785"/>
                            <a:gd name="connsiteX490" fmla="*/ 555366 w 4006639"/>
                            <a:gd name="connsiteY490" fmla="*/ 655039 h 778785"/>
                            <a:gd name="connsiteX491" fmla="*/ 555366 w 4006639"/>
                            <a:gd name="connsiteY491" fmla="*/ 639705 h 778785"/>
                            <a:gd name="connsiteX492" fmla="*/ 607618 w 4006639"/>
                            <a:gd name="connsiteY492" fmla="*/ 639705 h 778785"/>
                            <a:gd name="connsiteX493" fmla="*/ 607618 w 4006639"/>
                            <a:gd name="connsiteY493" fmla="*/ 655039 h 778785"/>
                            <a:gd name="connsiteX494" fmla="*/ 593163 w 4006639"/>
                            <a:gd name="connsiteY494" fmla="*/ 655039 h 778785"/>
                            <a:gd name="connsiteX495" fmla="*/ 557710 w 4006639"/>
                            <a:gd name="connsiteY495" fmla="*/ 684535 h 778785"/>
                            <a:gd name="connsiteX496" fmla="*/ 591015 w 4006639"/>
                            <a:gd name="connsiteY496" fmla="*/ 717742 h 778785"/>
                            <a:gd name="connsiteX497" fmla="*/ 607618 w 4006639"/>
                            <a:gd name="connsiteY497" fmla="*/ 717742 h 778785"/>
                            <a:gd name="connsiteX498" fmla="*/ 607618 w 4006639"/>
                            <a:gd name="connsiteY498" fmla="*/ 734248 h 778785"/>
                            <a:gd name="connsiteX499" fmla="*/ 583299 w 4006639"/>
                            <a:gd name="connsiteY499" fmla="*/ 734248 h 778785"/>
                            <a:gd name="connsiteX500" fmla="*/ 535734 w 4006639"/>
                            <a:gd name="connsiteY500" fmla="*/ 686684 h 778785"/>
                            <a:gd name="connsiteX501" fmla="*/ 535734 w 4006639"/>
                            <a:gd name="connsiteY501" fmla="*/ 717742 h 778785"/>
                            <a:gd name="connsiteX502" fmla="*/ 552045 w 4006639"/>
                            <a:gd name="connsiteY502" fmla="*/ 717742 h 778785"/>
                            <a:gd name="connsiteX503" fmla="*/ 552045 w 4006639"/>
                            <a:gd name="connsiteY503" fmla="*/ 734248 h 778785"/>
                            <a:gd name="connsiteX504" fmla="*/ 500183 w 4006639"/>
                            <a:gd name="connsiteY504" fmla="*/ 734248 h 778785"/>
                            <a:gd name="connsiteX505" fmla="*/ 500183 w 4006639"/>
                            <a:gd name="connsiteY505" fmla="*/ 717742 h 778785"/>
                            <a:gd name="connsiteX506" fmla="*/ 517177 w 4006639"/>
                            <a:gd name="connsiteY506" fmla="*/ 717742 h 778785"/>
                            <a:gd name="connsiteX507" fmla="*/ 517177 w 4006639"/>
                            <a:gd name="connsiteY507" fmla="*/ 614897 h 778785"/>
                            <a:gd name="connsiteX508" fmla="*/ 500183 w 4006639"/>
                            <a:gd name="connsiteY508" fmla="*/ 614897 h 778785"/>
                            <a:gd name="connsiteX509" fmla="*/ 0 w 4006639"/>
                            <a:gd name="connsiteY509" fmla="*/ 598391 h 778785"/>
                            <a:gd name="connsiteX510" fmla="*/ 51959 w 4006639"/>
                            <a:gd name="connsiteY510" fmla="*/ 598391 h 778785"/>
                            <a:gd name="connsiteX511" fmla="*/ 51959 w 4006639"/>
                            <a:gd name="connsiteY511" fmla="*/ 615386 h 778785"/>
                            <a:gd name="connsiteX512" fmla="*/ 35670 w 4006639"/>
                            <a:gd name="connsiteY512" fmla="*/ 615386 h 778785"/>
                            <a:gd name="connsiteX513" fmla="*/ 61384 w 4006639"/>
                            <a:gd name="connsiteY513" fmla="*/ 704264 h 778785"/>
                            <a:gd name="connsiteX514" fmla="*/ 86094 w 4006639"/>
                            <a:gd name="connsiteY514" fmla="*/ 615386 h 778785"/>
                            <a:gd name="connsiteX515" fmla="*/ 69930 w 4006639"/>
                            <a:gd name="connsiteY515" fmla="*/ 615386 h 778785"/>
                            <a:gd name="connsiteX516" fmla="*/ 69930 w 4006639"/>
                            <a:gd name="connsiteY516" fmla="*/ 598391 h 778785"/>
                            <a:gd name="connsiteX517" fmla="*/ 132340 w 4006639"/>
                            <a:gd name="connsiteY517" fmla="*/ 598391 h 778785"/>
                            <a:gd name="connsiteX518" fmla="*/ 132340 w 4006639"/>
                            <a:gd name="connsiteY518" fmla="*/ 615386 h 778785"/>
                            <a:gd name="connsiteX519" fmla="*/ 116372 w 4006639"/>
                            <a:gd name="connsiteY519" fmla="*/ 615386 h 778785"/>
                            <a:gd name="connsiteX520" fmla="*/ 141179 w 4006639"/>
                            <a:gd name="connsiteY520" fmla="*/ 704264 h 778785"/>
                            <a:gd name="connsiteX521" fmla="*/ 166407 w 4006639"/>
                            <a:gd name="connsiteY521" fmla="*/ 615386 h 778785"/>
                            <a:gd name="connsiteX522" fmla="*/ 150214 w 4006639"/>
                            <a:gd name="connsiteY522" fmla="*/ 615386 h 778785"/>
                            <a:gd name="connsiteX523" fmla="*/ 150214 w 4006639"/>
                            <a:gd name="connsiteY523" fmla="*/ 598391 h 778785"/>
                            <a:gd name="connsiteX524" fmla="*/ 200220 w 4006639"/>
                            <a:gd name="connsiteY524" fmla="*/ 598391 h 778785"/>
                            <a:gd name="connsiteX525" fmla="*/ 200220 w 4006639"/>
                            <a:gd name="connsiteY525" fmla="*/ 615386 h 778785"/>
                            <a:gd name="connsiteX526" fmla="*/ 184202 w 4006639"/>
                            <a:gd name="connsiteY526" fmla="*/ 615386 h 778785"/>
                            <a:gd name="connsiteX527" fmla="*/ 150273 w 4006639"/>
                            <a:gd name="connsiteY527" fmla="*/ 735616 h 778785"/>
                            <a:gd name="connsiteX528" fmla="*/ 130826 w 4006639"/>
                            <a:gd name="connsiteY528" fmla="*/ 735616 h 778785"/>
                            <a:gd name="connsiteX529" fmla="*/ 100256 w 4006639"/>
                            <a:gd name="connsiteY529" fmla="*/ 628180 h 778785"/>
                            <a:gd name="connsiteX530" fmla="*/ 69881 w 4006639"/>
                            <a:gd name="connsiteY530" fmla="*/ 735616 h 778785"/>
                            <a:gd name="connsiteX531" fmla="*/ 50923 w 4006639"/>
                            <a:gd name="connsiteY531" fmla="*/ 735616 h 778785"/>
                            <a:gd name="connsiteX532" fmla="*/ 16310 w 4006639"/>
                            <a:gd name="connsiteY532" fmla="*/ 615386 h 778785"/>
                            <a:gd name="connsiteX533" fmla="*/ 0 w 4006639"/>
                            <a:gd name="connsiteY533" fmla="*/ 615386 h 778785"/>
                            <a:gd name="connsiteX534" fmla="*/ 3668339 w 4006639"/>
                            <a:gd name="connsiteY534" fmla="*/ 596438 h 778785"/>
                            <a:gd name="connsiteX535" fmla="*/ 3676250 w 4006639"/>
                            <a:gd name="connsiteY535" fmla="*/ 599661 h 778785"/>
                            <a:gd name="connsiteX536" fmla="*/ 3679571 w 4006639"/>
                            <a:gd name="connsiteY536" fmla="*/ 607572 h 778785"/>
                            <a:gd name="connsiteX537" fmla="*/ 3676250 w 4006639"/>
                            <a:gd name="connsiteY537" fmla="*/ 615532 h 778785"/>
                            <a:gd name="connsiteX538" fmla="*/ 3668339 w 4006639"/>
                            <a:gd name="connsiteY538" fmla="*/ 618804 h 778785"/>
                            <a:gd name="connsiteX539" fmla="*/ 3660379 w 4006639"/>
                            <a:gd name="connsiteY539" fmla="*/ 615483 h 778785"/>
                            <a:gd name="connsiteX540" fmla="*/ 3657107 w 4006639"/>
                            <a:gd name="connsiteY540" fmla="*/ 607572 h 778785"/>
                            <a:gd name="connsiteX541" fmla="*/ 3660281 w 4006639"/>
                            <a:gd name="connsiteY541" fmla="*/ 599759 h 778785"/>
                            <a:gd name="connsiteX542" fmla="*/ 3668339 w 4006639"/>
                            <a:gd name="connsiteY542" fmla="*/ 596438 h 778785"/>
                            <a:gd name="connsiteX543" fmla="*/ 691553 w 4006639"/>
                            <a:gd name="connsiteY543" fmla="*/ 595657 h 778785"/>
                            <a:gd name="connsiteX544" fmla="*/ 716458 w 4006639"/>
                            <a:gd name="connsiteY544" fmla="*/ 617437 h 778785"/>
                            <a:gd name="connsiteX545" fmla="*/ 699952 w 4006639"/>
                            <a:gd name="connsiteY545" fmla="*/ 619976 h 778785"/>
                            <a:gd name="connsiteX546" fmla="*/ 692822 w 4006639"/>
                            <a:gd name="connsiteY546" fmla="*/ 610893 h 778785"/>
                            <a:gd name="connsiteX547" fmla="*/ 687060 w 4006639"/>
                            <a:gd name="connsiteY547" fmla="*/ 613764 h 778785"/>
                            <a:gd name="connsiteX548" fmla="*/ 685497 w 4006639"/>
                            <a:gd name="connsiteY548" fmla="*/ 626077 h 778785"/>
                            <a:gd name="connsiteX549" fmla="*/ 685497 w 4006639"/>
                            <a:gd name="connsiteY549" fmla="*/ 639705 h 778785"/>
                            <a:gd name="connsiteX550" fmla="*/ 701710 w 4006639"/>
                            <a:gd name="connsiteY550" fmla="*/ 639705 h 778785"/>
                            <a:gd name="connsiteX551" fmla="*/ 701710 w 4006639"/>
                            <a:gd name="connsiteY551" fmla="*/ 656113 h 778785"/>
                            <a:gd name="connsiteX552" fmla="*/ 685497 w 4006639"/>
                            <a:gd name="connsiteY552" fmla="*/ 656113 h 778785"/>
                            <a:gd name="connsiteX553" fmla="*/ 685497 w 4006639"/>
                            <a:gd name="connsiteY553" fmla="*/ 717742 h 778785"/>
                            <a:gd name="connsiteX554" fmla="*/ 703468 w 4006639"/>
                            <a:gd name="connsiteY554" fmla="*/ 717742 h 778785"/>
                            <a:gd name="connsiteX555" fmla="*/ 703468 w 4006639"/>
                            <a:gd name="connsiteY555" fmla="*/ 734248 h 778785"/>
                            <a:gd name="connsiteX556" fmla="*/ 653169 w 4006639"/>
                            <a:gd name="connsiteY556" fmla="*/ 734248 h 778785"/>
                            <a:gd name="connsiteX557" fmla="*/ 653169 w 4006639"/>
                            <a:gd name="connsiteY557" fmla="*/ 717742 h 778785"/>
                            <a:gd name="connsiteX558" fmla="*/ 666940 w 4006639"/>
                            <a:gd name="connsiteY558" fmla="*/ 717742 h 778785"/>
                            <a:gd name="connsiteX559" fmla="*/ 666940 w 4006639"/>
                            <a:gd name="connsiteY559" fmla="*/ 656113 h 778785"/>
                            <a:gd name="connsiteX560" fmla="*/ 653169 w 4006639"/>
                            <a:gd name="connsiteY560" fmla="*/ 656113 h 778785"/>
                            <a:gd name="connsiteX561" fmla="*/ 653169 w 4006639"/>
                            <a:gd name="connsiteY561" fmla="*/ 639705 h 778785"/>
                            <a:gd name="connsiteX562" fmla="*/ 666940 w 4006639"/>
                            <a:gd name="connsiteY562" fmla="*/ 639705 h 778785"/>
                            <a:gd name="connsiteX563" fmla="*/ 666940 w 4006639"/>
                            <a:gd name="connsiteY563" fmla="*/ 626062 h 778785"/>
                            <a:gd name="connsiteX564" fmla="*/ 674265 w 4006639"/>
                            <a:gd name="connsiteY564" fmla="*/ 602235 h 778785"/>
                            <a:gd name="connsiteX565" fmla="*/ 691553 w 4006639"/>
                            <a:gd name="connsiteY565" fmla="*/ 595657 h 778785"/>
                            <a:gd name="connsiteX566" fmla="*/ 1940537 w 4006639"/>
                            <a:gd name="connsiteY566" fmla="*/ 271504 h 778785"/>
                            <a:gd name="connsiteX567" fmla="*/ 1903088 w 4006639"/>
                            <a:gd name="connsiteY567" fmla="*/ 284555 h 778785"/>
                            <a:gd name="connsiteX568" fmla="*/ 1888052 w 4006639"/>
                            <a:gd name="connsiteY568" fmla="*/ 318315 h 778785"/>
                            <a:gd name="connsiteX569" fmla="*/ 1901244 w 4006639"/>
                            <a:gd name="connsiteY569" fmla="*/ 350658 h 778785"/>
                            <a:gd name="connsiteX570" fmla="*/ 1937133 w 4006639"/>
                            <a:gd name="connsiteY570" fmla="*/ 363708 h 778785"/>
                            <a:gd name="connsiteX571" fmla="*/ 2011179 w 4006639"/>
                            <a:gd name="connsiteY571" fmla="*/ 330798 h 778785"/>
                            <a:gd name="connsiteX572" fmla="*/ 2011179 w 4006639"/>
                            <a:gd name="connsiteY572" fmla="*/ 298740 h 778785"/>
                            <a:gd name="connsiteX573" fmla="*/ 1940537 w 4006639"/>
                            <a:gd name="connsiteY573" fmla="*/ 271504 h 778785"/>
                            <a:gd name="connsiteX574" fmla="*/ 3862234 w 4006639"/>
                            <a:gd name="connsiteY574" fmla="*/ 170790 h 778785"/>
                            <a:gd name="connsiteX575" fmla="*/ 3799535 w 4006639"/>
                            <a:gd name="connsiteY575" fmla="*/ 197484 h 778785"/>
                            <a:gd name="connsiteX576" fmla="*/ 3774853 w 4006639"/>
                            <a:gd name="connsiteY576" fmla="*/ 263419 h 778785"/>
                            <a:gd name="connsiteX577" fmla="*/ 3800245 w 4006639"/>
                            <a:gd name="connsiteY577" fmla="*/ 330063 h 778785"/>
                            <a:gd name="connsiteX578" fmla="*/ 3862234 w 4006639"/>
                            <a:gd name="connsiteY578" fmla="*/ 356048 h 778785"/>
                            <a:gd name="connsiteX579" fmla="*/ 3924507 w 4006639"/>
                            <a:gd name="connsiteY579" fmla="*/ 329779 h 778785"/>
                            <a:gd name="connsiteX580" fmla="*/ 3949615 w 4006639"/>
                            <a:gd name="connsiteY580" fmla="*/ 263419 h 778785"/>
                            <a:gd name="connsiteX581" fmla="*/ 3924081 w 4006639"/>
                            <a:gd name="connsiteY581" fmla="*/ 196917 h 778785"/>
                            <a:gd name="connsiteX582" fmla="*/ 3862234 w 4006639"/>
                            <a:gd name="connsiteY582" fmla="*/ 170790 h 778785"/>
                            <a:gd name="connsiteX583" fmla="*/ 480859 w 4006639"/>
                            <a:gd name="connsiteY583" fmla="*/ 170790 h 778785"/>
                            <a:gd name="connsiteX584" fmla="*/ 418160 w 4006639"/>
                            <a:gd name="connsiteY584" fmla="*/ 197484 h 778785"/>
                            <a:gd name="connsiteX585" fmla="*/ 393478 w 4006639"/>
                            <a:gd name="connsiteY585" fmla="*/ 263419 h 778785"/>
                            <a:gd name="connsiteX586" fmla="*/ 418869 w 4006639"/>
                            <a:gd name="connsiteY586" fmla="*/ 330063 h 778785"/>
                            <a:gd name="connsiteX587" fmla="*/ 480859 w 4006639"/>
                            <a:gd name="connsiteY587" fmla="*/ 356048 h 778785"/>
                            <a:gd name="connsiteX588" fmla="*/ 543131 w 4006639"/>
                            <a:gd name="connsiteY588" fmla="*/ 329779 h 778785"/>
                            <a:gd name="connsiteX589" fmla="*/ 568239 w 4006639"/>
                            <a:gd name="connsiteY589" fmla="*/ 263419 h 778785"/>
                            <a:gd name="connsiteX590" fmla="*/ 542706 w 4006639"/>
                            <a:gd name="connsiteY590" fmla="*/ 196917 h 778785"/>
                            <a:gd name="connsiteX591" fmla="*/ 480859 w 4006639"/>
                            <a:gd name="connsiteY591" fmla="*/ 170790 h 778785"/>
                            <a:gd name="connsiteX592" fmla="*/ 1642341 w 4006639"/>
                            <a:gd name="connsiteY592" fmla="*/ 162278 h 778785"/>
                            <a:gd name="connsiteX593" fmla="*/ 1587019 w 4006639"/>
                            <a:gd name="connsiteY593" fmla="*/ 183414 h 778785"/>
                            <a:gd name="connsiteX594" fmla="*/ 1558932 w 4006639"/>
                            <a:gd name="connsiteY594" fmla="*/ 238027 h 778785"/>
                            <a:gd name="connsiteX595" fmla="*/ 1732275 w 4006639"/>
                            <a:gd name="connsiteY595" fmla="*/ 238027 h 778785"/>
                            <a:gd name="connsiteX596" fmla="*/ 1702203 w 4006639"/>
                            <a:gd name="connsiteY596" fmla="*/ 185684 h 778785"/>
                            <a:gd name="connsiteX597" fmla="*/ 1642341 w 4006639"/>
                            <a:gd name="connsiteY597" fmla="*/ 162278 h 778785"/>
                            <a:gd name="connsiteX598" fmla="*/ 3543258 w 4006639"/>
                            <a:gd name="connsiteY598" fmla="*/ 126248 h 778785"/>
                            <a:gd name="connsiteX599" fmla="*/ 3639717 w 4006639"/>
                            <a:gd name="connsiteY599" fmla="*/ 126248 h 778785"/>
                            <a:gd name="connsiteX600" fmla="*/ 3639717 w 4006639"/>
                            <a:gd name="connsiteY600" fmla="*/ 352927 h 778785"/>
                            <a:gd name="connsiteX601" fmla="*/ 3682273 w 4006639"/>
                            <a:gd name="connsiteY601" fmla="*/ 352927 h 778785"/>
                            <a:gd name="connsiteX602" fmla="*/ 3682273 w 4006639"/>
                            <a:gd name="connsiteY602" fmla="*/ 400873 h 778785"/>
                            <a:gd name="connsiteX603" fmla="*/ 3543258 w 4006639"/>
                            <a:gd name="connsiteY603" fmla="*/ 400873 h 778785"/>
                            <a:gd name="connsiteX604" fmla="*/ 3543258 w 4006639"/>
                            <a:gd name="connsiteY604" fmla="*/ 352927 h 778785"/>
                            <a:gd name="connsiteX605" fmla="*/ 3585813 w 4006639"/>
                            <a:gd name="connsiteY605" fmla="*/ 352927 h 778785"/>
                            <a:gd name="connsiteX606" fmla="*/ 3585813 w 4006639"/>
                            <a:gd name="connsiteY606" fmla="*/ 174194 h 778785"/>
                            <a:gd name="connsiteX607" fmla="*/ 3543258 w 4006639"/>
                            <a:gd name="connsiteY607" fmla="*/ 174194 h 778785"/>
                            <a:gd name="connsiteX608" fmla="*/ 662736 w 4006639"/>
                            <a:gd name="connsiteY608" fmla="*/ 126248 h 778785"/>
                            <a:gd name="connsiteX609" fmla="*/ 755507 w 4006639"/>
                            <a:gd name="connsiteY609" fmla="*/ 126248 h 778785"/>
                            <a:gd name="connsiteX610" fmla="*/ 755507 w 4006639"/>
                            <a:gd name="connsiteY610" fmla="*/ 293633 h 778785"/>
                            <a:gd name="connsiteX611" fmla="*/ 757209 w 4006639"/>
                            <a:gd name="connsiteY611" fmla="*/ 334487 h 778785"/>
                            <a:gd name="connsiteX612" fmla="*/ 767139 w 4006639"/>
                            <a:gd name="connsiteY612" fmla="*/ 351792 h 778785"/>
                            <a:gd name="connsiteX613" fmla="*/ 787849 w 4006639"/>
                            <a:gd name="connsiteY613" fmla="*/ 358601 h 778785"/>
                            <a:gd name="connsiteX614" fmla="*/ 867853 w 4006639"/>
                            <a:gd name="connsiteY614" fmla="*/ 322855 h 778785"/>
                            <a:gd name="connsiteX615" fmla="*/ 867853 w 4006639"/>
                            <a:gd name="connsiteY615" fmla="*/ 174194 h 778785"/>
                            <a:gd name="connsiteX616" fmla="*/ 819340 w 4006639"/>
                            <a:gd name="connsiteY616" fmla="*/ 174194 h 778785"/>
                            <a:gd name="connsiteX617" fmla="*/ 819340 w 4006639"/>
                            <a:gd name="connsiteY617" fmla="*/ 126248 h 778785"/>
                            <a:gd name="connsiteX618" fmla="*/ 921757 w 4006639"/>
                            <a:gd name="connsiteY618" fmla="*/ 126248 h 778785"/>
                            <a:gd name="connsiteX619" fmla="*/ 921757 w 4006639"/>
                            <a:gd name="connsiteY619" fmla="*/ 352927 h 778785"/>
                            <a:gd name="connsiteX620" fmla="*/ 969136 w 4006639"/>
                            <a:gd name="connsiteY620" fmla="*/ 352927 h 778785"/>
                            <a:gd name="connsiteX621" fmla="*/ 969136 w 4006639"/>
                            <a:gd name="connsiteY621" fmla="*/ 400873 h 778785"/>
                            <a:gd name="connsiteX622" fmla="*/ 867853 w 4006639"/>
                            <a:gd name="connsiteY622" fmla="*/ 400873 h 778785"/>
                            <a:gd name="connsiteX623" fmla="*/ 867853 w 4006639"/>
                            <a:gd name="connsiteY623" fmla="*/ 369382 h 778785"/>
                            <a:gd name="connsiteX624" fmla="*/ 777068 w 4006639"/>
                            <a:gd name="connsiteY624" fmla="*/ 405412 h 778785"/>
                            <a:gd name="connsiteX625" fmla="*/ 731534 w 4006639"/>
                            <a:gd name="connsiteY625" fmla="*/ 393355 h 778785"/>
                            <a:gd name="connsiteX626" fmla="*/ 707561 w 4006639"/>
                            <a:gd name="connsiteY626" fmla="*/ 362148 h 778785"/>
                            <a:gd name="connsiteX627" fmla="*/ 701603 w 4006639"/>
                            <a:gd name="connsiteY627" fmla="*/ 300442 h 778785"/>
                            <a:gd name="connsiteX628" fmla="*/ 701603 w 4006639"/>
                            <a:gd name="connsiteY628" fmla="*/ 174194 h 778785"/>
                            <a:gd name="connsiteX629" fmla="*/ 662736 w 4006639"/>
                            <a:gd name="connsiteY629" fmla="*/ 174194 h 778785"/>
                            <a:gd name="connsiteX630" fmla="*/ 2234556 w 4006639"/>
                            <a:gd name="connsiteY630" fmla="*/ 121992 h 778785"/>
                            <a:gd name="connsiteX631" fmla="*/ 2301510 w 4006639"/>
                            <a:gd name="connsiteY631" fmla="*/ 137995 h 778785"/>
                            <a:gd name="connsiteX632" fmla="*/ 2301510 w 4006639"/>
                            <a:gd name="connsiteY632" fmla="*/ 126248 h 778785"/>
                            <a:gd name="connsiteX633" fmla="*/ 2349456 w 4006639"/>
                            <a:gd name="connsiteY633" fmla="*/ 126248 h 778785"/>
                            <a:gd name="connsiteX634" fmla="*/ 2349456 w 4006639"/>
                            <a:gd name="connsiteY634" fmla="*/ 217317 h 778785"/>
                            <a:gd name="connsiteX635" fmla="*/ 2301510 w 4006639"/>
                            <a:gd name="connsiteY635" fmla="*/ 217317 h 778785"/>
                            <a:gd name="connsiteX636" fmla="*/ 2301510 w 4006639"/>
                            <a:gd name="connsiteY636" fmla="*/ 200578 h 778785"/>
                            <a:gd name="connsiteX637" fmla="*/ 2237961 w 4006639"/>
                            <a:gd name="connsiteY637" fmla="*/ 166818 h 778785"/>
                            <a:gd name="connsiteX638" fmla="*/ 2202923 w 4006639"/>
                            <a:gd name="connsiteY638" fmla="*/ 176038 h 778785"/>
                            <a:gd name="connsiteX639" fmla="*/ 2189164 w 4006639"/>
                            <a:gd name="connsiteY639" fmla="*/ 200578 h 778785"/>
                            <a:gd name="connsiteX640" fmla="*/ 2201789 w 4006639"/>
                            <a:gd name="connsiteY640" fmla="*/ 221998 h 778785"/>
                            <a:gd name="connsiteX641" fmla="*/ 2256122 w 4006639"/>
                            <a:gd name="connsiteY641" fmla="*/ 234308 h 778785"/>
                            <a:gd name="connsiteX642" fmla="*/ 2316553 w 4006639"/>
                            <a:gd name="connsiteY642" fmla="*/ 248894 h 778785"/>
                            <a:gd name="connsiteX643" fmla="*/ 2350451 w 4006639"/>
                            <a:gd name="connsiteY643" fmla="*/ 276706 h 778785"/>
                            <a:gd name="connsiteX644" fmla="*/ 2363925 w 4006639"/>
                            <a:gd name="connsiteY644" fmla="*/ 321973 h 778785"/>
                            <a:gd name="connsiteX645" fmla="*/ 2334562 w 4006639"/>
                            <a:gd name="connsiteY645" fmla="*/ 382849 h 778785"/>
                            <a:gd name="connsiteX646" fmla="*/ 2258387 w 4006639"/>
                            <a:gd name="connsiteY646" fmla="*/ 405412 h 778785"/>
                            <a:gd name="connsiteX647" fmla="*/ 2186610 w 4006639"/>
                            <a:gd name="connsiteY647" fmla="*/ 385438 h 778785"/>
                            <a:gd name="connsiteX648" fmla="*/ 2186610 w 4006639"/>
                            <a:gd name="connsiteY648" fmla="*/ 400873 h 778785"/>
                            <a:gd name="connsiteX649" fmla="*/ 2138381 w 4006639"/>
                            <a:gd name="connsiteY649" fmla="*/ 400873 h 778785"/>
                            <a:gd name="connsiteX650" fmla="*/ 2138381 w 4006639"/>
                            <a:gd name="connsiteY650" fmla="*/ 306684 h 778785"/>
                            <a:gd name="connsiteX651" fmla="*/ 2186610 w 4006639"/>
                            <a:gd name="connsiteY651" fmla="*/ 306684 h 778785"/>
                            <a:gd name="connsiteX652" fmla="*/ 2186610 w 4006639"/>
                            <a:gd name="connsiteY652" fmla="*/ 315762 h 778785"/>
                            <a:gd name="connsiteX653" fmla="*/ 2207463 w 4006639"/>
                            <a:gd name="connsiteY653" fmla="*/ 347537 h 778785"/>
                            <a:gd name="connsiteX654" fmla="*/ 2250727 w 4006639"/>
                            <a:gd name="connsiteY654" fmla="*/ 360020 h 778785"/>
                            <a:gd name="connsiteX655" fmla="*/ 2292432 w 4006639"/>
                            <a:gd name="connsiteY655" fmla="*/ 350941 h 778785"/>
                            <a:gd name="connsiteX656" fmla="*/ 2308035 w 4006639"/>
                            <a:gd name="connsiteY656" fmla="*/ 325692 h 778785"/>
                            <a:gd name="connsiteX657" fmla="*/ 2295127 w 4006639"/>
                            <a:gd name="connsiteY657" fmla="*/ 302712 h 778785"/>
                            <a:gd name="connsiteX658" fmla="*/ 2243909 w 4006639"/>
                            <a:gd name="connsiteY658" fmla="*/ 289134 h 778785"/>
                            <a:gd name="connsiteX659" fmla="*/ 2162912 w 4006639"/>
                            <a:gd name="connsiteY659" fmla="*/ 258117 h 778785"/>
                            <a:gd name="connsiteX660" fmla="*/ 2138664 w 4006639"/>
                            <a:gd name="connsiteY660" fmla="*/ 202618 h 778785"/>
                            <a:gd name="connsiteX661" fmla="*/ 2165049 w 4006639"/>
                            <a:gd name="connsiteY661" fmla="*/ 145130 h 778785"/>
                            <a:gd name="connsiteX662" fmla="*/ 2234556 w 4006639"/>
                            <a:gd name="connsiteY662" fmla="*/ 121992 h 778785"/>
                            <a:gd name="connsiteX663" fmla="*/ 3862234 w 4006639"/>
                            <a:gd name="connsiteY663" fmla="*/ 118588 h 778785"/>
                            <a:gd name="connsiteX664" fmla="*/ 3964083 w 4006639"/>
                            <a:gd name="connsiteY664" fmla="*/ 158732 h 778785"/>
                            <a:gd name="connsiteX665" fmla="*/ 4006639 w 4006639"/>
                            <a:gd name="connsiteY665" fmla="*/ 263561 h 778785"/>
                            <a:gd name="connsiteX666" fmla="*/ 3964225 w 4006639"/>
                            <a:gd name="connsiteY666" fmla="*/ 368531 h 778785"/>
                            <a:gd name="connsiteX667" fmla="*/ 3862234 w 4006639"/>
                            <a:gd name="connsiteY667" fmla="*/ 408817 h 778785"/>
                            <a:gd name="connsiteX668" fmla="*/ 3759391 w 4006639"/>
                            <a:gd name="connsiteY668" fmla="*/ 367964 h 778785"/>
                            <a:gd name="connsiteX669" fmla="*/ 3717829 w 4006639"/>
                            <a:gd name="connsiteY669" fmla="*/ 263561 h 778785"/>
                            <a:gd name="connsiteX670" fmla="*/ 3759817 w 4006639"/>
                            <a:gd name="connsiteY670" fmla="*/ 159300 h 778785"/>
                            <a:gd name="connsiteX671" fmla="*/ 3862234 w 4006639"/>
                            <a:gd name="connsiteY671" fmla="*/ 118588 h 778785"/>
                            <a:gd name="connsiteX672" fmla="*/ 1958694 w 4006639"/>
                            <a:gd name="connsiteY672" fmla="*/ 118588 h 778785"/>
                            <a:gd name="connsiteX673" fmla="*/ 2012172 w 4006639"/>
                            <a:gd name="connsiteY673" fmla="*/ 126957 h 778785"/>
                            <a:gd name="connsiteX674" fmla="*/ 2045791 w 4006639"/>
                            <a:gd name="connsiteY674" fmla="*/ 148519 h 778785"/>
                            <a:gd name="connsiteX675" fmla="*/ 2060685 w 4006639"/>
                            <a:gd name="connsiteY675" fmla="*/ 177031 h 778785"/>
                            <a:gd name="connsiteX676" fmla="*/ 2064515 w 4006639"/>
                            <a:gd name="connsiteY676" fmla="*/ 225828 h 778785"/>
                            <a:gd name="connsiteX677" fmla="*/ 2064515 w 4006639"/>
                            <a:gd name="connsiteY677" fmla="*/ 352927 h 778785"/>
                            <a:gd name="connsiteX678" fmla="*/ 2110759 w 4006639"/>
                            <a:gd name="connsiteY678" fmla="*/ 352927 h 778785"/>
                            <a:gd name="connsiteX679" fmla="*/ 2110759 w 4006639"/>
                            <a:gd name="connsiteY679" fmla="*/ 400873 h 778785"/>
                            <a:gd name="connsiteX680" fmla="*/ 2016569 w 4006639"/>
                            <a:gd name="connsiteY680" fmla="*/ 400873 h 778785"/>
                            <a:gd name="connsiteX681" fmla="*/ 2016569 w 4006639"/>
                            <a:gd name="connsiteY681" fmla="*/ 367396 h 778785"/>
                            <a:gd name="connsiteX682" fmla="*/ 1929189 w 4006639"/>
                            <a:gd name="connsiteY682" fmla="*/ 405412 h 778785"/>
                            <a:gd name="connsiteX683" fmla="*/ 1864079 w 4006639"/>
                            <a:gd name="connsiteY683" fmla="*/ 381014 h 778785"/>
                            <a:gd name="connsiteX684" fmla="*/ 1836417 w 4006639"/>
                            <a:gd name="connsiteY684" fmla="*/ 318599 h 778785"/>
                            <a:gd name="connsiteX685" fmla="*/ 1865781 w 4006639"/>
                            <a:gd name="connsiteY685" fmla="*/ 255049 h 778785"/>
                            <a:gd name="connsiteX686" fmla="*/ 1936565 w 4006639"/>
                            <a:gd name="connsiteY686" fmla="*/ 229800 h 778785"/>
                            <a:gd name="connsiteX687" fmla="*/ 2011179 w 4006639"/>
                            <a:gd name="connsiteY687" fmla="*/ 253064 h 778785"/>
                            <a:gd name="connsiteX688" fmla="*/ 2011179 w 4006639"/>
                            <a:gd name="connsiteY688" fmla="*/ 225828 h 778785"/>
                            <a:gd name="connsiteX689" fmla="*/ 2007207 w 4006639"/>
                            <a:gd name="connsiteY689" fmla="*/ 193486 h 778785"/>
                            <a:gd name="connsiteX690" fmla="*/ 1988625 w 4006639"/>
                            <a:gd name="connsiteY690" fmla="*/ 173059 h 778785"/>
                            <a:gd name="connsiteX691" fmla="*/ 1950467 w 4006639"/>
                            <a:gd name="connsiteY691" fmla="*/ 163981 h 778785"/>
                            <a:gd name="connsiteX692" fmla="*/ 1891740 w 4006639"/>
                            <a:gd name="connsiteY692" fmla="*/ 196323 h 778785"/>
                            <a:gd name="connsiteX693" fmla="*/ 1840106 w 4006639"/>
                            <a:gd name="connsiteY693" fmla="*/ 182705 h 778785"/>
                            <a:gd name="connsiteX694" fmla="*/ 1958694 w 4006639"/>
                            <a:gd name="connsiteY694" fmla="*/ 118588 h 778785"/>
                            <a:gd name="connsiteX695" fmla="*/ 1640923 w 4006639"/>
                            <a:gd name="connsiteY695" fmla="*/ 118588 h 778785"/>
                            <a:gd name="connsiteX696" fmla="*/ 1741212 w 4006639"/>
                            <a:gd name="connsiteY696" fmla="*/ 158448 h 778785"/>
                            <a:gd name="connsiteX697" fmla="*/ 1787881 w 4006639"/>
                            <a:gd name="connsiteY697" fmla="*/ 277178 h 778785"/>
                            <a:gd name="connsiteX698" fmla="*/ 1556947 w 4006639"/>
                            <a:gd name="connsiteY698" fmla="*/ 277178 h 778785"/>
                            <a:gd name="connsiteX699" fmla="*/ 1587019 w 4006639"/>
                            <a:gd name="connsiteY699" fmla="*/ 338742 h 778785"/>
                            <a:gd name="connsiteX700" fmla="*/ 1650852 w 4006639"/>
                            <a:gd name="connsiteY700" fmla="*/ 362289 h 778785"/>
                            <a:gd name="connsiteX701" fmla="*/ 1740219 w 4006639"/>
                            <a:gd name="connsiteY701" fmla="*/ 316897 h 778785"/>
                            <a:gd name="connsiteX702" fmla="*/ 1787881 w 4006639"/>
                            <a:gd name="connsiteY702" fmla="*/ 337891 h 778785"/>
                            <a:gd name="connsiteX703" fmla="*/ 1727452 w 4006639"/>
                            <a:gd name="connsiteY703" fmla="*/ 391369 h 778785"/>
                            <a:gd name="connsiteX704" fmla="*/ 1649717 w 4006639"/>
                            <a:gd name="connsiteY704" fmla="*/ 408817 h 778785"/>
                            <a:gd name="connsiteX705" fmla="*/ 1542052 w 4006639"/>
                            <a:gd name="connsiteY705" fmla="*/ 369524 h 778785"/>
                            <a:gd name="connsiteX706" fmla="*/ 1497369 w 4006639"/>
                            <a:gd name="connsiteY706" fmla="*/ 263561 h 778785"/>
                            <a:gd name="connsiteX707" fmla="*/ 1540917 w 4006639"/>
                            <a:gd name="connsiteY707" fmla="*/ 159441 h 778785"/>
                            <a:gd name="connsiteX708" fmla="*/ 1640923 w 4006639"/>
                            <a:gd name="connsiteY708" fmla="*/ 118588 h 778785"/>
                            <a:gd name="connsiteX709" fmla="*/ 480859 w 4006639"/>
                            <a:gd name="connsiteY709" fmla="*/ 118588 h 778785"/>
                            <a:gd name="connsiteX710" fmla="*/ 582708 w 4006639"/>
                            <a:gd name="connsiteY710" fmla="*/ 158732 h 778785"/>
                            <a:gd name="connsiteX711" fmla="*/ 625264 w 4006639"/>
                            <a:gd name="connsiteY711" fmla="*/ 263561 h 778785"/>
                            <a:gd name="connsiteX712" fmla="*/ 582850 w 4006639"/>
                            <a:gd name="connsiteY712" fmla="*/ 368531 h 778785"/>
                            <a:gd name="connsiteX713" fmla="*/ 480859 w 4006639"/>
                            <a:gd name="connsiteY713" fmla="*/ 408817 h 778785"/>
                            <a:gd name="connsiteX714" fmla="*/ 378016 w 4006639"/>
                            <a:gd name="connsiteY714" fmla="*/ 367964 h 778785"/>
                            <a:gd name="connsiteX715" fmla="*/ 336453 w 4006639"/>
                            <a:gd name="connsiteY715" fmla="*/ 263561 h 778785"/>
                            <a:gd name="connsiteX716" fmla="*/ 378442 w 4006639"/>
                            <a:gd name="connsiteY716" fmla="*/ 159300 h 778785"/>
                            <a:gd name="connsiteX717" fmla="*/ 480859 w 4006639"/>
                            <a:gd name="connsiteY717" fmla="*/ 118588 h 778785"/>
                            <a:gd name="connsiteX718" fmla="*/ 2955084 w 4006639"/>
                            <a:gd name="connsiteY718" fmla="*/ 52485 h 778785"/>
                            <a:gd name="connsiteX719" fmla="*/ 2856355 w 4006639"/>
                            <a:gd name="connsiteY719" fmla="*/ 95324 h 778785"/>
                            <a:gd name="connsiteX720" fmla="*/ 2818055 w 4006639"/>
                            <a:gd name="connsiteY720" fmla="*/ 201997 h 778785"/>
                            <a:gd name="connsiteX721" fmla="*/ 2856072 w 4006639"/>
                            <a:gd name="connsiteY721" fmla="*/ 310939 h 778785"/>
                            <a:gd name="connsiteX722" fmla="*/ 2955935 w 4006639"/>
                            <a:gd name="connsiteY722" fmla="*/ 354913 h 778785"/>
                            <a:gd name="connsiteX723" fmla="*/ 3056650 w 4006639"/>
                            <a:gd name="connsiteY723" fmla="*/ 309946 h 778785"/>
                            <a:gd name="connsiteX724" fmla="*/ 3096085 w 4006639"/>
                            <a:gd name="connsiteY724" fmla="*/ 202564 h 778785"/>
                            <a:gd name="connsiteX725" fmla="*/ 3055941 w 4006639"/>
                            <a:gd name="connsiteY725" fmla="*/ 96034 h 778785"/>
                            <a:gd name="connsiteX726" fmla="*/ 2955084 w 4006639"/>
                            <a:gd name="connsiteY726" fmla="*/ 52485 h 778785"/>
                            <a:gd name="connsiteX727" fmla="*/ 2488489 w 4006639"/>
                            <a:gd name="connsiteY727" fmla="*/ 34612 h 778785"/>
                            <a:gd name="connsiteX728" fmla="*/ 2488489 w 4006639"/>
                            <a:gd name="connsiteY728" fmla="*/ 126248 h 778785"/>
                            <a:gd name="connsiteX729" fmla="*/ 2539273 w 4006639"/>
                            <a:gd name="connsiteY729" fmla="*/ 126248 h 778785"/>
                            <a:gd name="connsiteX730" fmla="*/ 2539273 w 4006639"/>
                            <a:gd name="connsiteY730" fmla="*/ 174194 h 778785"/>
                            <a:gd name="connsiteX731" fmla="*/ 2488489 w 4006639"/>
                            <a:gd name="connsiteY731" fmla="*/ 174194 h 778785"/>
                            <a:gd name="connsiteX732" fmla="*/ 2488489 w 4006639"/>
                            <a:gd name="connsiteY732" fmla="*/ 307535 h 778785"/>
                            <a:gd name="connsiteX733" fmla="*/ 2492036 w 4006639"/>
                            <a:gd name="connsiteY733" fmla="*/ 347111 h 778785"/>
                            <a:gd name="connsiteX734" fmla="*/ 2509767 w 4006639"/>
                            <a:gd name="connsiteY734" fmla="*/ 354629 h 778785"/>
                            <a:gd name="connsiteX735" fmla="*/ 2539273 w 4006639"/>
                            <a:gd name="connsiteY735" fmla="*/ 348955 h 778785"/>
                            <a:gd name="connsiteX736" fmla="*/ 2539273 w 4006639"/>
                            <a:gd name="connsiteY736" fmla="*/ 398036 h 778785"/>
                            <a:gd name="connsiteX737" fmla="*/ 2497852 w 4006639"/>
                            <a:gd name="connsiteY737" fmla="*/ 405412 h 778785"/>
                            <a:gd name="connsiteX738" fmla="*/ 2457849 w 4006639"/>
                            <a:gd name="connsiteY738" fmla="*/ 394490 h 778785"/>
                            <a:gd name="connsiteX739" fmla="*/ 2438558 w 4006639"/>
                            <a:gd name="connsiteY739" fmla="*/ 367112 h 778785"/>
                            <a:gd name="connsiteX740" fmla="*/ 2434586 w 4006639"/>
                            <a:gd name="connsiteY740" fmla="*/ 310372 h 778785"/>
                            <a:gd name="connsiteX741" fmla="*/ 2434586 w 4006639"/>
                            <a:gd name="connsiteY741" fmla="*/ 174194 h 778785"/>
                            <a:gd name="connsiteX742" fmla="*/ 2398839 w 4006639"/>
                            <a:gd name="connsiteY742" fmla="*/ 174194 h 778785"/>
                            <a:gd name="connsiteX743" fmla="*/ 2398839 w 4006639"/>
                            <a:gd name="connsiteY743" fmla="*/ 126248 h 778785"/>
                            <a:gd name="connsiteX744" fmla="*/ 2434586 w 4006639"/>
                            <a:gd name="connsiteY744" fmla="*/ 126248 h 778785"/>
                            <a:gd name="connsiteX745" fmla="*/ 2434586 w 4006639"/>
                            <a:gd name="connsiteY745" fmla="*/ 83976 h 778785"/>
                            <a:gd name="connsiteX746" fmla="*/ 1078790 w 4006639"/>
                            <a:gd name="connsiteY746" fmla="*/ 34612 h 778785"/>
                            <a:gd name="connsiteX747" fmla="*/ 1078790 w 4006639"/>
                            <a:gd name="connsiteY747" fmla="*/ 126248 h 778785"/>
                            <a:gd name="connsiteX748" fmla="*/ 1129572 w 4006639"/>
                            <a:gd name="connsiteY748" fmla="*/ 126248 h 778785"/>
                            <a:gd name="connsiteX749" fmla="*/ 1129572 w 4006639"/>
                            <a:gd name="connsiteY749" fmla="*/ 174194 h 778785"/>
                            <a:gd name="connsiteX750" fmla="*/ 1078790 w 4006639"/>
                            <a:gd name="connsiteY750" fmla="*/ 174194 h 778785"/>
                            <a:gd name="connsiteX751" fmla="*/ 1078790 w 4006639"/>
                            <a:gd name="connsiteY751" fmla="*/ 307535 h 778785"/>
                            <a:gd name="connsiteX752" fmla="*/ 1082336 w 4006639"/>
                            <a:gd name="connsiteY752" fmla="*/ 347111 h 778785"/>
                            <a:gd name="connsiteX753" fmla="*/ 1100067 w 4006639"/>
                            <a:gd name="connsiteY753" fmla="*/ 354629 h 778785"/>
                            <a:gd name="connsiteX754" fmla="*/ 1129572 w 4006639"/>
                            <a:gd name="connsiteY754" fmla="*/ 348955 h 778785"/>
                            <a:gd name="connsiteX755" fmla="*/ 1129572 w 4006639"/>
                            <a:gd name="connsiteY755" fmla="*/ 398036 h 778785"/>
                            <a:gd name="connsiteX756" fmla="*/ 1088152 w 4006639"/>
                            <a:gd name="connsiteY756" fmla="*/ 405412 h 778785"/>
                            <a:gd name="connsiteX757" fmla="*/ 1048150 w 4006639"/>
                            <a:gd name="connsiteY757" fmla="*/ 394490 h 778785"/>
                            <a:gd name="connsiteX758" fmla="*/ 1028858 w 4006639"/>
                            <a:gd name="connsiteY758" fmla="*/ 367112 h 778785"/>
                            <a:gd name="connsiteX759" fmla="*/ 1024886 w 4006639"/>
                            <a:gd name="connsiteY759" fmla="*/ 310372 h 778785"/>
                            <a:gd name="connsiteX760" fmla="*/ 1024886 w 4006639"/>
                            <a:gd name="connsiteY760" fmla="*/ 174194 h 778785"/>
                            <a:gd name="connsiteX761" fmla="*/ 989139 w 4006639"/>
                            <a:gd name="connsiteY761" fmla="*/ 174194 h 778785"/>
                            <a:gd name="connsiteX762" fmla="*/ 989139 w 4006639"/>
                            <a:gd name="connsiteY762" fmla="*/ 126248 h 778785"/>
                            <a:gd name="connsiteX763" fmla="*/ 1024886 w 4006639"/>
                            <a:gd name="connsiteY763" fmla="*/ 126248 h 778785"/>
                            <a:gd name="connsiteX764" fmla="*/ 1024886 w 4006639"/>
                            <a:gd name="connsiteY764" fmla="*/ 83976 h 778785"/>
                            <a:gd name="connsiteX765" fmla="*/ 3202790 w 4006639"/>
                            <a:gd name="connsiteY765" fmla="*/ 6241 h 778785"/>
                            <a:gd name="connsiteX766" fmla="*/ 3306342 w 4006639"/>
                            <a:gd name="connsiteY766" fmla="*/ 6241 h 778785"/>
                            <a:gd name="connsiteX767" fmla="*/ 3306342 w 4006639"/>
                            <a:gd name="connsiteY767" fmla="*/ 157739 h 778785"/>
                            <a:gd name="connsiteX768" fmla="*/ 3398546 w 4006639"/>
                            <a:gd name="connsiteY768" fmla="*/ 118588 h 778785"/>
                            <a:gd name="connsiteX769" fmla="*/ 3443371 w 4006639"/>
                            <a:gd name="connsiteY769" fmla="*/ 129936 h 778785"/>
                            <a:gd name="connsiteX770" fmla="*/ 3467344 w 4006639"/>
                            <a:gd name="connsiteY770" fmla="*/ 159867 h 778785"/>
                            <a:gd name="connsiteX771" fmla="*/ 3473727 w 4006639"/>
                            <a:gd name="connsiteY771" fmla="*/ 214196 h 778785"/>
                            <a:gd name="connsiteX772" fmla="*/ 3473727 w 4006639"/>
                            <a:gd name="connsiteY772" fmla="*/ 352927 h 778785"/>
                            <a:gd name="connsiteX773" fmla="*/ 3520538 w 4006639"/>
                            <a:gd name="connsiteY773" fmla="*/ 352927 h 778785"/>
                            <a:gd name="connsiteX774" fmla="*/ 3520538 w 4006639"/>
                            <a:gd name="connsiteY774" fmla="*/ 400873 h 778785"/>
                            <a:gd name="connsiteX775" fmla="*/ 3419823 w 4006639"/>
                            <a:gd name="connsiteY775" fmla="*/ 400873 h 778785"/>
                            <a:gd name="connsiteX776" fmla="*/ 3419823 w 4006639"/>
                            <a:gd name="connsiteY776" fmla="*/ 232921 h 778785"/>
                            <a:gd name="connsiteX777" fmla="*/ 3417837 w 4006639"/>
                            <a:gd name="connsiteY777" fmla="*/ 191216 h 778785"/>
                            <a:gd name="connsiteX778" fmla="*/ 3406915 w 4006639"/>
                            <a:gd name="connsiteY778" fmla="*/ 173910 h 778785"/>
                            <a:gd name="connsiteX779" fmla="*/ 3385779 w 4006639"/>
                            <a:gd name="connsiteY779" fmla="*/ 167101 h 778785"/>
                            <a:gd name="connsiteX780" fmla="*/ 3306342 w 4006639"/>
                            <a:gd name="connsiteY780" fmla="*/ 202564 h 778785"/>
                            <a:gd name="connsiteX781" fmla="*/ 3306342 w 4006639"/>
                            <a:gd name="connsiteY781" fmla="*/ 352927 h 778785"/>
                            <a:gd name="connsiteX782" fmla="*/ 3354004 w 4006639"/>
                            <a:gd name="connsiteY782" fmla="*/ 352927 h 778785"/>
                            <a:gd name="connsiteX783" fmla="*/ 3354004 w 4006639"/>
                            <a:gd name="connsiteY783" fmla="*/ 400873 h 778785"/>
                            <a:gd name="connsiteX784" fmla="*/ 3202790 w 4006639"/>
                            <a:gd name="connsiteY784" fmla="*/ 400873 h 778785"/>
                            <a:gd name="connsiteX785" fmla="*/ 3202790 w 4006639"/>
                            <a:gd name="connsiteY785" fmla="*/ 352927 h 778785"/>
                            <a:gd name="connsiteX786" fmla="*/ 3252438 w 4006639"/>
                            <a:gd name="connsiteY786" fmla="*/ 352927 h 778785"/>
                            <a:gd name="connsiteX787" fmla="*/ 3252438 w 4006639"/>
                            <a:gd name="connsiteY787" fmla="*/ 54187 h 778785"/>
                            <a:gd name="connsiteX788" fmla="*/ 3202790 w 4006639"/>
                            <a:gd name="connsiteY788" fmla="*/ 54187 h 778785"/>
                            <a:gd name="connsiteX789" fmla="*/ 1154915 w 4006639"/>
                            <a:gd name="connsiteY789" fmla="*/ 6241 h 778785"/>
                            <a:gd name="connsiteX790" fmla="*/ 1258467 w 4006639"/>
                            <a:gd name="connsiteY790" fmla="*/ 6241 h 778785"/>
                            <a:gd name="connsiteX791" fmla="*/ 1258467 w 4006639"/>
                            <a:gd name="connsiteY791" fmla="*/ 157739 h 778785"/>
                            <a:gd name="connsiteX792" fmla="*/ 1350671 w 4006639"/>
                            <a:gd name="connsiteY792" fmla="*/ 118588 h 778785"/>
                            <a:gd name="connsiteX793" fmla="*/ 1395496 w 4006639"/>
                            <a:gd name="connsiteY793" fmla="*/ 129936 h 778785"/>
                            <a:gd name="connsiteX794" fmla="*/ 1419469 w 4006639"/>
                            <a:gd name="connsiteY794" fmla="*/ 159867 h 778785"/>
                            <a:gd name="connsiteX795" fmla="*/ 1425852 w 4006639"/>
                            <a:gd name="connsiteY795" fmla="*/ 214196 h 778785"/>
                            <a:gd name="connsiteX796" fmla="*/ 1425852 w 4006639"/>
                            <a:gd name="connsiteY796" fmla="*/ 352927 h 778785"/>
                            <a:gd name="connsiteX797" fmla="*/ 1472663 w 4006639"/>
                            <a:gd name="connsiteY797" fmla="*/ 352927 h 778785"/>
                            <a:gd name="connsiteX798" fmla="*/ 1472663 w 4006639"/>
                            <a:gd name="connsiteY798" fmla="*/ 400873 h 778785"/>
                            <a:gd name="connsiteX799" fmla="*/ 1371949 w 4006639"/>
                            <a:gd name="connsiteY799" fmla="*/ 400873 h 778785"/>
                            <a:gd name="connsiteX800" fmla="*/ 1371949 w 4006639"/>
                            <a:gd name="connsiteY800" fmla="*/ 232921 h 778785"/>
                            <a:gd name="connsiteX801" fmla="*/ 1369962 w 4006639"/>
                            <a:gd name="connsiteY801" fmla="*/ 191216 h 778785"/>
                            <a:gd name="connsiteX802" fmla="*/ 1359040 w 4006639"/>
                            <a:gd name="connsiteY802" fmla="*/ 173910 h 778785"/>
                            <a:gd name="connsiteX803" fmla="*/ 1337904 w 4006639"/>
                            <a:gd name="connsiteY803" fmla="*/ 167101 h 778785"/>
                            <a:gd name="connsiteX804" fmla="*/ 1258467 w 4006639"/>
                            <a:gd name="connsiteY804" fmla="*/ 202564 h 778785"/>
                            <a:gd name="connsiteX805" fmla="*/ 1258467 w 4006639"/>
                            <a:gd name="connsiteY805" fmla="*/ 352927 h 778785"/>
                            <a:gd name="connsiteX806" fmla="*/ 1306129 w 4006639"/>
                            <a:gd name="connsiteY806" fmla="*/ 352927 h 778785"/>
                            <a:gd name="connsiteX807" fmla="*/ 1306129 w 4006639"/>
                            <a:gd name="connsiteY807" fmla="*/ 400873 h 778785"/>
                            <a:gd name="connsiteX808" fmla="*/ 1154915 w 4006639"/>
                            <a:gd name="connsiteY808" fmla="*/ 400873 h 778785"/>
                            <a:gd name="connsiteX809" fmla="*/ 1154915 w 4006639"/>
                            <a:gd name="connsiteY809" fmla="*/ 352927 h 778785"/>
                            <a:gd name="connsiteX810" fmla="*/ 1204563 w 4006639"/>
                            <a:gd name="connsiteY810" fmla="*/ 352927 h 778785"/>
                            <a:gd name="connsiteX811" fmla="*/ 1204563 w 4006639"/>
                            <a:gd name="connsiteY811" fmla="*/ 54187 h 778785"/>
                            <a:gd name="connsiteX812" fmla="*/ 1154915 w 4006639"/>
                            <a:gd name="connsiteY812" fmla="*/ 54187 h 778785"/>
                            <a:gd name="connsiteX813" fmla="*/ 3610779 w 4006639"/>
                            <a:gd name="connsiteY813" fmla="*/ 567 h 778785"/>
                            <a:gd name="connsiteX814" fmla="*/ 3633759 w 4006639"/>
                            <a:gd name="connsiteY814" fmla="*/ 9930 h 778785"/>
                            <a:gd name="connsiteX815" fmla="*/ 3643405 w 4006639"/>
                            <a:gd name="connsiteY815" fmla="*/ 32910 h 778785"/>
                            <a:gd name="connsiteX816" fmla="*/ 3633759 w 4006639"/>
                            <a:gd name="connsiteY816" fmla="*/ 56031 h 778785"/>
                            <a:gd name="connsiteX817" fmla="*/ 3610779 w 4006639"/>
                            <a:gd name="connsiteY817" fmla="*/ 65535 h 778785"/>
                            <a:gd name="connsiteX818" fmla="*/ 3587657 w 4006639"/>
                            <a:gd name="connsiteY818" fmla="*/ 55890 h 778785"/>
                            <a:gd name="connsiteX819" fmla="*/ 3578153 w 4006639"/>
                            <a:gd name="connsiteY819" fmla="*/ 32910 h 778785"/>
                            <a:gd name="connsiteX820" fmla="*/ 3587374 w 4006639"/>
                            <a:gd name="connsiteY820" fmla="*/ 10213 h 778785"/>
                            <a:gd name="connsiteX821" fmla="*/ 3610779 w 4006639"/>
                            <a:gd name="connsiteY821" fmla="*/ 567 h 778785"/>
                            <a:gd name="connsiteX822" fmla="*/ 2955652 w 4006639"/>
                            <a:gd name="connsiteY822" fmla="*/ 0 h 778785"/>
                            <a:gd name="connsiteX823" fmla="*/ 3104029 w 4006639"/>
                            <a:gd name="connsiteY823" fmla="*/ 57875 h 778785"/>
                            <a:gd name="connsiteX824" fmla="*/ 3161337 w 4006639"/>
                            <a:gd name="connsiteY824" fmla="*/ 202848 h 778785"/>
                            <a:gd name="connsiteX825" fmla="*/ 3103036 w 4006639"/>
                            <a:gd name="connsiteY825" fmla="*/ 349381 h 778785"/>
                            <a:gd name="connsiteX826" fmla="*/ 2954801 w 4006639"/>
                            <a:gd name="connsiteY826" fmla="*/ 407115 h 778785"/>
                            <a:gd name="connsiteX827" fmla="*/ 2849405 w 4006639"/>
                            <a:gd name="connsiteY827" fmla="*/ 379737 h 778785"/>
                            <a:gd name="connsiteX828" fmla="*/ 2777202 w 4006639"/>
                            <a:gd name="connsiteY828" fmla="*/ 303421 h 778785"/>
                            <a:gd name="connsiteX829" fmla="*/ 2753087 w 4006639"/>
                            <a:gd name="connsiteY829" fmla="*/ 201713 h 778785"/>
                            <a:gd name="connsiteX830" fmla="*/ 2809261 w 4006639"/>
                            <a:gd name="connsiteY830" fmla="*/ 57875 h 778785"/>
                            <a:gd name="connsiteX831" fmla="*/ 2955652 w 4006639"/>
                            <a:gd name="connsiteY831" fmla="*/ 0 h 778785"/>
                            <a:gd name="connsiteX832" fmla="*/ 144284 w 4006639"/>
                            <a:gd name="connsiteY832" fmla="*/ 0 h 778785"/>
                            <a:gd name="connsiteX833" fmla="*/ 232232 w 4006639"/>
                            <a:gd name="connsiteY833" fmla="*/ 30640 h 778785"/>
                            <a:gd name="connsiteX834" fmla="*/ 232232 w 4006639"/>
                            <a:gd name="connsiteY834" fmla="*/ 4255 h 778785"/>
                            <a:gd name="connsiteX835" fmla="*/ 280461 w 4006639"/>
                            <a:gd name="connsiteY835" fmla="*/ 4255 h 778785"/>
                            <a:gd name="connsiteX836" fmla="*/ 280461 w 4006639"/>
                            <a:gd name="connsiteY836" fmla="*/ 123978 h 778785"/>
                            <a:gd name="connsiteX837" fmla="*/ 232232 w 4006639"/>
                            <a:gd name="connsiteY837" fmla="*/ 123978 h 778785"/>
                            <a:gd name="connsiteX838" fmla="*/ 232232 w 4006639"/>
                            <a:gd name="connsiteY838" fmla="*/ 96459 h 778785"/>
                            <a:gd name="connsiteX839" fmla="*/ 148539 w 4006639"/>
                            <a:gd name="connsiteY839" fmla="*/ 50783 h 778785"/>
                            <a:gd name="connsiteX840" fmla="*/ 98891 w 4006639"/>
                            <a:gd name="connsiteY840" fmla="*/ 65677 h 778785"/>
                            <a:gd name="connsiteX841" fmla="*/ 81585 w 4006639"/>
                            <a:gd name="connsiteY841" fmla="*/ 101282 h 778785"/>
                            <a:gd name="connsiteX842" fmla="*/ 90380 w 4006639"/>
                            <a:gd name="connsiteY842" fmla="*/ 129227 h 778785"/>
                            <a:gd name="connsiteX843" fmla="*/ 112793 w 4006639"/>
                            <a:gd name="connsiteY843" fmla="*/ 146958 h 778785"/>
                            <a:gd name="connsiteX844" fmla="*/ 166422 w 4006639"/>
                            <a:gd name="connsiteY844" fmla="*/ 162819 h 778785"/>
                            <a:gd name="connsiteX845" fmla="*/ 242175 w 4006639"/>
                            <a:gd name="connsiteY845" fmla="*/ 188175 h 778785"/>
                            <a:gd name="connsiteX846" fmla="*/ 282736 w 4006639"/>
                            <a:gd name="connsiteY846" fmla="*/ 227479 h 778785"/>
                            <a:gd name="connsiteX847" fmla="*/ 299753 w 4006639"/>
                            <a:gd name="connsiteY847" fmla="*/ 290761 h 778785"/>
                            <a:gd name="connsiteX848" fmla="*/ 264149 w 4006639"/>
                            <a:gd name="connsiteY848" fmla="*/ 374196 h 778785"/>
                            <a:gd name="connsiteX849" fmla="*/ 176059 w 4006639"/>
                            <a:gd name="connsiteY849" fmla="*/ 407115 h 778785"/>
                            <a:gd name="connsiteX850" fmla="*/ 79032 w 4006639"/>
                            <a:gd name="connsiteY850" fmla="*/ 368247 h 778785"/>
                            <a:gd name="connsiteX851" fmla="*/ 79032 w 4006639"/>
                            <a:gd name="connsiteY851" fmla="*/ 400873 h 778785"/>
                            <a:gd name="connsiteX852" fmla="*/ 29667 w 4006639"/>
                            <a:gd name="connsiteY852" fmla="*/ 400873 h 778785"/>
                            <a:gd name="connsiteX853" fmla="*/ 29667 w 4006639"/>
                            <a:gd name="connsiteY853" fmla="*/ 257603 h 778785"/>
                            <a:gd name="connsiteX854" fmla="*/ 79032 w 4006639"/>
                            <a:gd name="connsiteY854" fmla="*/ 257603 h 778785"/>
                            <a:gd name="connsiteX855" fmla="*/ 79032 w 4006639"/>
                            <a:gd name="connsiteY855" fmla="*/ 292498 h 778785"/>
                            <a:gd name="connsiteX856" fmla="*/ 171803 w 4006639"/>
                            <a:gd name="connsiteY856" fmla="*/ 356899 h 778785"/>
                            <a:gd name="connsiteX857" fmla="*/ 221167 w 4006639"/>
                            <a:gd name="connsiteY857" fmla="*/ 339026 h 778785"/>
                            <a:gd name="connsiteX858" fmla="*/ 241310 w 4006639"/>
                            <a:gd name="connsiteY858" fmla="*/ 292215 h 778785"/>
                            <a:gd name="connsiteX859" fmla="*/ 224856 w 4006639"/>
                            <a:gd name="connsiteY859" fmla="*/ 251787 h 778785"/>
                            <a:gd name="connsiteX860" fmla="*/ 162725 w 4006639"/>
                            <a:gd name="connsiteY860" fmla="*/ 227247 h 778785"/>
                            <a:gd name="connsiteX861" fmla="*/ 84139 w 4006639"/>
                            <a:gd name="connsiteY861" fmla="*/ 200437 h 778785"/>
                            <a:gd name="connsiteX862" fmla="*/ 43427 w 4006639"/>
                            <a:gd name="connsiteY862" fmla="*/ 164406 h 778785"/>
                            <a:gd name="connsiteX863" fmla="*/ 28249 w 4006639"/>
                            <a:gd name="connsiteY863" fmla="*/ 108942 h 778785"/>
                            <a:gd name="connsiteX864" fmla="*/ 61300 w 4006639"/>
                            <a:gd name="connsiteY864" fmla="*/ 29647 h 778785"/>
                            <a:gd name="connsiteX865" fmla="*/ 144284 w 4006639"/>
                            <a:gd name="connsiteY865" fmla="*/ 0 h 778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Lst>
                          <a:rect l="l" t="t" r="r" b="b"/>
                          <a:pathLst>
                            <a:path w="4006639" h="778785">
                              <a:moveTo>
                                <a:pt x="3533663" y="655625"/>
                              </a:moveTo>
                              <a:cubicBezTo>
                                <a:pt x="3525589" y="655625"/>
                                <a:pt x="3518525" y="658539"/>
                                <a:pt x="3512469" y="664366"/>
                              </a:cubicBezTo>
                              <a:cubicBezTo>
                                <a:pt x="3506413" y="670194"/>
                                <a:pt x="3503386" y="678056"/>
                                <a:pt x="3503386" y="687953"/>
                              </a:cubicBezTo>
                              <a:cubicBezTo>
                                <a:pt x="3503386" y="697525"/>
                                <a:pt x="3506169" y="705338"/>
                                <a:pt x="3511737" y="711394"/>
                              </a:cubicBezTo>
                              <a:cubicBezTo>
                                <a:pt x="3517303" y="717449"/>
                                <a:pt x="3524417" y="720477"/>
                                <a:pt x="3533077" y="720477"/>
                              </a:cubicBezTo>
                              <a:cubicBezTo>
                                <a:pt x="3541541" y="720477"/>
                                <a:pt x="3548834" y="717433"/>
                                <a:pt x="3554955" y="711345"/>
                              </a:cubicBezTo>
                              <a:cubicBezTo>
                                <a:pt x="3561075" y="705257"/>
                                <a:pt x="3564135" y="697427"/>
                                <a:pt x="3564135" y="687856"/>
                              </a:cubicBezTo>
                              <a:cubicBezTo>
                                <a:pt x="3564135" y="678154"/>
                                <a:pt x="3561075" y="670357"/>
                                <a:pt x="3554955" y="664464"/>
                              </a:cubicBezTo>
                              <a:cubicBezTo>
                                <a:pt x="3548834" y="658571"/>
                                <a:pt x="3541737" y="655625"/>
                                <a:pt x="3533663" y="655625"/>
                              </a:cubicBezTo>
                              <a:close/>
                              <a:moveTo>
                                <a:pt x="3791131" y="655039"/>
                              </a:moveTo>
                              <a:cubicBezTo>
                                <a:pt x="3782406" y="655039"/>
                                <a:pt x="3775211" y="658102"/>
                                <a:pt x="3769546" y="664229"/>
                              </a:cubicBezTo>
                              <a:cubicBezTo>
                                <a:pt x="3763881" y="670356"/>
                                <a:pt x="3761049" y="677922"/>
                                <a:pt x="3761049" y="686928"/>
                              </a:cubicBezTo>
                              <a:cubicBezTo>
                                <a:pt x="3761049" y="696259"/>
                                <a:pt x="3763963" y="703907"/>
                                <a:pt x="3769791" y="709871"/>
                              </a:cubicBezTo>
                              <a:cubicBezTo>
                                <a:pt x="3775618" y="715835"/>
                                <a:pt x="3782731" y="718817"/>
                                <a:pt x="3791131" y="718817"/>
                              </a:cubicBezTo>
                              <a:cubicBezTo>
                                <a:pt x="3799661" y="718817"/>
                                <a:pt x="3806807" y="715802"/>
                                <a:pt x="3812569" y="709773"/>
                              </a:cubicBezTo>
                              <a:cubicBezTo>
                                <a:pt x="3818332" y="703744"/>
                                <a:pt x="3821213" y="696129"/>
                                <a:pt x="3821213" y="686928"/>
                              </a:cubicBezTo>
                              <a:cubicBezTo>
                                <a:pt x="3821213" y="677662"/>
                                <a:pt x="3818283" y="670030"/>
                                <a:pt x="3812423" y="664034"/>
                              </a:cubicBezTo>
                              <a:cubicBezTo>
                                <a:pt x="3806563" y="658037"/>
                                <a:pt x="3799465" y="655039"/>
                                <a:pt x="3791131" y="655039"/>
                              </a:cubicBezTo>
                              <a:close/>
                              <a:moveTo>
                                <a:pt x="2171881" y="655039"/>
                              </a:moveTo>
                              <a:cubicBezTo>
                                <a:pt x="2163156" y="655039"/>
                                <a:pt x="2155961" y="658102"/>
                                <a:pt x="2150296" y="664229"/>
                              </a:cubicBezTo>
                              <a:cubicBezTo>
                                <a:pt x="2144631" y="670356"/>
                                <a:pt x="2141799" y="677922"/>
                                <a:pt x="2141799" y="686928"/>
                              </a:cubicBezTo>
                              <a:cubicBezTo>
                                <a:pt x="2141799" y="696259"/>
                                <a:pt x="2144713" y="703907"/>
                                <a:pt x="2150540" y="709871"/>
                              </a:cubicBezTo>
                              <a:cubicBezTo>
                                <a:pt x="2156368" y="715835"/>
                                <a:pt x="2163481" y="718817"/>
                                <a:pt x="2171881" y="718817"/>
                              </a:cubicBezTo>
                              <a:cubicBezTo>
                                <a:pt x="2180411" y="718817"/>
                                <a:pt x="2187557" y="715802"/>
                                <a:pt x="2193319" y="709773"/>
                              </a:cubicBezTo>
                              <a:cubicBezTo>
                                <a:pt x="2199082" y="703744"/>
                                <a:pt x="2201963" y="696129"/>
                                <a:pt x="2201963" y="686928"/>
                              </a:cubicBezTo>
                              <a:cubicBezTo>
                                <a:pt x="2201963" y="677662"/>
                                <a:pt x="2199033" y="670030"/>
                                <a:pt x="2193173" y="664034"/>
                              </a:cubicBezTo>
                              <a:cubicBezTo>
                                <a:pt x="2187313" y="658037"/>
                                <a:pt x="2180215" y="655039"/>
                                <a:pt x="2171881" y="655039"/>
                              </a:cubicBezTo>
                              <a:close/>
                              <a:moveTo>
                                <a:pt x="800281" y="655039"/>
                              </a:moveTo>
                              <a:cubicBezTo>
                                <a:pt x="791556" y="655039"/>
                                <a:pt x="784361" y="658102"/>
                                <a:pt x="778696" y="664229"/>
                              </a:cubicBezTo>
                              <a:cubicBezTo>
                                <a:pt x="773031" y="670356"/>
                                <a:pt x="770199" y="677922"/>
                                <a:pt x="770199" y="686928"/>
                              </a:cubicBezTo>
                              <a:cubicBezTo>
                                <a:pt x="770199" y="696259"/>
                                <a:pt x="773113" y="703907"/>
                                <a:pt x="778940" y="709871"/>
                              </a:cubicBezTo>
                              <a:cubicBezTo>
                                <a:pt x="784768" y="715835"/>
                                <a:pt x="791881" y="718817"/>
                                <a:pt x="800281" y="718817"/>
                              </a:cubicBezTo>
                              <a:cubicBezTo>
                                <a:pt x="808811" y="718817"/>
                                <a:pt x="815957" y="715802"/>
                                <a:pt x="821719" y="709773"/>
                              </a:cubicBezTo>
                              <a:cubicBezTo>
                                <a:pt x="827482" y="703744"/>
                                <a:pt x="830363" y="696129"/>
                                <a:pt x="830363" y="686928"/>
                              </a:cubicBezTo>
                              <a:cubicBezTo>
                                <a:pt x="830363" y="677662"/>
                                <a:pt x="827433" y="670030"/>
                                <a:pt x="821573" y="664034"/>
                              </a:cubicBezTo>
                              <a:cubicBezTo>
                                <a:pt x="815713" y="658037"/>
                                <a:pt x="808615" y="655039"/>
                                <a:pt x="800281" y="655039"/>
                              </a:cubicBezTo>
                              <a:close/>
                              <a:moveTo>
                                <a:pt x="276406" y="655039"/>
                              </a:moveTo>
                              <a:cubicBezTo>
                                <a:pt x="267681" y="655039"/>
                                <a:pt x="260486" y="658102"/>
                                <a:pt x="254821" y="664229"/>
                              </a:cubicBezTo>
                              <a:cubicBezTo>
                                <a:pt x="249156" y="670356"/>
                                <a:pt x="246324" y="677922"/>
                                <a:pt x="246324" y="686928"/>
                              </a:cubicBezTo>
                              <a:cubicBezTo>
                                <a:pt x="246324" y="696259"/>
                                <a:pt x="249238" y="703907"/>
                                <a:pt x="255065" y="709871"/>
                              </a:cubicBezTo>
                              <a:cubicBezTo>
                                <a:pt x="260893" y="715835"/>
                                <a:pt x="268006" y="718817"/>
                                <a:pt x="276406" y="718817"/>
                              </a:cubicBezTo>
                              <a:cubicBezTo>
                                <a:pt x="284936" y="718817"/>
                                <a:pt x="292082" y="715802"/>
                                <a:pt x="297844" y="709773"/>
                              </a:cubicBezTo>
                              <a:cubicBezTo>
                                <a:pt x="303607" y="703744"/>
                                <a:pt x="306488" y="696129"/>
                                <a:pt x="306488" y="686928"/>
                              </a:cubicBezTo>
                              <a:cubicBezTo>
                                <a:pt x="306488" y="677662"/>
                                <a:pt x="303558" y="670030"/>
                                <a:pt x="297698" y="664034"/>
                              </a:cubicBezTo>
                              <a:cubicBezTo>
                                <a:pt x="291838" y="658037"/>
                                <a:pt x="284740" y="655039"/>
                                <a:pt x="276406" y="655039"/>
                              </a:cubicBezTo>
                              <a:close/>
                              <a:moveTo>
                                <a:pt x="2334829" y="654648"/>
                              </a:moveTo>
                              <a:cubicBezTo>
                                <a:pt x="2326625" y="654648"/>
                                <a:pt x="2319414" y="657725"/>
                                <a:pt x="2313196" y="663878"/>
                              </a:cubicBezTo>
                              <a:cubicBezTo>
                                <a:pt x="2306977" y="670031"/>
                                <a:pt x="2303868" y="678186"/>
                                <a:pt x="2303868" y="688344"/>
                              </a:cubicBezTo>
                              <a:cubicBezTo>
                                <a:pt x="2303868" y="693553"/>
                                <a:pt x="2304943" y="698534"/>
                                <a:pt x="2307091" y="703287"/>
                              </a:cubicBezTo>
                              <a:cubicBezTo>
                                <a:pt x="2309240" y="708040"/>
                                <a:pt x="2312659" y="712029"/>
                                <a:pt x="2317347" y="715252"/>
                              </a:cubicBezTo>
                              <a:cubicBezTo>
                                <a:pt x="2322035" y="718475"/>
                                <a:pt x="2327537" y="720086"/>
                                <a:pt x="2333853" y="720086"/>
                              </a:cubicBezTo>
                              <a:cubicBezTo>
                                <a:pt x="2342708" y="720086"/>
                                <a:pt x="2350017" y="717124"/>
                                <a:pt x="2355779" y="711198"/>
                              </a:cubicBezTo>
                              <a:cubicBezTo>
                                <a:pt x="2361541" y="705273"/>
                                <a:pt x="2364423" y="697134"/>
                                <a:pt x="2364423" y="686781"/>
                              </a:cubicBezTo>
                              <a:cubicBezTo>
                                <a:pt x="2364423" y="676689"/>
                                <a:pt x="2361411" y="668810"/>
                                <a:pt x="2355389" y="663146"/>
                              </a:cubicBezTo>
                              <a:cubicBezTo>
                                <a:pt x="2349365" y="657481"/>
                                <a:pt x="2342513" y="654648"/>
                                <a:pt x="2334829" y="654648"/>
                              </a:cubicBezTo>
                              <a:close/>
                              <a:moveTo>
                                <a:pt x="3381361" y="652109"/>
                              </a:moveTo>
                              <a:cubicBezTo>
                                <a:pt x="3373938" y="652109"/>
                                <a:pt x="3367589" y="654534"/>
                                <a:pt x="3362315" y="659385"/>
                              </a:cubicBezTo>
                              <a:cubicBezTo>
                                <a:pt x="3357041" y="664236"/>
                                <a:pt x="3353818" y="670503"/>
                                <a:pt x="3352646" y="678186"/>
                              </a:cubicBezTo>
                              <a:lnTo>
                                <a:pt x="3412321" y="678186"/>
                              </a:lnTo>
                              <a:cubicBezTo>
                                <a:pt x="3411019" y="671545"/>
                                <a:pt x="3407569" y="665538"/>
                                <a:pt x="3401969" y="660167"/>
                              </a:cubicBezTo>
                              <a:cubicBezTo>
                                <a:pt x="3396369" y="654795"/>
                                <a:pt x="3389500" y="652109"/>
                                <a:pt x="3381361" y="652109"/>
                              </a:cubicBezTo>
                              <a:close/>
                              <a:moveTo>
                                <a:pt x="2695561" y="652109"/>
                              </a:moveTo>
                              <a:cubicBezTo>
                                <a:pt x="2688138" y="652109"/>
                                <a:pt x="2681789" y="654534"/>
                                <a:pt x="2676515" y="659385"/>
                              </a:cubicBezTo>
                              <a:cubicBezTo>
                                <a:pt x="2671241" y="664236"/>
                                <a:pt x="2668018" y="670503"/>
                                <a:pt x="2666846" y="678186"/>
                              </a:cubicBezTo>
                              <a:lnTo>
                                <a:pt x="2726521" y="678186"/>
                              </a:lnTo>
                              <a:cubicBezTo>
                                <a:pt x="2725219" y="671545"/>
                                <a:pt x="2721769" y="665538"/>
                                <a:pt x="2716169" y="660167"/>
                              </a:cubicBezTo>
                              <a:cubicBezTo>
                                <a:pt x="2710569" y="654795"/>
                                <a:pt x="2703700" y="652109"/>
                                <a:pt x="2695561" y="652109"/>
                              </a:cubicBezTo>
                              <a:close/>
                              <a:moveTo>
                                <a:pt x="1924035" y="652109"/>
                              </a:moveTo>
                              <a:cubicBezTo>
                                <a:pt x="1916613" y="652109"/>
                                <a:pt x="1910264" y="654534"/>
                                <a:pt x="1904990" y="659385"/>
                              </a:cubicBezTo>
                              <a:cubicBezTo>
                                <a:pt x="1899716" y="664236"/>
                                <a:pt x="1896493" y="670503"/>
                                <a:pt x="1895321" y="678186"/>
                              </a:cubicBezTo>
                              <a:lnTo>
                                <a:pt x="1954997" y="678186"/>
                              </a:lnTo>
                              <a:cubicBezTo>
                                <a:pt x="1953694" y="671545"/>
                                <a:pt x="1950243" y="665538"/>
                                <a:pt x="1944643" y="660167"/>
                              </a:cubicBezTo>
                              <a:cubicBezTo>
                                <a:pt x="1939044" y="654795"/>
                                <a:pt x="1932175" y="652109"/>
                                <a:pt x="1924035" y="652109"/>
                              </a:cubicBezTo>
                              <a:close/>
                              <a:moveTo>
                                <a:pt x="1647811" y="652109"/>
                              </a:moveTo>
                              <a:cubicBezTo>
                                <a:pt x="1640388" y="652109"/>
                                <a:pt x="1634039" y="654534"/>
                                <a:pt x="1628765" y="659385"/>
                              </a:cubicBezTo>
                              <a:cubicBezTo>
                                <a:pt x="1623491" y="664236"/>
                                <a:pt x="1620268" y="670503"/>
                                <a:pt x="1619096" y="678186"/>
                              </a:cubicBezTo>
                              <a:lnTo>
                                <a:pt x="1678772" y="678186"/>
                              </a:lnTo>
                              <a:cubicBezTo>
                                <a:pt x="1677469" y="671545"/>
                                <a:pt x="1674018" y="665538"/>
                                <a:pt x="1668419" y="660167"/>
                              </a:cubicBezTo>
                              <a:cubicBezTo>
                                <a:pt x="1662819" y="654795"/>
                                <a:pt x="1655949" y="652109"/>
                                <a:pt x="1647811" y="652109"/>
                              </a:cubicBezTo>
                              <a:close/>
                              <a:moveTo>
                                <a:pt x="1209661" y="652109"/>
                              </a:moveTo>
                              <a:cubicBezTo>
                                <a:pt x="1202238" y="652109"/>
                                <a:pt x="1195889" y="654534"/>
                                <a:pt x="1190615" y="659385"/>
                              </a:cubicBezTo>
                              <a:cubicBezTo>
                                <a:pt x="1185341" y="664236"/>
                                <a:pt x="1182118" y="670503"/>
                                <a:pt x="1180946" y="678186"/>
                              </a:cubicBezTo>
                              <a:lnTo>
                                <a:pt x="1240622" y="678186"/>
                              </a:lnTo>
                              <a:cubicBezTo>
                                <a:pt x="1239319" y="671545"/>
                                <a:pt x="1235868" y="665538"/>
                                <a:pt x="1230269" y="660167"/>
                              </a:cubicBezTo>
                              <a:cubicBezTo>
                                <a:pt x="1224669" y="654795"/>
                                <a:pt x="1217800" y="652109"/>
                                <a:pt x="1209661" y="652109"/>
                              </a:cubicBezTo>
                              <a:close/>
                              <a:moveTo>
                                <a:pt x="3645093" y="639705"/>
                              </a:moveTo>
                              <a:lnTo>
                                <a:pt x="3678301" y="639705"/>
                              </a:lnTo>
                              <a:lnTo>
                                <a:pt x="3678301" y="717742"/>
                              </a:lnTo>
                              <a:lnTo>
                                <a:pt x="3692951" y="717742"/>
                              </a:lnTo>
                              <a:lnTo>
                                <a:pt x="3692951" y="734248"/>
                              </a:lnTo>
                              <a:lnTo>
                                <a:pt x="3645093" y="734248"/>
                              </a:lnTo>
                              <a:lnTo>
                                <a:pt x="3645093" y="717742"/>
                              </a:lnTo>
                              <a:lnTo>
                                <a:pt x="3659744" y="717742"/>
                              </a:lnTo>
                              <a:lnTo>
                                <a:pt x="3659744" y="656211"/>
                              </a:lnTo>
                              <a:lnTo>
                                <a:pt x="3645093" y="656211"/>
                              </a:lnTo>
                              <a:close/>
                              <a:moveTo>
                                <a:pt x="1733159" y="639705"/>
                              </a:moveTo>
                              <a:lnTo>
                                <a:pt x="1780723" y="639705"/>
                              </a:lnTo>
                              <a:lnTo>
                                <a:pt x="1780723" y="656211"/>
                              </a:lnTo>
                              <a:lnTo>
                                <a:pt x="1768428" y="656211"/>
                              </a:lnTo>
                              <a:lnTo>
                                <a:pt x="1788781" y="709831"/>
                              </a:lnTo>
                              <a:lnTo>
                                <a:pt x="1809181" y="656211"/>
                              </a:lnTo>
                              <a:lnTo>
                                <a:pt x="1796057" y="656211"/>
                              </a:lnTo>
                              <a:lnTo>
                                <a:pt x="1796057" y="639705"/>
                              </a:lnTo>
                              <a:lnTo>
                                <a:pt x="1842255" y="639705"/>
                              </a:lnTo>
                              <a:lnTo>
                                <a:pt x="1842255" y="656211"/>
                              </a:lnTo>
                              <a:lnTo>
                                <a:pt x="1827727" y="656211"/>
                              </a:lnTo>
                              <a:lnTo>
                                <a:pt x="1797565" y="735811"/>
                              </a:lnTo>
                              <a:lnTo>
                                <a:pt x="1780757" y="735811"/>
                              </a:lnTo>
                              <a:lnTo>
                                <a:pt x="1749836" y="656211"/>
                              </a:lnTo>
                              <a:lnTo>
                                <a:pt x="1733159" y="656211"/>
                              </a:lnTo>
                              <a:close/>
                              <a:moveTo>
                                <a:pt x="3959353" y="638240"/>
                              </a:moveTo>
                              <a:cubicBezTo>
                                <a:pt x="3965474" y="638240"/>
                                <a:pt x="3970537" y="639689"/>
                                <a:pt x="3974541" y="642586"/>
                              </a:cubicBezTo>
                              <a:cubicBezTo>
                                <a:pt x="3978545" y="645484"/>
                                <a:pt x="3981166" y="649032"/>
                                <a:pt x="3982403" y="653232"/>
                              </a:cubicBezTo>
                              <a:cubicBezTo>
                                <a:pt x="3983641" y="657432"/>
                                <a:pt x="3984259" y="663569"/>
                                <a:pt x="3984259" y="671643"/>
                              </a:cubicBezTo>
                              <a:lnTo>
                                <a:pt x="3984259" y="717742"/>
                              </a:lnTo>
                              <a:lnTo>
                                <a:pt x="4000179" y="717742"/>
                              </a:lnTo>
                              <a:lnTo>
                                <a:pt x="4000179" y="734248"/>
                              </a:lnTo>
                              <a:lnTo>
                                <a:pt x="3965702" y="734248"/>
                              </a:lnTo>
                              <a:lnTo>
                                <a:pt x="3965702" y="672424"/>
                              </a:lnTo>
                              <a:cubicBezTo>
                                <a:pt x="3965702" y="665262"/>
                                <a:pt x="3964627" y="660590"/>
                                <a:pt x="3962479" y="658409"/>
                              </a:cubicBezTo>
                              <a:cubicBezTo>
                                <a:pt x="3960330" y="656227"/>
                                <a:pt x="3957693" y="655137"/>
                                <a:pt x="3954567" y="655137"/>
                              </a:cubicBezTo>
                              <a:cubicBezTo>
                                <a:pt x="3946363" y="655137"/>
                                <a:pt x="3937085" y="659141"/>
                                <a:pt x="3926732" y="667150"/>
                              </a:cubicBezTo>
                              <a:lnTo>
                                <a:pt x="3926732" y="717742"/>
                              </a:lnTo>
                              <a:lnTo>
                                <a:pt x="3943043" y="717742"/>
                              </a:lnTo>
                              <a:lnTo>
                                <a:pt x="3943043" y="734248"/>
                              </a:lnTo>
                              <a:lnTo>
                                <a:pt x="3891571" y="734248"/>
                              </a:lnTo>
                              <a:lnTo>
                                <a:pt x="3891571" y="717742"/>
                              </a:lnTo>
                              <a:lnTo>
                                <a:pt x="3908175" y="717742"/>
                              </a:lnTo>
                              <a:lnTo>
                                <a:pt x="3908175" y="656211"/>
                              </a:lnTo>
                              <a:lnTo>
                                <a:pt x="3891571" y="656211"/>
                              </a:lnTo>
                              <a:lnTo>
                                <a:pt x="3891571" y="639705"/>
                              </a:lnTo>
                              <a:lnTo>
                                <a:pt x="3926732" y="639705"/>
                              </a:lnTo>
                              <a:lnTo>
                                <a:pt x="3926732" y="651132"/>
                              </a:lnTo>
                              <a:cubicBezTo>
                                <a:pt x="3938647" y="642538"/>
                                <a:pt x="3949521" y="638240"/>
                                <a:pt x="3959353" y="638240"/>
                              </a:cubicBezTo>
                              <a:close/>
                              <a:moveTo>
                                <a:pt x="3530440" y="638240"/>
                              </a:moveTo>
                              <a:cubicBezTo>
                                <a:pt x="3542941" y="638240"/>
                                <a:pt x="3554076" y="643221"/>
                                <a:pt x="3563843" y="653183"/>
                              </a:cubicBezTo>
                              <a:lnTo>
                                <a:pt x="3563843" y="639705"/>
                              </a:lnTo>
                              <a:lnTo>
                                <a:pt x="3599394" y="639705"/>
                              </a:lnTo>
                              <a:lnTo>
                                <a:pt x="3599394" y="656211"/>
                              </a:lnTo>
                              <a:lnTo>
                                <a:pt x="3582399" y="656211"/>
                              </a:lnTo>
                              <a:lnTo>
                                <a:pt x="3582399" y="726630"/>
                              </a:lnTo>
                              <a:cubicBezTo>
                                <a:pt x="3582399" y="736136"/>
                                <a:pt x="3581911" y="743185"/>
                                <a:pt x="3580935" y="747775"/>
                              </a:cubicBezTo>
                              <a:cubicBezTo>
                                <a:pt x="3579958" y="752366"/>
                                <a:pt x="3577597" y="757054"/>
                                <a:pt x="3573853" y="761840"/>
                              </a:cubicBezTo>
                              <a:cubicBezTo>
                                <a:pt x="3570109" y="766625"/>
                                <a:pt x="3564493" y="770646"/>
                                <a:pt x="3557006" y="773902"/>
                              </a:cubicBezTo>
                              <a:cubicBezTo>
                                <a:pt x="3549518" y="777157"/>
                                <a:pt x="3541151" y="778785"/>
                                <a:pt x="3531905" y="778785"/>
                              </a:cubicBezTo>
                              <a:cubicBezTo>
                                <a:pt x="3517971" y="778785"/>
                                <a:pt x="3505535" y="774585"/>
                                <a:pt x="3494596" y="766186"/>
                              </a:cubicBezTo>
                              <a:lnTo>
                                <a:pt x="3506707" y="752708"/>
                              </a:lnTo>
                              <a:cubicBezTo>
                                <a:pt x="3514911" y="759089"/>
                                <a:pt x="3523831" y="762279"/>
                                <a:pt x="3533468" y="762279"/>
                              </a:cubicBezTo>
                              <a:cubicBezTo>
                                <a:pt x="3538807" y="762279"/>
                                <a:pt x="3543755" y="761254"/>
                                <a:pt x="3548313" y="759202"/>
                              </a:cubicBezTo>
                              <a:cubicBezTo>
                                <a:pt x="3552871" y="757151"/>
                                <a:pt x="3556273" y="754661"/>
                                <a:pt x="3558520" y="751731"/>
                              </a:cubicBezTo>
                              <a:cubicBezTo>
                                <a:pt x="3560766" y="748801"/>
                                <a:pt x="3562215" y="746017"/>
                                <a:pt x="3562866" y="743380"/>
                              </a:cubicBezTo>
                              <a:cubicBezTo>
                                <a:pt x="3563517" y="740743"/>
                                <a:pt x="3563843" y="736299"/>
                                <a:pt x="3563843" y="730048"/>
                              </a:cubicBezTo>
                              <a:lnTo>
                                <a:pt x="3563843" y="721454"/>
                              </a:lnTo>
                              <a:cubicBezTo>
                                <a:pt x="3560913" y="725165"/>
                                <a:pt x="3556322" y="728681"/>
                                <a:pt x="3550071" y="732002"/>
                              </a:cubicBezTo>
                              <a:cubicBezTo>
                                <a:pt x="3543821" y="735323"/>
                                <a:pt x="3536984" y="736983"/>
                                <a:pt x="3529561" y="736983"/>
                              </a:cubicBezTo>
                              <a:cubicBezTo>
                                <a:pt x="3516017" y="736983"/>
                                <a:pt x="3504981" y="732295"/>
                                <a:pt x="3496451" y="722919"/>
                              </a:cubicBezTo>
                              <a:cubicBezTo>
                                <a:pt x="3487921" y="713542"/>
                                <a:pt x="3483657" y="702018"/>
                                <a:pt x="3483657" y="688344"/>
                              </a:cubicBezTo>
                              <a:cubicBezTo>
                                <a:pt x="3483657" y="673368"/>
                                <a:pt x="3488361" y="661274"/>
                                <a:pt x="3497770" y="652060"/>
                              </a:cubicBezTo>
                              <a:cubicBezTo>
                                <a:pt x="3507179" y="642847"/>
                                <a:pt x="3518069" y="638240"/>
                                <a:pt x="3530440" y="638240"/>
                              </a:cubicBezTo>
                              <a:close/>
                              <a:moveTo>
                                <a:pt x="2863978" y="638240"/>
                              </a:moveTo>
                              <a:cubicBezTo>
                                <a:pt x="2870099" y="638240"/>
                                <a:pt x="2875161" y="639689"/>
                                <a:pt x="2879166" y="642586"/>
                              </a:cubicBezTo>
                              <a:cubicBezTo>
                                <a:pt x="2883170" y="645484"/>
                                <a:pt x="2885791" y="649032"/>
                                <a:pt x="2887028" y="653232"/>
                              </a:cubicBezTo>
                              <a:cubicBezTo>
                                <a:pt x="2888265" y="657432"/>
                                <a:pt x="2888884" y="663569"/>
                                <a:pt x="2888884" y="671643"/>
                              </a:cubicBezTo>
                              <a:lnTo>
                                <a:pt x="2888884" y="717742"/>
                              </a:lnTo>
                              <a:lnTo>
                                <a:pt x="2904804" y="717742"/>
                              </a:lnTo>
                              <a:lnTo>
                                <a:pt x="2904804" y="734248"/>
                              </a:lnTo>
                              <a:lnTo>
                                <a:pt x="2870327" y="734248"/>
                              </a:lnTo>
                              <a:lnTo>
                                <a:pt x="2870327" y="672424"/>
                              </a:lnTo>
                              <a:cubicBezTo>
                                <a:pt x="2870327" y="665262"/>
                                <a:pt x="2869253" y="660590"/>
                                <a:pt x="2867104" y="658409"/>
                              </a:cubicBezTo>
                              <a:cubicBezTo>
                                <a:pt x="2864955" y="656227"/>
                                <a:pt x="2862318" y="655137"/>
                                <a:pt x="2859193" y="655137"/>
                              </a:cubicBezTo>
                              <a:cubicBezTo>
                                <a:pt x="2850989" y="655137"/>
                                <a:pt x="2841710" y="659141"/>
                                <a:pt x="2831357" y="667150"/>
                              </a:cubicBezTo>
                              <a:lnTo>
                                <a:pt x="2831357" y="717742"/>
                              </a:lnTo>
                              <a:lnTo>
                                <a:pt x="2847668" y="717742"/>
                              </a:lnTo>
                              <a:lnTo>
                                <a:pt x="2847668" y="734248"/>
                              </a:lnTo>
                              <a:lnTo>
                                <a:pt x="2796197" y="734248"/>
                              </a:lnTo>
                              <a:lnTo>
                                <a:pt x="2796197" y="717742"/>
                              </a:lnTo>
                              <a:lnTo>
                                <a:pt x="2812800" y="717742"/>
                              </a:lnTo>
                              <a:lnTo>
                                <a:pt x="2812800" y="656211"/>
                              </a:lnTo>
                              <a:lnTo>
                                <a:pt x="2796197" y="656211"/>
                              </a:lnTo>
                              <a:lnTo>
                                <a:pt x="2796197" y="639705"/>
                              </a:lnTo>
                              <a:lnTo>
                                <a:pt x="2831357" y="639705"/>
                              </a:lnTo>
                              <a:lnTo>
                                <a:pt x="2831357" y="651132"/>
                              </a:lnTo>
                              <a:cubicBezTo>
                                <a:pt x="2843273" y="642538"/>
                                <a:pt x="2854146" y="638240"/>
                                <a:pt x="2863978" y="638240"/>
                              </a:cubicBezTo>
                              <a:close/>
                              <a:moveTo>
                                <a:pt x="2502459" y="638240"/>
                              </a:moveTo>
                              <a:cubicBezTo>
                                <a:pt x="2513248" y="638240"/>
                                <a:pt x="2520690" y="643156"/>
                                <a:pt x="2524785" y="652988"/>
                              </a:cubicBezTo>
                              <a:cubicBezTo>
                                <a:pt x="2537091" y="643156"/>
                                <a:pt x="2548551" y="638240"/>
                                <a:pt x="2559164" y="638240"/>
                              </a:cubicBezTo>
                              <a:cubicBezTo>
                                <a:pt x="2565285" y="638240"/>
                                <a:pt x="2570315" y="639591"/>
                                <a:pt x="2574254" y="642293"/>
                              </a:cubicBezTo>
                              <a:cubicBezTo>
                                <a:pt x="2578193" y="644995"/>
                                <a:pt x="2580847" y="648414"/>
                                <a:pt x="2582214" y="652549"/>
                              </a:cubicBezTo>
                              <a:cubicBezTo>
                                <a:pt x="2583581" y="656683"/>
                                <a:pt x="2584265" y="662787"/>
                                <a:pt x="2584265" y="670861"/>
                              </a:cubicBezTo>
                              <a:lnTo>
                                <a:pt x="2584265" y="717742"/>
                              </a:lnTo>
                              <a:lnTo>
                                <a:pt x="2600771" y="717742"/>
                              </a:lnTo>
                              <a:lnTo>
                                <a:pt x="2600771" y="734248"/>
                              </a:lnTo>
                              <a:lnTo>
                                <a:pt x="2565708" y="734248"/>
                              </a:lnTo>
                              <a:lnTo>
                                <a:pt x="2565708" y="674182"/>
                              </a:lnTo>
                              <a:cubicBezTo>
                                <a:pt x="2565708" y="668713"/>
                                <a:pt x="2565464" y="664855"/>
                                <a:pt x="2564975" y="662608"/>
                              </a:cubicBezTo>
                              <a:cubicBezTo>
                                <a:pt x="2564487" y="660362"/>
                                <a:pt x="2563250" y="658506"/>
                                <a:pt x="2561264" y="657041"/>
                              </a:cubicBezTo>
                              <a:cubicBezTo>
                                <a:pt x="2559278" y="655576"/>
                                <a:pt x="2556885" y="654844"/>
                                <a:pt x="2554085" y="654844"/>
                              </a:cubicBezTo>
                              <a:cubicBezTo>
                                <a:pt x="2546142" y="654844"/>
                                <a:pt x="2537124" y="658913"/>
                                <a:pt x="2527031" y="667052"/>
                              </a:cubicBezTo>
                              <a:lnTo>
                                <a:pt x="2527031" y="717742"/>
                              </a:lnTo>
                              <a:lnTo>
                                <a:pt x="2543245" y="717742"/>
                              </a:lnTo>
                              <a:lnTo>
                                <a:pt x="2543245" y="734248"/>
                              </a:lnTo>
                              <a:lnTo>
                                <a:pt x="2508475" y="734248"/>
                              </a:lnTo>
                              <a:lnTo>
                                <a:pt x="2508475" y="672424"/>
                              </a:lnTo>
                              <a:cubicBezTo>
                                <a:pt x="2508475" y="666238"/>
                                <a:pt x="2507581" y="661762"/>
                                <a:pt x="2505795" y="658995"/>
                              </a:cubicBezTo>
                              <a:cubicBezTo>
                                <a:pt x="2504009" y="656227"/>
                                <a:pt x="2500973" y="654844"/>
                                <a:pt x="2496685" y="654844"/>
                              </a:cubicBezTo>
                              <a:cubicBezTo>
                                <a:pt x="2489672" y="654844"/>
                                <a:pt x="2480644" y="658913"/>
                                <a:pt x="2469603" y="667052"/>
                              </a:cubicBezTo>
                              <a:lnTo>
                                <a:pt x="2469603" y="717742"/>
                              </a:lnTo>
                              <a:lnTo>
                                <a:pt x="2486206" y="717742"/>
                              </a:lnTo>
                              <a:lnTo>
                                <a:pt x="2486206" y="734248"/>
                              </a:lnTo>
                              <a:lnTo>
                                <a:pt x="2434149" y="734248"/>
                              </a:lnTo>
                              <a:lnTo>
                                <a:pt x="2434149" y="717742"/>
                              </a:lnTo>
                              <a:lnTo>
                                <a:pt x="2451045" y="717742"/>
                              </a:lnTo>
                              <a:lnTo>
                                <a:pt x="2451045" y="656211"/>
                              </a:lnTo>
                              <a:lnTo>
                                <a:pt x="2435321" y="656211"/>
                              </a:lnTo>
                              <a:lnTo>
                                <a:pt x="2435321" y="639705"/>
                              </a:lnTo>
                              <a:lnTo>
                                <a:pt x="2469603" y="639705"/>
                              </a:lnTo>
                              <a:lnTo>
                                <a:pt x="2469603" y="651621"/>
                              </a:lnTo>
                              <a:cubicBezTo>
                                <a:pt x="2480783" y="642700"/>
                                <a:pt x="2491735" y="638240"/>
                                <a:pt x="2502459" y="638240"/>
                              </a:cubicBezTo>
                              <a:close/>
                              <a:moveTo>
                                <a:pt x="2337759" y="638240"/>
                              </a:moveTo>
                              <a:cubicBezTo>
                                <a:pt x="2351042" y="638240"/>
                                <a:pt x="2362030" y="642798"/>
                                <a:pt x="2370722" y="651914"/>
                              </a:cubicBezTo>
                              <a:cubicBezTo>
                                <a:pt x="2379415" y="661029"/>
                                <a:pt x="2383761" y="672880"/>
                                <a:pt x="2383761" y="687465"/>
                              </a:cubicBezTo>
                              <a:cubicBezTo>
                                <a:pt x="2383761" y="702766"/>
                                <a:pt x="2379041" y="714845"/>
                                <a:pt x="2369599" y="723700"/>
                              </a:cubicBezTo>
                              <a:cubicBezTo>
                                <a:pt x="2360158" y="732555"/>
                                <a:pt x="2349414" y="736983"/>
                                <a:pt x="2337369" y="736983"/>
                              </a:cubicBezTo>
                              <a:cubicBezTo>
                                <a:pt x="2324867" y="736983"/>
                                <a:pt x="2313798" y="732165"/>
                                <a:pt x="2304161" y="722528"/>
                              </a:cubicBezTo>
                              <a:lnTo>
                                <a:pt x="2304161" y="760130"/>
                              </a:lnTo>
                              <a:lnTo>
                                <a:pt x="2322523" y="760130"/>
                              </a:lnTo>
                              <a:lnTo>
                                <a:pt x="2322523" y="776636"/>
                              </a:lnTo>
                              <a:lnTo>
                                <a:pt x="2268317" y="776636"/>
                              </a:lnTo>
                              <a:lnTo>
                                <a:pt x="2268317" y="760130"/>
                              </a:lnTo>
                              <a:lnTo>
                                <a:pt x="2285604" y="760130"/>
                              </a:lnTo>
                              <a:lnTo>
                                <a:pt x="2285604" y="656211"/>
                              </a:lnTo>
                              <a:lnTo>
                                <a:pt x="2269684" y="656211"/>
                              </a:lnTo>
                              <a:lnTo>
                                <a:pt x="2269684" y="639705"/>
                              </a:lnTo>
                              <a:lnTo>
                                <a:pt x="2304161" y="639705"/>
                              </a:lnTo>
                              <a:lnTo>
                                <a:pt x="2304161" y="654551"/>
                              </a:lnTo>
                              <a:cubicBezTo>
                                <a:pt x="2313407" y="643677"/>
                                <a:pt x="2324607" y="638240"/>
                                <a:pt x="2337759" y="638240"/>
                              </a:cubicBezTo>
                              <a:close/>
                              <a:moveTo>
                                <a:pt x="971043" y="638240"/>
                              </a:moveTo>
                              <a:lnTo>
                                <a:pt x="975926" y="638240"/>
                              </a:lnTo>
                              <a:lnTo>
                                <a:pt x="975926" y="656992"/>
                              </a:lnTo>
                              <a:lnTo>
                                <a:pt x="972215" y="656992"/>
                              </a:lnTo>
                              <a:cubicBezTo>
                                <a:pt x="962773" y="656992"/>
                                <a:pt x="955725" y="657937"/>
                                <a:pt x="951069" y="659825"/>
                              </a:cubicBezTo>
                              <a:cubicBezTo>
                                <a:pt x="946414" y="661713"/>
                                <a:pt x="942963" y="665148"/>
                                <a:pt x="940717" y="670129"/>
                              </a:cubicBezTo>
                              <a:cubicBezTo>
                                <a:pt x="938470" y="675110"/>
                                <a:pt x="937347" y="684047"/>
                                <a:pt x="937347" y="696939"/>
                              </a:cubicBezTo>
                              <a:lnTo>
                                <a:pt x="937347" y="717742"/>
                              </a:lnTo>
                              <a:lnTo>
                                <a:pt x="957955" y="717742"/>
                              </a:lnTo>
                              <a:lnTo>
                                <a:pt x="957955" y="734248"/>
                              </a:lnTo>
                              <a:lnTo>
                                <a:pt x="899745" y="734248"/>
                              </a:lnTo>
                              <a:lnTo>
                                <a:pt x="899745" y="717742"/>
                              </a:lnTo>
                              <a:lnTo>
                                <a:pt x="918790" y="717742"/>
                              </a:lnTo>
                              <a:lnTo>
                                <a:pt x="918790" y="656211"/>
                              </a:lnTo>
                              <a:lnTo>
                                <a:pt x="899745" y="656211"/>
                              </a:lnTo>
                              <a:lnTo>
                                <a:pt x="899745" y="639705"/>
                              </a:lnTo>
                              <a:lnTo>
                                <a:pt x="933636" y="639705"/>
                              </a:lnTo>
                              <a:lnTo>
                                <a:pt x="933636" y="660997"/>
                              </a:lnTo>
                              <a:cubicBezTo>
                                <a:pt x="935719" y="655462"/>
                                <a:pt x="938617" y="650872"/>
                                <a:pt x="942328" y="647226"/>
                              </a:cubicBezTo>
                              <a:cubicBezTo>
                                <a:pt x="946039" y="643579"/>
                                <a:pt x="949962" y="641170"/>
                                <a:pt x="954097" y="639998"/>
                              </a:cubicBezTo>
                              <a:cubicBezTo>
                                <a:pt x="958232" y="638826"/>
                                <a:pt x="963880" y="638240"/>
                                <a:pt x="971043" y="638240"/>
                              </a:cubicBezTo>
                              <a:close/>
                              <a:moveTo>
                                <a:pt x="447168" y="638240"/>
                              </a:moveTo>
                              <a:lnTo>
                                <a:pt x="452051" y="638240"/>
                              </a:lnTo>
                              <a:lnTo>
                                <a:pt x="452051" y="656992"/>
                              </a:lnTo>
                              <a:lnTo>
                                <a:pt x="448340" y="656992"/>
                              </a:lnTo>
                              <a:cubicBezTo>
                                <a:pt x="438898" y="656992"/>
                                <a:pt x="431850" y="657937"/>
                                <a:pt x="427194" y="659825"/>
                              </a:cubicBezTo>
                              <a:cubicBezTo>
                                <a:pt x="422539" y="661713"/>
                                <a:pt x="419088" y="665148"/>
                                <a:pt x="416842" y="670129"/>
                              </a:cubicBezTo>
                              <a:cubicBezTo>
                                <a:pt x="414595" y="675110"/>
                                <a:pt x="413472" y="684047"/>
                                <a:pt x="413472" y="696939"/>
                              </a:cubicBezTo>
                              <a:lnTo>
                                <a:pt x="413472" y="717742"/>
                              </a:lnTo>
                              <a:lnTo>
                                <a:pt x="434080" y="717742"/>
                              </a:lnTo>
                              <a:lnTo>
                                <a:pt x="434080" y="734248"/>
                              </a:lnTo>
                              <a:lnTo>
                                <a:pt x="375870" y="734248"/>
                              </a:lnTo>
                              <a:lnTo>
                                <a:pt x="375870" y="717742"/>
                              </a:lnTo>
                              <a:lnTo>
                                <a:pt x="394915" y="717742"/>
                              </a:lnTo>
                              <a:lnTo>
                                <a:pt x="394915" y="656211"/>
                              </a:lnTo>
                              <a:lnTo>
                                <a:pt x="375870" y="656211"/>
                              </a:lnTo>
                              <a:lnTo>
                                <a:pt x="375870" y="639705"/>
                              </a:lnTo>
                              <a:lnTo>
                                <a:pt x="409761" y="639705"/>
                              </a:lnTo>
                              <a:lnTo>
                                <a:pt x="409761" y="660997"/>
                              </a:lnTo>
                              <a:cubicBezTo>
                                <a:pt x="411844" y="655462"/>
                                <a:pt x="414742" y="650872"/>
                                <a:pt x="418453" y="647226"/>
                              </a:cubicBezTo>
                              <a:cubicBezTo>
                                <a:pt x="422165" y="643579"/>
                                <a:pt x="426087" y="641170"/>
                                <a:pt x="430222" y="639998"/>
                              </a:cubicBezTo>
                              <a:cubicBezTo>
                                <a:pt x="434357" y="638826"/>
                                <a:pt x="440005" y="638240"/>
                                <a:pt x="447168" y="638240"/>
                              </a:cubicBezTo>
                              <a:close/>
                              <a:moveTo>
                                <a:pt x="3791131" y="637068"/>
                              </a:moveTo>
                              <a:cubicBezTo>
                                <a:pt x="3804739" y="637068"/>
                                <a:pt x="3816427" y="641675"/>
                                <a:pt x="3826194" y="650888"/>
                              </a:cubicBezTo>
                              <a:cubicBezTo>
                                <a:pt x="3835961" y="660102"/>
                                <a:pt x="3840844" y="672131"/>
                                <a:pt x="3840844" y="686977"/>
                              </a:cubicBezTo>
                              <a:cubicBezTo>
                                <a:pt x="3840844" y="701822"/>
                                <a:pt x="3835977" y="713868"/>
                                <a:pt x="3826243" y="723114"/>
                              </a:cubicBezTo>
                              <a:cubicBezTo>
                                <a:pt x="3816509" y="732360"/>
                                <a:pt x="3804805" y="736983"/>
                                <a:pt x="3791131" y="736983"/>
                              </a:cubicBezTo>
                              <a:cubicBezTo>
                                <a:pt x="3777067" y="736983"/>
                                <a:pt x="3765265" y="732295"/>
                                <a:pt x="3755726" y="722919"/>
                              </a:cubicBezTo>
                              <a:cubicBezTo>
                                <a:pt x="3746187" y="713542"/>
                                <a:pt x="3741418" y="701562"/>
                                <a:pt x="3741418" y="686977"/>
                              </a:cubicBezTo>
                              <a:cubicBezTo>
                                <a:pt x="3741418" y="672391"/>
                                <a:pt x="3746236" y="660427"/>
                                <a:pt x="3755873" y="651083"/>
                              </a:cubicBezTo>
                              <a:cubicBezTo>
                                <a:pt x="3765509" y="641740"/>
                                <a:pt x="3777262" y="637068"/>
                                <a:pt x="3791131" y="637068"/>
                              </a:cubicBezTo>
                              <a:close/>
                              <a:moveTo>
                                <a:pt x="3380872" y="637068"/>
                              </a:moveTo>
                              <a:cubicBezTo>
                                <a:pt x="3393569" y="637068"/>
                                <a:pt x="3405078" y="641642"/>
                                <a:pt x="3415398" y="650790"/>
                              </a:cubicBezTo>
                              <a:cubicBezTo>
                                <a:pt x="3425719" y="659939"/>
                                <a:pt x="3431074" y="673564"/>
                                <a:pt x="3431465" y="691665"/>
                              </a:cubicBezTo>
                              <a:lnTo>
                                <a:pt x="3351963" y="691665"/>
                              </a:lnTo>
                              <a:cubicBezTo>
                                <a:pt x="3353135" y="700390"/>
                                <a:pt x="3356586" y="707454"/>
                                <a:pt x="3362315" y="712859"/>
                              </a:cubicBezTo>
                              <a:cubicBezTo>
                                <a:pt x="3368045" y="718263"/>
                                <a:pt x="3375370" y="720965"/>
                                <a:pt x="3384291" y="720965"/>
                              </a:cubicBezTo>
                              <a:cubicBezTo>
                                <a:pt x="3397248" y="720965"/>
                                <a:pt x="3407503" y="715756"/>
                                <a:pt x="3415056" y="705338"/>
                              </a:cubicBezTo>
                              <a:lnTo>
                                <a:pt x="3431465" y="712566"/>
                              </a:lnTo>
                              <a:cubicBezTo>
                                <a:pt x="3426126" y="720835"/>
                                <a:pt x="3419191" y="726972"/>
                                <a:pt x="3410661" y="730976"/>
                              </a:cubicBezTo>
                              <a:cubicBezTo>
                                <a:pt x="3402131" y="734981"/>
                                <a:pt x="3393211" y="736983"/>
                                <a:pt x="3383900" y="736983"/>
                              </a:cubicBezTo>
                              <a:cubicBezTo>
                                <a:pt x="3369445" y="736983"/>
                                <a:pt x="3357090" y="732474"/>
                                <a:pt x="3346835" y="723456"/>
                              </a:cubicBezTo>
                              <a:cubicBezTo>
                                <a:pt x="3336580" y="714438"/>
                                <a:pt x="3331452" y="702278"/>
                                <a:pt x="3331452" y="686977"/>
                              </a:cubicBezTo>
                              <a:cubicBezTo>
                                <a:pt x="3331452" y="672457"/>
                                <a:pt x="3336449" y="660509"/>
                                <a:pt x="3346444" y="651132"/>
                              </a:cubicBezTo>
                              <a:cubicBezTo>
                                <a:pt x="3356439" y="641756"/>
                                <a:pt x="3367915" y="637068"/>
                                <a:pt x="3380872" y="637068"/>
                              </a:cubicBezTo>
                              <a:close/>
                              <a:moveTo>
                                <a:pt x="2695072" y="637068"/>
                              </a:moveTo>
                              <a:cubicBezTo>
                                <a:pt x="2707769" y="637068"/>
                                <a:pt x="2719278" y="641642"/>
                                <a:pt x="2729598" y="650790"/>
                              </a:cubicBezTo>
                              <a:cubicBezTo>
                                <a:pt x="2739919" y="659939"/>
                                <a:pt x="2745274" y="673564"/>
                                <a:pt x="2745665" y="691665"/>
                              </a:cubicBezTo>
                              <a:lnTo>
                                <a:pt x="2666163" y="691665"/>
                              </a:lnTo>
                              <a:cubicBezTo>
                                <a:pt x="2667335" y="700390"/>
                                <a:pt x="2670785" y="707454"/>
                                <a:pt x="2676515" y="712859"/>
                              </a:cubicBezTo>
                              <a:cubicBezTo>
                                <a:pt x="2682245" y="718263"/>
                                <a:pt x="2689570" y="720965"/>
                                <a:pt x="2698491" y="720965"/>
                              </a:cubicBezTo>
                              <a:cubicBezTo>
                                <a:pt x="2711448" y="720965"/>
                                <a:pt x="2721703" y="715756"/>
                                <a:pt x="2729256" y="705338"/>
                              </a:cubicBezTo>
                              <a:lnTo>
                                <a:pt x="2745665" y="712566"/>
                              </a:lnTo>
                              <a:cubicBezTo>
                                <a:pt x="2740325" y="720835"/>
                                <a:pt x="2733391" y="726972"/>
                                <a:pt x="2724861" y="730976"/>
                              </a:cubicBezTo>
                              <a:cubicBezTo>
                                <a:pt x="2716331" y="734981"/>
                                <a:pt x="2707411" y="736983"/>
                                <a:pt x="2698100" y="736983"/>
                              </a:cubicBezTo>
                              <a:cubicBezTo>
                                <a:pt x="2683645" y="736983"/>
                                <a:pt x="2671290" y="732474"/>
                                <a:pt x="2661035" y="723456"/>
                              </a:cubicBezTo>
                              <a:cubicBezTo>
                                <a:pt x="2650780" y="714438"/>
                                <a:pt x="2645652" y="702278"/>
                                <a:pt x="2645652" y="686977"/>
                              </a:cubicBezTo>
                              <a:cubicBezTo>
                                <a:pt x="2645652" y="672457"/>
                                <a:pt x="2650649" y="660509"/>
                                <a:pt x="2660644" y="651132"/>
                              </a:cubicBezTo>
                              <a:cubicBezTo>
                                <a:pt x="2670639" y="641756"/>
                                <a:pt x="2682115" y="637068"/>
                                <a:pt x="2695072" y="637068"/>
                              </a:cubicBezTo>
                              <a:close/>
                              <a:moveTo>
                                <a:pt x="2171881" y="637068"/>
                              </a:moveTo>
                              <a:cubicBezTo>
                                <a:pt x="2185489" y="637068"/>
                                <a:pt x="2197177" y="641675"/>
                                <a:pt x="2206944" y="650888"/>
                              </a:cubicBezTo>
                              <a:cubicBezTo>
                                <a:pt x="2216711" y="660102"/>
                                <a:pt x="2221594" y="672131"/>
                                <a:pt x="2221594" y="686977"/>
                              </a:cubicBezTo>
                              <a:cubicBezTo>
                                <a:pt x="2221594" y="701822"/>
                                <a:pt x="2216727" y="713868"/>
                                <a:pt x="2206993" y="723114"/>
                              </a:cubicBezTo>
                              <a:cubicBezTo>
                                <a:pt x="2197259" y="732360"/>
                                <a:pt x="2185555" y="736983"/>
                                <a:pt x="2171881" y="736983"/>
                              </a:cubicBezTo>
                              <a:cubicBezTo>
                                <a:pt x="2157817" y="736983"/>
                                <a:pt x="2146015" y="732295"/>
                                <a:pt x="2136476" y="722919"/>
                              </a:cubicBezTo>
                              <a:cubicBezTo>
                                <a:pt x="2126937" y="713542"/>
                                <a:pt x="2122167" y="701562"/>
                                <a:pt x="2122167" y="686977"/>
                              </a:cubicBezTo>
                              <a:cubicBezTo>
                                <a:pt x="2122167" y="672391"/>
                                <a:pt x="2126986" y="660427"/>
                                <a:pt x="2136623" y="651083"/>
                              </a:cubicBezTo>
                              <a:cubicBezTo>
                                <a:pt x="2146259" y="641740"/>
                                <a:pt x="2158012" y="637068"/>
                                <a:pt x="2171881" y="637068"/>
                              </a:cubicBezTo>
                              <a:close/>
                              <a:moveTo>
                                <a:pt x="1923547" y="637068"/>
                              </a:moveTo>
                              <a:cubicBezTo>
                                <a:pt x="1936244" y="637068"/>
                                <a:pt x="1947753" y="641642"/>
                                <a:pt x="1958073" y="650790"/>
                              </a:cubicBezTo>
                              <a:cubicBezTo>
                                <a:pt x="1968393" y="659939"/>
                                <a:pt x="1973749" y="673564"/>
                                <a:pt x="1974139" y="691665"/>
                              </a:cubicBezTo>
                              <a:lnTo>
                                <a:pt x="1894637" y="691665"/>
                              </a:lnTo>
                              <a:cubicBezTo>
                                <a:pt x="1895809" y="700390"/>
                                <a:pt x="1899260" y="707454"/>
                                <a:pt x="1904990" y="712859"/>
                              </a:cubicBezTo>
                              <a:cubicBezTo>
                                <a:pt x="1910720" y="718263"/>
                                <a:pt x="1918045" y="720965"/>
                                <a:pt x="1926965" y="720965"/>
                              </a:cubicBezTo>
                              <a:cubicBezTo>
                                <a:pt x="1939923" y="720965"/>
                                <a:pt x="1950178" y="715756"/>
                                <a:pt x="1957731" y="705338"/>
                              </a:cubicBezTo>
                              <a:lnTo>
                                <a:pt x="1974139" y="712566"/>
                              </a:lnTo>
                              <a:cubicBezTo>
                                <a:pt x="1968801" y="720835"/>
                                <a:pt x="1961866" y="726972"/>
                                <a:pt x="1953336" y="730976"/>
                              </a:cubicBezTo>
                              <a:cubicBezTo>
                                <a:pt x="1944806" y="734981"/>
                                <a:pt x="1935886" y="736983"/>
                                <a:pt x="1926575" y="736983"/>
                              </a:cubicBezTo>
                              <a:cubicBezTo>
                                <a:pt x="1912120" y="736983"/>
                                <a:pt x="1899765" y="732474"/>
                                <a:pt x="1889510" y="723456"/>
                              </a:cubicBezTo>
                              <a:cubicBezTo>
                                <a:pt x="1879255" y="714438"/>
                                <a:pt x="1874127" y="702278"/>
                                <a:pt x="1874127" y="686977"/>
                              </a:cubicBezTo>
                              <a:cubicBezTo>
                                <a:pt x="1874127" y="672457"/>
                                <a:pt x="1879124" y="660509"/>
                                <a:pt x="1889119" y="651132"/>
                              </a:cubicBezTo>
                              <a:cubicBezTo>
                                <a:pt x="1899114" y="641756"/>
                                <a:pt x="1910590" y="637068"/>
                                <a:pt x="1923547" y="637068"/>
                              </a:cubicBezTo>
                              <a:close/>
                              <a:moveTo>
                                <a:pt x="1647322" y="637068"/>
                              </a:moveTo>
                              <a:cubicBezTo>
                                <a:pt x="1660019" y="637068"/>
                                <a:pt x="1671528" y="641642"/>
                                <a:pt x="1681848" y="650790"/>
                              </a:cubicBezTo>
                              <a:cubicBezTo>
                                <a:pt x="1692168" y="659939"/>
                                <a:pt x="1697524" y="673564"/>
                                <a:pt x="1697915" y="691665"/>
                              </a:cubicBezTo>
                              <a:lnTo>
                                <a:pt x="1618412" y="691665"/>
                              </a:lnTo>
                              <a:cubicBezTo>
                                <a:pt x="1619585" y="700390"/>
                                <a:pt x="1623035" y="707454"/>
                                <a:pt x="1628765" y="712859"/>
                              </a:cubicBezTo>
                              <a:cubicBezTo>
                                <a:pt x="1634495" y="718263"/>
                                <a:pt x="1641820" y="720965"/>
                                <a:pt x="1650741" y="720965"/>
                              </a:cubicBezTo>
                              <a:cubicBezTo>
                                <a:pt x="1663698" y="720965"/>
                                <a:pt x="1673953" y="715756"/>
                                <a:pt x="1681506" y="705338"/>
                              </a:cubicBezTo>
                              <a:lnTo>
                                <a:pt x="1697915" y="712566"/>
                              </a:lnTo>
                              <a:cubicBezTo>
                                <a:pt x="1692575" y="720835"/>
                                <a:pt x="1685641" y="726972"/>
                                <a:pt x="1677111" y="730976"/>
                              </a:cubicBezTo>
                              <a:cubicBezTo>
                                <a:pt x="1668581" y="734981"/>
                                <a:pt x="1659661" y="736983"/>
                                <a:pt x="1650350" y="736983"/>
                              </a:cubicBezTo>
                              <a:cubicBezTo>
                                <a:pt x="1635895" y="736983"/>
                                <a:pt x="1623540" y="732474"/>
                                <a:pt x="1613285" y="723456"/>
                              </a:cubicBezTo>
                              <a:cubicBezTo>
                                <a:pt x="1603029" y="714438"/>
                                <a:pt x="1597902" y="702278"/>
                                <a:pt x="1597902" y="686977"/>
                              </a:cubicBezTo>
                              <a:cubicBezTo>
                                <a:pt x="1597902" y="672457"/>
                                <a:pt x="1602899" y="660509"/>
                                <a:pt x="1612894" y="651132"/>
                              </a:cubicBezTo>
                              <a:cubicBezTo>
                                <a:pt x="1622889" y="641756"/>
                                <a:pt x="1634365" y="637068"/>
                                <a:pt x="1647322" y="637068"/>
                              </a:cubicBezTo>
                              <a:close/>
                              <a:moveTo>
                                <a:pt x="1209172" y="637068"/>
                              </a:moveTo>
                              <a:cubicBezTo>
                                <a:pt x="1221869" y="637068"/>
                                <a:pt x="1233378" y="641642"/>
                                <a:pt x="1243698" y="650790"/>
                              </a:cubicBezTo>
                              <a:cubicBezTo>
                                <a:pt x="1254018" y="659939"/>
                                <a:pt x="1259374" y="673564"/>
                                <a:pt x="1259765" y="691665"/>
                              </a:cubicBezTo>
                              <a:lnTo>
                                <a:pt x="1180263" y="691665"/>
                              </a:lnTo>
                              <a:cubicBezTo>
                                <a:pt x="1181434" y="700390"/>
                                <a:pt x="1184885" y="707454"/>
                                <a:pt x="1190615" y="712859"/>
                              </a:cubicBezTo>
                              <a:cubicBezTo>
                                <a:pt x="1196345" y="718263"/>
                                <a:pt x="1203670" y="720965"/>
                                <a:pt x="1212591" y="720965"/>
                              </a:cubicBezTo>
                              <a:cubicBezTo>
                                <a:pt x="1225548" y="720965"/>
                                <a:pt x="1235803" y="715756"/>
                                <a:pt x="1243356" y="705338"/>
                              </a:cubicBezTo>
                              <a:lnTo>
                                <a:pt x="1259765" y="712566"/>
                              </a:lnTo>
                              <a:cubicBezTo>
                                <a:pt x="1254425" y="720835"/>
                                <a:pt x="1247491" y="726972"/>
                                <a:pt x="1238961" y="730976"/>
                              </a:cubicBezTo>
                              <a:cubicBezTo>
                                <a:pt x="1230431" y="734981"/>
                                <a:pt x="1221511" y="736983"/>
                                <a:pt x="1212200" y="736983"/>
                              </a:cubicBezTo>
                              <a:cubicBezTo>
                                <a:pt x="1197745" y="736983"/>
                                <a:pt x="1185390" y="732474"/>
                                <a:pt x="1175135" y="723456"/>
                              </a:cubicBezTo>
                              <a:cubicBezTo>
                                <a:pt x="1164879" y="714438"/>
                                <a:pt x="1159752" y="702278"/>
                                <a:pt x="1159752" y="686977"/>
                              </a:cubicBezTo>
                              <a:cubicBezTo>
                                <a:pt x="1159752" y="672457"/>
                                <a:pt x="1164749" y="660509"/>
                                <a:pt x="1174744" y="651132"/>
                              </a:cubicBezTo>
                              <a:cubicBezTo>
                                <a:pt x="1184739" y="641756"/>
                                <a:pt x="1196215" y="637068"/>
                                <a:pt x="1209172" y="637068"/>
                              </a:cubicBezTo>
                              <a:close/>
                              <a:moveTo>
                                <a:pt x="1063172" y="637068"/>
                              </a:moveTo>
                              <a:cubicBezTo>
                                <a:pt x="1073655" y="637068"/>
                                <a:pt x="1082510" y="640161"/>
                                <a:pt x="1089738" y="646347"/>
                              </a:cubicBezTo>
                              <a:lnTo>
                                <a:pt x="1089738" y="639705"/>
                              </a:lnTo>
                              <a:lnTo>
                                <a:pt x="1106341" y="639705"/>
                              </a:lnTo>
                              <a:lnTo>
                                <a:pt x="1106341" y="675452"/>
                              </a:lnTo>
                              <a:lnTo>
                                <a:pt x="1089738" y="675452"/>
                              </a:lnTo>
                              <a:cubicBezTo>
                                <a:pt x="1088891" y="668615"/>
                                <a:pt x="1086108" y="663373"/>
                                <a:pt x="1081387" y="659727"/>
                              </a:cubicBezTo>
                              <a:cubicBezTo>
                                <a:pt x="1076666" y="656081"/>
                                <a:pt x="1071181" y="654258"/>
                                <a:pt x="1064930" y="654258"/>
                              </a:cubicBezTo>
                              <a:cubicBezTo>
                                <a:pt x="1056596" y="654258"/>
                                <a:pt x="1049824" y="657204"/>
                                <a:pt x="1044615" y="663097"/>
                              </a:cubicBezTo>
                              <a:cubicBezTo>
                                <a:pt x="1039406" y="668989"/>
                                <a:pt x="1036801" y="676721"/>
                                <a:pt x="1036801" y="686293"/>
                              </a:cubicBezTo>
                              <a:cubicBezTo>
                                <a:pt x="1036801" y="695213"/>
                                <a:pt x="1039276" y="703076"/>
                                <a:pt x="1044224" y="709880"/>
                              </a:cubicBezTo>
                              <a:cubicBezTo>
                                <a:pt x="1049173" y="716684"/>
                                <a:pt x="1056335" y="720086"/>
                                <a:pt x="1065711" y="720086"/>
                              </a:cubicBezTo>
                              <a:cubicBezTo>
                                <a:pt x="1078734" y="720086"/>
                                <a:pt x="1088175" y="713901"/>
                                <a:pt x="1094035" y="701529"/>
                              </a:cubicBezTo>
                              <a:lnTo>
                                <a:pt x="1109369" y="708757"/>
                              </a:lnTo>
                              <a:cubicBezTo>
                                <a:pt x="1100905" y="727574"/>
                                <a:pt x="1086091" y="736983"/>
                                <a:pt x="1064930" y="736983"/>
                              </a:cubicBezTo>
                              <a:cubicBezTo>
                                <a:pt x="1049954" y="736983"/>
                                <a:pt x="1038169" y="731872"/>
                                <a:pt x="1029574" y="721649"/>
                              </a:cubicBezTo>
                              <a:cubicBezTo>
                                <a:pt x="1020979" y="711426"/>
                                <a:pt x="1016682" y="699641"/>
                                <a:pt x="1016682" y="686293"/>
                              </a:cubicBezTo>
                              <a:cubicBezTo>
                                <a:pt x="1016682" y="672033"/>
                                <a:pt x="1021370" y="660264"/>
                                <a:pt x="1030746" y="650986"/>
                              </a:cubicBezTo>
                              <a:cubicBezTo>
                                <a:pt x="1040122" y="641707"/>
                                <a:pt x="1050931" y="637068"/>
                                <a:pt x="1063172" y="637068"/>
                              </a:cubicBezTo>
                              <a:close/>
                              <a:moveTo>
                                <a:pt x="800281" y="637068"/>
                              </a:moveTo>
                              <a:cubicBezTo>
                                <a:pt x="813889" y="637068"/>
                                <a:pt x="825577" y="641675"/>
                                <a:pt x="835344" y="650888"/>
                              </a:cubicBezTo>
                              <a:cubicBezTo>
                                <a:pt x="845111" y="660102"/>
                                <a:pt x="849994" y="672131"/>
                                <a:pt x="849994" y="686977"/>
                              </a:cubicBezTo>
                              <a:cubicBezTo>
                                <a:pt x="849994" y="701822"/>
                                <a:pt x="845127" y="713868"/>
                                <a:pt x="835393" y="723114"/>
                              </a:cubicBezTo>
                              <a:cubicBezTo>
                                <a:pt x="825659" y="732360"/>
                                <a:pt x="813955" y="736983"/>
                                <a:pt x="800281" y="736983"/>
                              </a:cubicBezTo>
                              <a:cubicBezTo>
                                <a:pt x="786217" y="736983"/>
                                <a:pt x="774415" y="732295"/>
                                <a:pt x="764876" y="722919"/>
                              </a:cubicBezTo>
                              <a:cubicBezTo>
                                <a:pt x="755337" y="713542"/>
                                <a:pt x="750568" y="701562"/>
                                <a:pt x="750568" y="686977"/>
                              </a:cubicBezTo>
                              <a:cubicBezTo>
                                <a:pt x="750568" y="672391"/>
                                <a:pt x="755386" y="660427"/>
                                <a:pt x="765023" y="651083"/>
                              </a:cubicBezTo>
                              <a:cubicBezTo>
                                <a:pt x="774659" y="641740"/>
                                <a:pt x="786412" y="637068"/>
                                <a:pt x="800281" y="637068"/>
                              </a:cubicBezTo>
                              <a:close/>
                              <a:moveTo>
                                <a:pt x="276406" y="637068"/>
                              </a:moveTo>
                              <a:cubicBezTo>
                                <a:pt x="290014" y="637068"/>
                                <a:pt x="301702" y="641675"/>
                                <a:pt x="311469" y="650888"/>
                              </a:cubicBezTo>
                              <a:cubicBezTo>
                                <a:pt x="321236" y="660102"/>
                                <a:pt x="326119" y="672131"/>
                                <a:pt x="326119" y="686977"/>
                              </a:cubicBezTo>
                              <a:cubicBezTo>
                                <a:pt x="326119" y="701822"/>
                                <a:pt x="321252" y="713868"/>
                                <a:pt x="311518" y="723114"/>
                              </a:cubicBezTo>
                              <a:cubicBezTo>
                                <a:pt x="301783" y="732360"/>
                                <a:pt x="290079" y="736983"/>
                                <a:pt x="276406" y="736983"/>
                              </a:cubicBezTo>
                              <a:cubicBezTo>
                                <a:pt x="262342" y="736983"/>
                                <a:pt x="250540" y="732295"/>
                                <a:pt x="241001" y="722919"/>
                              </a:cubicBezTo>
                              <a:cubicBezTo>
                                <a:pt x="231462" y="713542"/>
                                <a:pt x="226693" y="701562"/>
                                <a:pt x="226693" y="686977"/>
                              </a:cubicBezTo>
                              <a:cubicBezTo>
                                <a:pt x="226693" y="672391"/>
                                <a:pt x="231511" y="660427"/>
                                <a:pt x="241148" y="651083"/>
                              </a:cubicBezTo>
                              <a:cubicBezTo>
                                <a:pt x="250784" y="641740"/>
                                <a:pt x="262537" y="637068"/>
                                <a:pt x="276406" y="637068"/>
                              </a:cubicBezTo>
                              <a:close/>
                              <a:moveTo>
                                <a:pt x="3204004" y="615386"/>
                              </a:moveTo>
                              <a:lnTo>
                                <a:pt x="3204004" y="653769"/>
                              </a:lnTo>
                              <a:lnTo>
                                <a:pt x="3220022" y="653769"/>
                              </a:lnTo>
                              <a:cubicBezTo>
                                <a:pt x="3227770" y="653769"/>
                                <a:pt x="3233484" y="653265"/>
                                <a:pt x="3237163" y="652256"/>
                              </a:cubicBezTo>
                              <a:cubicBezTo>
                                <a:pt x="3240841" y="651246"/>
                                <a:pt x="3243853" y="649195"/>
                                <a:pt x="3246197" y="646102"/>
                              </a:cubicBezTo>
                              <a:cubicBezTo>
                                <a:pt x="3248541" y="643010"/>
                                <a:pt x="3249713" y="638859"/>
                                <a:pt x="3249713" y="633650"/>
                              </a:cubicBezTo>
                              <a:cubicBezTo>
                                <a:pt x="3249713" y="629222"/>
                                <a:pt x="3248525" y="625478"/>
                                <a:pt x="3246148" y="622418"/>
                              </a:cubicBezTo>
                              <a:cubicBezTo>
                                <a:pt x="3243771" y="619358"/>
                                <a:pt x="3240841" y="617420"/>
                                <a:pt x="3237358" y="616607"/>
                              </a:cubicBezTo>
                              <a:cubicBezTo>
                                <a:pt x="3233874" y="615793"/>
                                <a:pt x="3228551" y="615386"/>
                                <a:pt x="3221389" y="615386"/>
                              </a:cubicBezTo>
                              <a:close/>
                              <a:moveTo>
                                <a:pt x="1451209" y="615386"/>
                              </a:moveTo>
                              <a:lnTo>
                                <a:pt x="1451209" y="717254"/>
                              </a:lnTo>
                              <a:lnTo>
                                <a:pt x="1461952" y="717254"/>
                              </a:lnTo>
                              <a:cubicBezTo>
                                <a:pt x="1473933" y="717254"/>
                                <a:pt x="1483423" y="716505"/>
                                <a:pt x="1490423" y="715007"/>
                              </a:cubicBezTo>
                              <a:cubicBezTo>
                                <a:pt x="1497422" y="713510"/>
                                <a:pt x="1503331" y="710954"/>
                                <a:pt x="1508149" y="707341"/>
                              </a:cubicBezTo>
                              <a:cubicBezTo>
                                <a:pt x="1512968" y="703727"/>
                                <a:pt x="1516875" y="698274"/>
                                <a:pt x="1519869" y="690981"/>
                              </a:cubicBezTo>
                              <a:cubicBezTo>
                                <a:pt x="1522865" y="683688"/>
                                <a:pt x="1524362" y="675094"/>
                                <a:pt x="1524362" y="665197"/>
                              </a:cubicBezTo>
                              <a:cubicBezTo>
                                <a:pt x="1524362" y="653411"/>
                                <a:pt x="1521904" y="643417"/>
                                <a:pt x="1516988" y="635212"/>
                              </a:cubicBezTo>
                              <a:cubicBezTo>
                                <a:pt x="1512073" y="627008"/>
                                <a:pt x="1505789" y="621653"/>
                                <a:pt x="1498138" y="619146"/>
                              </a:cubicBezTo>
                              <a:cubicBezTo>
                                <a:pt x="1490488" y="616639"/>
                                <a:pt x="1478719" y="615386"/>
                                <a:pt x="1462831" y="615386"/>
                              </a:cubicBezTo>
                              <a:close/>
                              <a:moveTo>
                                <a:pt x="2980143" y="608158"/>
                              </a:moveTo>
                              <a:lnTo>
                                <a:pt x="2980143" y="639705"/>
                              </a:lnTo>
                              <a:lnTo>
                                <a:pt x="2997626" y="639705"/>
                              </a:lnTo>
                              <a:lnTo>
                                <a:pt x="2997626" y="656211"/>
                              </a:lnTo>
                              <a:lnTo>
                                <a:pt x="2980143" y="656211"/>
                              </a:lnTo>
                              <a:lnTo>
                                <a:pt x="2980143" y="702115"/>
                              </a:lnTo>
                              <a:cubicBezTo>
                                <a:pt x="2980143" y="709473"/>
                                <a:pt x="2980550" y="714015"/>
                                <a:pt x="2981364" y="715740"/>
                              </a:cubicBezTo>
                              <a:cubicBezTo>
                                <a:pt x="2982178" y="717465"/>
                                <a:pt x="2984213" y="718328"/>
                                <a:pt x="2987469" y="718328"/>
                              </a:cubicBezTo>
                              <a:cubicBezTo>
                                <a:pt x="2990919" y="718328"/>
                                <a:pt x="2994305" y="717677"/>
                                <a:pt x="2997626" y="716375"/>
                              </a:cubicBezTo>
                              <a:lnTo>
                                <a:pt x="2997626" y="733272"/>
                              </a:lnTo>
                              <a:cubicBezTo>
                                <a:pt x="2992873" y="734964"/>
                                <a:pt x="2988119" y="735811"/>
                                <a:pt x="2983366" y="735811"/>
                              </a:cubicBezTo>
                              <a:cubicBezTo>
                                <a:pt x="2977701" y="735811"/>
                                <a:pt x="2973111" y="734557"/>
                                <a:pt x="2969595" y="732051"/>
                              </a:cubicBezTo>
                              <a:cubicBezTo>
                                <a:pt x="2966079" y="729544"/>
                                <a:pt x="2963865" y="726402"/>
                                <a:pt x="2962954" y="722626"/>
                              </a:cubicBezTo>
                              <a:cubicBezTo>
                                <a:pt x="2962042" y="718849"/>
                                <a:pt x="2961586" y="712338"/>
                                <a:pt x="2961586" y="703092"/>
                              </a:cubicBezTo>
                              <a:lnTo>
                                <a:pt x="2961586" y="656211"/>
                              </a:lnTo>
                              <a:lnTo>
                                <a:pt x="2949280" y="656211"/>
                              </a:lnTo>
                              <a:lnTo>
                                <a:pt x="2949280" y="639705"/>
                              </a:lnTo>
                              <a:lnTo>
                                <a:pt x="2961586" y="639705"/>
                              </a:lnTo>
                              <a:lnTo>
                                <a:pt x="2961586" y="625153"/>
                              </a:lnTo>
                              <a:close/>
                              <a:moveTo>
                                <a:pt x="3164839" y="598391"/>
                              </a:moveTo>
                              <a:lnTo>
                                <a:pt x="3220022" y="598391"/>
                              </a:lnTo>
                              <a:cubicBezTo>
                                <a:pt x="3231547" y="598391"/>
                                <a:pt x="3240695" y="599287"/>
                                <a:pt x="3247467" y="601077"/>
                              </a:cubicBezTo>
                              <a:cubicBezTo>
                                <a:pt x="3254238" y="602868"/>
                                <a:pt x="3259838" y="606644"/>
                                <a:pt x="3264265" y="612406"/>
                              </a:cubicBezTo>
                              <a:cubicBezTo>
                                <a:pt x="3268693" y="618168"/>
                                <a:pt x="3270907" y="625346"/>
                                <a:pt x="3270907" y="633940"/>
                              </a:cubicBezTo>
                              <a:cubicBezTo>
                                <a:pt x="3270907" y="651909"/>
                                <a:pt x="3261573" y="663205"/>
                                <a:pt x="3242904" y="667828"/>
                              </a:cubicBezTo>
                              <a:lnTo>
                                <a:pt x="3266903" y="717254"/>
                              </a:lnTo>
                              <a:lnTo>
                                <a:pt x="3283506" y="717254"/>
                              </a:lnTo>
                              <a:lnTo>
                                <a:pt x="3283506" y="734248"/>
                              </a:lnTo>
                              <a:lnTo>
                                <a:pt x="3254081" y="734248"/>
                              </a:lnTo>
                              <a:lnTo>
                                <a:pt x="3223147" y="670764"/>
                              </a:lnTo>
                              <a:lnTo>
                                <a:pt x="3204004" y="670764"/>
                              </a:lnTo>
                              <a:lnTo>
                                <a:pt x="3204004" y="717254"/>
                              </a:lnTo>
                              <a:lnTo>
                                <a:pt x="3221389" y="717254"/>
                              </a:lnTo>
                              <a:lnTo>
                                <a:pt x="3221389" y="734248"/>
                              </a:lnTo>
                              <a:lnTo>
                                <a:pt x="3164839" y="734248"/>
                              </a:lnTo>
                              <a:lnTo>
                                <a:pt x="3164839" y="717254"/>
                              </a:lnTo>
                              <a:lnTo>
                                <a:pt x="3183494" y="717254"/>
                              </a:lnTo>
                              <a:lnTo>
                                <a:pt x="3183494" y="615386"/>
                              </a:lnTo>
                              <a:lnTo>
                                <a:pt x="3164839" y="615386"/>
                              </a:lnTo>
                              <a:close/>
                              <a:moveTo>
                                <a:pt x="2023304" y="598391"/>
                              </a:moveTo>
                              <a:lnTo>
                                <a:pt x="2058660" y="598391"/>
                              </a:lnTo>
                              <a:lnTo>
                                <a:pt x="2058660" y="717742"/>
                              </a:lnTo>
                              <a:lnTo>
                                <a:pt x="2073115" y="717742"/>
                              </a:lnTo>
                              <a:lnTo>
                                <a:pt x="2073115" y="734248"/>
                              </a:lnTo>
                              <a:lnTo>
                                <a:pt x="2023304" y="734248"/>
                              </a:lnTo>
                              <a:lnTo>
                                <a:pt x="2023304" y="717742"/>
                              </a:lnTo>
                              <a:lnTo>
                                <a:pt x="2040103" y="717742"/>
                              </a:lnTo>
                              <a:lnTo>
                                <a:pt x="2040103" y="614897"/>
                              </a:lnTo>
                              <a:lnTo>
                                <a:pt x="2023304" y="614897"/>
                              </a:lnTo>
                              <a:close/>
                              <a:moveTo>
                                <a:pt x="1412239" y="598391"/>
                              </a:moveTo>
                              <a:lnTo>
                                <a:pt x="1464785" y="598391"/>
                              </a:lnTo>
                              <a:cubicBezTo>
                                <a:pt x="1479305" y="598391"/>
                                <a:pt x="1490488" y="599140"/>
                                <a:pt x="1498334" y="600638"/>
                              </a:cubicBezTo>
                              <a:cubicBezTo>
                                <a:pt x="1506180" y="602135"/>
                                <a:pt x="1513781" y="605521"/>
                                <a:pt x="1521139" y="610795"/>
                              </a:cubicBezTo>
                              <a:cubicBezTo>
                                <a:pt x="1528497" y="616069"/>
                                <a:pt x="1534373" y="623313"/>
                                <a:pt x="1538768" y="632526"/>
                              </a:cubicBezTo>
                              <a:cubicBezTo>
                                <a:pt x="1543164" y="641740"/>
                                <a:pt x="1545361" y="652239"/>
                                <a:pt x="1545361" y="664025"/>
                              </a:cubicBezTo>
                              <a:cubicBezTo>
                                <a:pt x="1545361" y="677438"/>
                                <a:pt x="1543245" y="689093"/>
                                <a:pt x="1539013" y="698990"/>
                              </a:cubicBezTo>
                              <a:cubicBezTo>
                                <a:pt x="1534780" y="708887"/>
                                <a:pt x="1529229" y="716277"/>
                                <a:pt x="1522360" y="721161"/>
                              </a:cubicBezTo>
                              <a:cubicBezTo>
                                <a:pt x="1515491" y="726044"/>
                                <a:pt x="1507319" y="729446"/>
                                <a:pt x="1497845" y="731367"/>
                              </a:cubicBezTo>
                              <a:cubicBezTo>
                                <a:pt x="1488372" y="733288"/>
                                <a:pt x="1476309" y="734248"/>
                                <a:pt x="1461659" y="734248"/>
                              </a:cubicBezTo>
                              <a:lnTo>
                                <a:pt x="1412239" y="734248"/>
                              </a:lnTo>
                              <a:lnTo>
                                <a:pt x="1412239" y="717254"/>
                              </a:lnTo>
                              <a:lnTo>
                                <a:pt x="1430698" y="717254"/>
                              </a:lnTo>
                              <a:lnTo>
                                <a:pt x="1430698" y="615386"/>
                              </a:lnTo>
                              <a:lnTo>
                                <a:pt x="1412239" y="615386"/>
                              </a:lnTo>
                              <a:close/>
                              <a:moveTo>
                                <a:pt x="500183" y="598391"/>
                              </a:moveTo>
                              <a:lnTo>
                                <a:pt x="535734" y="598391"/>
                              </a:lnTo>
                              <a:lnTo>
                                <a:pt x="535734" y="683265"/>
                              </a:lnTo>
                              <a:lnTo>
                                <a:pt x="571090" y="655039"/>
                              </a:lnTo>
                              <a:lnTo>
                                <a:pt x="555366" y="655039"/>
                              </a:lnTo>
                              <a:lnTo>
                                <a:pt x="555366" y="639705"/>
                              </a:lnTo>
                              <a:lnTo>
                                <a:pt x="607618" y="639705"/>
                              </a:lnTo>
                              <a:lnTo>
                                <a:pt x="607618" y="655039"/>
                              </a:lnTo>
                              <a:lnTo>
                                <a:pt x="593163" y="655039"/>
                              </a:lnTo>
                              <a:lnTo>
                                <a:pt x="557710" y="684535"/>
                              </a:lnTo>
                              <a:lnTo>
                                <a:pt x="591015" y="717742"/>
                              </a:lnTo>
                              <a:lnTo>
                                <a:pt x="607618" y="717742"/>
                              </a:lnTo>
                              <a:lnTo>
                                <a:pt x="607618" y="734248"/>
                              </a:lnTo>
                              <a:lnTo>
                                <a:pt x="583299" y="734248"/>
                              </a:lnTo>
                              <a:lnTo>
                                <a:pt x="535734" y="686684"/>
                              </a:lnTo>
                              <a:lnTo>
                                <a:pt x="535734" y="717742"/>
                              </a:lnTo>
                              <a:lnTo>
                                <a:pt x="552045" y="717742"/>
                              </a:lnTo>
                              <a:lnTo>
                                <a:pt x="552045" y="734248"/>
                              </a:lnTo>
                              <a:lnTo>
                                <a:pt x="500183" y="734248"/>
                              </a:lnTo>
                              <a:lnTo>
                                <a:pt x="500183" y="717742"/>
                              </a:lnTo>
                              <a:lnTo>
                                <a:pt x="517177" y="717742"/>
                              </a:lnTo>
                              <a:lnTo>
                                <a:pt x="517177" y="614897"/>
                              </a:lnTo>
                              <a:lnTo>
                                <a:pt x="500183" y="614897"/>
                              </a:lnTo>
                              <a:close/>
                              <a:moveTo>
                                <a:pt x="0" y="598391"/>
                              </a:moveTo>
                              <a:lnTo>
                                <a:pt x="51959" y="598391"/>
                              </a:lnTo>
                              <a:lnTo>
                                <a:pt x="51959" y="615386"/>
                              </a:lnTo>
                              <a:lnTo>
                                <a:pt x="35670" y="615386"/>
                              </a:lnTo>
                              <a:lnTo>
                                <a:pt x="61384" y="704264"/>
                              </a:lnTo>
                              <a:lnTo>
                                <a:pt x="86094" y="615386"/>
                              </a:lnTo>
                              <a:lnTo>
                                <a:pt x="69930" y="615386"/>
                              </a:lnTo>
                              <a:lnTo>
                                <a:pt x="69930" y="598391"/>
                              </a:lnTo>
                              <a:lnTo>
                                <a:pt x="132340" y="598391"/>
                              </a:lnTo>
                              <a:lnTo>
                                <a:pt x="132340" y="615386"/>
                              </a:lnTo>
                              <a:lnTo>
                                <a:pt x="116372" y="615386"/>
                              </a:lnTo>
                              <a:lnTo>
                                <a:pt x="141179" y="704264"/>
                              </a:lnTo>
                              <a:lnTo>
                                <a:pt x="166407" y="615386"/>
                              </a:lnTo>
                              <a:lnTo>
                                <a:pt x="150214" y="615386"/>
                              </a:lnTo>
                              <a:lnTo>
                                <a:pt x="150214" y="598391"/>
                              </a:lnTo>
                              <a:lnTo>
                                <a:pt x="200220" y="598391"/>
                              </a:lnTo>
                              <a:lnTo>
                                <a:pt x="200220" y="615386"/>
                              </a:lnTo>
                              <a:lnTo>
                                <a:pt x="184202" y="615386"/>
                              </a:lnTo>
                              <a:lnTo>
                                <a:pt x="150273" y="735616"/>
                              </a:lnTo>
                              <a:lnTo>
                                <a:pt x="130826" y="735616"/>
                              </a:lnTo>
                              <a:lnTo>
                                <a:pt x="100256" y="628180"/>
                              </a:lnTo>
                              <a:lnTo>
                                <a:pt x="69881" y="735616"/>
                              </a:lnTo>
                              <a:lnTo>
                                <a:pt x="50923" y="735616"/>
                              </a:lnTo>
                              <a:lnTo>
                                <a:pt x="16310" y="615386"/>
                              </a:lnTo>
                              <a:lnTo>
                                <a:pt x="0" y="615386"/>
                              </a:lnTo>
                              <a:close/>
                              <a:moveTo>
                                <a:pt x="3668339" y="596438"/>
                              </a:moveTo>
                              <a:cubicBezTo>
                                <a:pt x="3671399" y="596438"/>
                                <a:pt x="3674036" y="597512"/>
                                <a:pt x="3676250" y="599661"/>
                              </a:cubicBezTo>
                              <a:cubicBezTo>
                                <a:pt x="3678463" y="601810"/>
                                <a:pt x="3679571" y="604447"/>
                                <a:pt x="3679571" y="607572"/>
                              </a:cubicBezTo>
                              <a:cubicBezTo>
                                <a:pt x="3679571" y="610698"/>
                                <a:pt x="3678463" y="613351"/>
                                <a:pt x="3676250" y="615532"/>
                              </a:cubicBezTo>
                              <a:cubicBezTo>
                                <a:pt x="3674036" y="617713"/>
                                <a:pt x="3671399" y="618804"/>
                                <a:pt x="3668339" y="618804"/>
                              </a:cubicBezTo>
                              <a:cubicBezTo>
                                <a:pt x="3665213" y="618804"/>
                                <a:pt x="3662560" y="617697"/>
                                <a:pt x="3660379" y="615483"/>
                              </a:cubicBezTo>
                              <a:cubicBezTo>
                                <a:pt x="3658197" y="613270"/>
                                <a:pt x="3657107" y="610632"/>
                                <a:pt x="3657107" y="607572"/>
                              </a:cubicBezTo>
                              <a:cubicBezTo>
                                <a:pt x="3657107" y="604577"/>
                                <a:pt x="3658165" y="601973"/>
                                <a:pt x="3660281" y="599759"/>
                              </a:cubicBezTo>
                              <a:cubicBezTo>
                                <a:pt x="3662397" y="597545"/>
                                <a:pt x="3665083" y="596438"/>
                                <a:pt x="3668339" y="596438"/>
                              </a:cubicBezTo>
                              <a:close/>
                              <a:moveTo>
                                <a:pt x="691553" y="595657"/>
                              </a:moveTo>
                              <a:cubicBezTo>
                                <a:pt x="705877" y="595657"/>
                                <a:pt x="714179" y="602917"/>
                                <a:pt x="716458" y="617437"/>
                              </a:cubicBezTo>
                              <a:lnTo>
                                <a:pt x="699952" y="619976"/>
                              </a:lnTo>
                              <a:cubicBezTo>
                                <a:pt x="699301" y="613921"/>
                                <a:pt x="696924" y="610893"/>
                                <a:pt x="692822" y="610893"/>
                              </a:cubicBezTo>
                              <a:cubicBezTo>
                                <a:pt x="690023" y="610893"/>
                                <a:pt x="688102" y="611850"/>
                                <a:pt x="687060" y="613764"/>
                              </a:cubicBezTo>
                              <a:cubicBezTo>
                                <a:pt x="686018" y="615678"/>
                                <a:pt x="685497" y="619783"/>
                                <a:pt x="685497" y="626077"/>
                              </a:cubicBezTo>
                              <a:lnTo>
                                <a:pt x="685497" y="639705"/>
                              </a:lnTo>
                              <a:lnTo>
                                <a:pt x="701710" y="639705"/>
                              </a:lnTo>
                              <a:lnTo>
                                <a:pt x="701710" y="656113"/>
                              </a:lnTo>
                              <a:lnTo>
                                <a:pt x="685497" y="656113"/>
                              </a:lnTo>
                              <a:lnTo>
                                <a:pt x="685497" y="717742"/>
                              </a:lnTo>
                              <a:lnTo>
                                <a:pt x="703468" y="717742"/>
                              </a:lnTo>
                              <a:lnTo>
                                <a:pt x="703468" y="734248"/>
                              </a:lnTo>
                              <a:lnTo>
                                <a:pt x="653169" y="734248"/>
                              </a:lnTo>
                              <a:lnTo>
                                <a:pt x="653169" y="717742"/>
                              </a:lnTo>
                              <a:lnTo>
                                <a:pt x="666940" y="717742"/>
                              </a:lnTo>
                              <a:lnTo>
                                <a:pt x="666940" y="656113"/>
                              </a:lnTo>
                              <a:lnTo>
                                <a:pt x="653169" y="656113"/>
                              </a:lnTo>
                              <a:lnTo>
                                <a:pt x="653169" y="639705"/>
                              </a:lnTo>
                              <a:lnTo>
                                <a:pt x="666940" y="639705"/>
                              </a:lnTo>
                              <a:lnTo>
                                <a:pt x="666940" y="626062"/>
                              </a:lnTo>
                              <a:cubicBezTo>
                                <a:pt x="666940" y="614563"/>
                                <a:pt x="669382" y="606620"/>
                                <a:pt x="674265" y="602235"/>
                              </a:cubicBezTo>
                              <a:cubicBezTo>
                                <a:pt x="679149" y="597849"/>
                                <a:pt x="684911" y="595657"/>
                                <a:pt x="691553" y="595657"/>
                              </a:cubicBezTo>
                              <a:close/>
                              <a:moveTo>
                                <a:pt x="1940537" y="271504"/>
                              </a:moveTo>
                              <a:cubicBezTo>
                                <a:pt x="1925595" y="271504"/>
                                <a:pt x="1913112" y="275854"/>
                                <a:pt x="1903088" y="284555"/>
                              </a:cubicBezTo>
                              <a:cubicBezTo>
                                <a:pt x="1893064" y="293255"/>
                                <a:pt x="1888052" y="304508"/>
                                <a:pt x="1888052" y="318315"/>
                              </a:cubicBezTo>
                              <a:cubicBezTo>
                                <a:pt x="1888052" y="331177"/>
                                <a:pt x="1892449" y="341957"/>
                                <a:pt x="1901244" y="350658"/>
                              </a:cubicBezTo>
                              <a:cubicBezTo>
                                <a:pt x="1910039" y="359358"/>
                                <a:pt x="1922002" y="363708"/>
                                <a:pt x="1937133" y="363708"/>
                              </a:cubicBezTo>
                              <a:cubicBezTo>
                                <a:pt x="1963233" y="363708"/>
                                <a:pt x="1987915" y="352738"/>
                                <a:pt x="2011179" y="330798"/>
                              </a:cubicBezTo>
                              <a:lnTo>
                                <a:pt x="2011179" y="298740"/>
                              </a:lnTo>
                              <a:cubicBezTo>
                                <a:pt x="1987915" y="280583"/>
                                <a:pt x="1964368" y="271504"/>
                                <a:pt x="1940537" y="271504"/>
                              </a:cubicBezTo>
                              <a:close/>
                              <a:moveTo>
                                <a:pt x="3862234" y="170790"/>
                              </a:moveTo>
                              <a:cubicBezTo>
                                <a:pt x="3836889" y="170790"/>
                                <a:pt x="3815990" y="179688"/>
                                <a:pt x="3799535" y="197484"/>
                              </a:cubicBezTo>
                              <a:cubicBezTo>
                                <a:pt x="3783080" y="215281"/>
                                <a:pt x="3774853" y="237259"/>
                                <a:pt x="3774853" y="263419"/>
                              </a:cubicBezTo>
                              <a:cubicBezTo>
                                <a:pt x="3774853" y="290524"/>
                                <a:pt x="3783317" y="312739"/>
                                <a:pt x="3800245" y="330063"/>
                              </a:cubicBezTo>
                              <a:cubicBezTo>
                                <a:pt x="3817172" y="347386"/>
                                <a:pt x="3837835" y="356048"/>
                                <a:pt x="3862234" y="356048"/>
                              </a:cubicBezTo>
                              <a:cubicBezTo>
                                <a:pt x="3887011" y="356048"/>
                                <a:pt x="3907768" y="347292"/>
                                <a:pt x="3924507" y="329779"/>
                              </a:cubicBezTo>
                              <a:cubicBezTo>
                                <a:pt x="3941245" y="312266"/>
                                <a:pt x="3949615" y="290146"/>
                                <a:pt x="3949615" y="263419"/>
                              </a:cubicBezTo>
                              <a:cubicBezTo>
                                <a:pt x="3949615" y="236502"/>
                                <a:pt x="3941103" y="214335"/>
                                <a:pt x="3924081" y="196917"/>
                              </a:cubicBezTo>
                              <a:cubicBezTo>
                                <a:pt x="3907059" y="179499"/>
                                <a:pt x="3886443" y="170790"/>
                                <a:pt x="3862234" y="170790"/>
                              </a:cubicBezTo>
                              <a:close/>
                              <a:moveTo>
                                <a:pt x="480859" y="170790"/>
                              </a:moveTo>
                              <a:cubicBezTo>
                                <a:pt x="455514" y="170790"/>
                                <a:pt x="434615" y="179688"/>
                                <a:pt x="418160" y="197484"/>
                              </a:cubicBezTo>
                              <a:cubicBezTo>
                                <a:pt x="401705" y="215281"/>
                                <a:pt x="393478" y="237259"/>
                                <a:pt x="393478" y="263419"/>
                              </a:cubicBezTo>
                              <a:cubicBezTo>
                                <a:pt x="393478" y="290524"/>
                                <a:pt x="401942" y="312739"/>
                                <a:pt x="418869" y="330063"/>
                              </a:cubicBezTo>
                              <a:cubicBezTo>
                                <a:pt x="435797" y="347386"/>
                                <a:pt x="456460" y="356048"/>
                                <a:pt x="480859" y="356048"/>
                              </a:cubicBezTo>
                              <a:cubicBezTo>
                                <a:pt x="505635" y="356048"/>
                                <a:pt x="526393" y="347292"/>
                                <a:pt x="543131" y="329779"/>
                              </a:cubicBezTo>
                              <a:cubicBezTo>
                                <a:pt x="559870" y="312266"/>
                                <a:pt x="568239" y="290146"/>
                                <a:pt x="568239" y="263419"/>
                              </a:cubicBezTo>
                              <a:cubicBezTo>
                                <a:pt x="568239" y="236502"/>
                                <a:pt x="559728" y="214335"/>
                                <a:pt x="542706" y="196917"/>
                              </a:cubicBezTo>
                              <a:cubicBezTo>
                                <a:pt x="525684" y="179499"/>
                                <a:pt x="505068" y="170790"/>
                                <a:pt x="480859" y="170790"/>
                              </a:cubicBezTo>
                              <a:close/>
                              <a:moveTo>
                                <a:pt x="1642341" y="162278"/>
                              </a:moveTo>
                              <a:cubicBezTo>
                                <a:pt x="1620780" y="162278"/>
                                <a:pt x="1602339" y="169324"/>
                                <a:pt x="1587019" y="183414"/>
                              </a:cubicBezTo>
                              <a:cubicBezTo>
                                <a:pt x="1571699" y="197505"/>
                                <a:pt x="1562337" y="215709"/>
                                <a:pt x="1558932" y="238027"/>
                              </a:cubicBezTo>
                              <a:lnTo>
                                <a:pt x="1732275" y="238027"/>
                              </a:lnTo>
                              <a:cubicBezTo>
                                <a:pt x="1728492" y="218735"/>
                                <a:pt x="1718468" y="201288"/>
                                <a:pt x="1702203" y="185684"/>
                              </a:cubicBezTo>
                              <a:cubicBezTo>
                                <a:pt x="1685937" y="170080"/>
                                <a:pt x="1665983" y="162278"/>
                                <a:pt x="1642341" y="162278"/>
                              </a:cubicBezTo>
                              <a:close/>
                              <a:moveTo>
                                <a:pt x="3543258" y="126248"/>
                              </a:moveTo>
                              <a:lnTo>
                                <a:pt x="3639717" y="126248"/>
                              </a:lnTo>
                              <a:lnTo>
                                <a:pt x="3639717" y="352927"/>
                              </a:lnTo>
                              <a:lnTo>
                                <a:pt x="3682273" y="352927"/>
                              </a:lnTo>
                              <a:lnTo>
                                <a:pt x="3682273" y="400873"/>
                              </a:lnTo>
                              <a:lnTo>
                                <a:pt x="3543258" y="400873"/>
                              </a:lnTo>
                              <a:lnTo>
                                <a:pt x="3543258" y="352927"/>
                              </a:lnTo>
                              <a:lnTo>
                                <a:pt x="3585813" y="352927"/>
                              </a:lnTo>
                              <a:lnTo>
                                <a:pt x="3585813" y="174194"/>
                              </a:lnTo>
                              <a:lnTo>
                                <a:pt x="3543258" y="174194"/>
                              </a:lnTo>
                              <a:close/>
                              <a:moveTo>
                                <a:pt x="662736" y="126248"/>
                              </a:moveTo>
                              <a:lnTo>
                                <a:pt x="755507" y="126248"/>
                              </a:lnTo>
                              <a:lnTo>
                                <a:pt x="755507" y="293633"/>
                              </a:lnTo>
                              <a:cubicBezTo>
                                <a:pt x="755507" y="313871"/>
                                <a:pt x="756074" y="327488"/>
                                <a:pt x="757209" y="334487"/>
                              </a:cubicBezTo>
                              <a:cubicBezTo>
                                <a:pt x="758344" y="341485"/>
                                <a:pt x="761654" y="347253"/>
                                <a:pt x="767139" y="351792"/>
                              </a:cubicBezTo>
                              <a:cubicBezTo>
                                <a:pt x="772624" y="356332"/>
                                <a:pt x="779527" y="358601"/>
                                <a:pt x="787849" y="358601"/>
                              </a:cubicBezTo>
                              <a:cubicBezTo>
                                <a:pt x="812815" y="358601"/>
                                <a:pt x="839483" y="346686"/>
                                <a:pt x="867853" y="322855"/>
                              </a:cubicBezTo>
                              <a:lnTo>
                                <a:pt x="867853" y="174194"/>
                              </a:lnTo>
                              <a:lnTo>
                                <a:pt x="819340" y="174194"/>
                              </a:lnTo>
                              <a:lnTo>
                                <a:pt x="819340" y="126248"/>
                              </a:lnTo>
                              <a:lnTo>
                                <a:pt x="921757" y="126248"/>
                              </a:lnTo>
                              <a:lnTo>
                                <a:pt x="921757" y="352927"/>
                              </a:lnTo>
                              <a:lnTo>
                                <a:pt x="969136" y="352927"/>
                              </a:lnTo>
                              <a:lnTo>
                                <a:pt x="969136" y="400873"/>
                              </a:lnTo>
                              <a:lnTo>
                                <a:pt x="867853" y="400873"/>
                              </a:lnTo>
                              <a:lnTo>
                                <a:pt x="867853" y="369382"/>
                              </a:lnTo>
                              <a:cubicBezTo>
                                <a:pt x="836268" y="393402"/>
                                <a:pt x="806006" y="405412"/>
                                <a:pt x="777068" y="405412"/>
                              </a:cubicBezTo>
                              <a:cubicBezTo>
                                <a:pt x="758722" y="405412"/>
                                <a:pt x="743544" y="401393"/>
                                <a:pt x="731534" y="393355"/>
                              </a:cubicBezTo>
                              <a:cubicBezTo>
                                <a:pt x="719524" y="385317"/>
                                <a:pt x="711533" y="374914"/>
                                <a:pt x="707561" y="362148"/>
                              </a:cubicBezTo>
                              <a:cubicBezTo>
                                <a:pt x="703589" y="349381"/>
                                <a:pt x="701603" y="328812"/>
                                <a:pt x="701603" y="300442"/>
                              </a:cubicBezTo>
                              <a:lnTo>
                                <a:pt x="701603" y="174194"/>
                              </a:lnTo>
                              <a:lnTo>
                                <a:pt x="662736" y="174194"/>
                              </a:lnTo>
                              <a:close/>
                              <a:moveTo>
                                <a:pt x="2234556" y="121992"/>
                              </a:moveTo>
                              <a:cubicBezTo>
                                <a:pt x="2260468" y="121992"/>
                                <a:pt x="2282786" y="127327"/>
                                <a:pt x="2301510" y="137995"/>
                              </a:cubicBezTo>
                              <a:lnTo>
                                <a:pt x="2301510" y="126248"/>
                              </a:lnTo>
                              <a:lnTo>
                                <a:pt x="2349456" y="126248"/>
                              </a:lnTo>
                              <a:lnTo>
                                <a:pt x="2349456" y="217317"/>
                              </a:lnTo>
                              <a:lnTo>
                                <a:pt x="2301510" y="217317"/>
                              </a:lnTo>
                              <a:lnTo>
                                <a:pt x="2301510" y="200578"/>
                              </a:lnTo>
                              <a:cubicBezTo>
                                <a:pt x="2286947" y="178071"/>
                                <a:pt x="2265764" y="166818"/>
                                <a:pt x="2237961" y="166818"/>
                              </a:cubicBezTo>
                              <a:cubicBezTo>
                                <a:pt x="2223775" y="166818"/>
                                <a:pt x="2212096" y="169891"/>
                                <a:pt x="2202923" y="176038"/>
                              </a:cubicBezTo>
                              <a:cubicBezTo>
                                <a:pt x="2193750" y="182185"/>
                                <a:pt x="2189164" y="190365"/>
                                <a:pt x="2189164" y="200578"/>
                              </a:cubicBezTo>
                              <a:cubicBezTo>
                                <a:pt x="2189164" y="210981"/>
                                <a:pt x="2193372" y="218121"/>
                                <a:pt x="2201789" y="221998"/>
                              </a:cubicBezTo>
                              <a:cubicBezTo>
                                <a:pt x="2210205" y="225875"/>
                                <a:pt x="2228316" y="229979"/>
                                <a:pt x="2256122" y="234308"/>
                              </a:cubicBezTo>
                              <a:cubicBezTo>
                                <a:pt x="2282793" y="238451"/>
                                <a:pt x="2302937" y="243313"/>
                                <a:pt x="2316553" y="248894"/>
                              </a:cubicBezTo>
                              <a:cubicBezTo>
                                <a:pt x="2330169" y="254475"/>
                                <a:pt x="2341469" y="263746"/>
                                <a:pt x="2350451" y="276706"/>
                              </a:cubicBezTo>
                              <a:cubicBezTo>
                                <a:pt x="2359434" y="289666"/>
                                <a:pt x="2363925" y="304755"/>
                                <a:pt x="2363925" y="321973"/>
                              </a:cubicBezTo>
                              <a:cubicBezTo>
                                <a:pt x="2363925" y="347515"/>
                                <a:pt x="2354137" y="367807"/>
                                <a:pt x="2334562" y="382849"/>
                              </a:cubicBezTo>
                              <a:cubicBezTo>
                                <a:pt x="2314986" y="397891"/>
                                <a:pt x="2289595" y="405412"/>
                                <a:pt x="2258387" y="405412"/>
                              </a:cubicBezTo>
                              <a:cubicBezTo>
                                <a:pt x="2229071" y="405412"/>
                                <a:pt x="2205145" y="398754"/>
                                <a:pt x="2186610" y="385438"/>
                              </a:cubicBezTo>
                              <a:lnTo>
                                <a:pt x="2186610" y="400873"/>
                              </a:lnTo>
                              <a:lnTo>
                                <a:pt x="2138381" y="400873"/>
                              </a:lnTo>
                              <a:lnTo>
                                <a:pt x="2138381" y="306684"/>
                              </a:lnTo>
                              <a:lnTo>
                                <a:pt x="2186610" y="306684"/>
                              </a:lnTo>
                              <a:lnTo>
                                <a:pt x="2186610" y="315762"/>
                              </a:lnTo>
                              <a:cubicBezTo>
                                <a:pt x="2188313" y="328623"/>
                                <a:pt x="2195263" y="339215"/>
                                <a:pt x="2207463" y="347537"/>
                              </a:cubicBezTo>
                              <a:cubicBezTo>
                                <a:pt x="2219662" y="355859"/>
                                <a:pt x="2234083" y="360020"/>
                                <a:pt x="2250727" y="360020"/>
                              </a:cubicBezTo>
                              <a:cubicBezTo>
                                <a:pt x="2268128" y="360020"/>
                                <a:pt x="2282029" y="356994"/>
                                <a:pt x="2292432" y="350941"/>
                              </a:cubicBezTo>
                              <a:cubicBezTo>
                                <a:pt x="2302834" y="344889"/>
                                <a:pt x="2308035" y="336472"/>
                                <a:pt x="2308035" y="325692"/>
                              </a:cubicBezTo>
                              <a:cubicBezTo>
                                <a:pt x="2308035" y="315289"/>
                                <a:pt x="2303733" y="307629"/>
                                <a:pt x="2295127" y="302712"/>
                              </a:cubicBezTo>
                              <a:cubicBezTo>
                                <a:pt x="2286521" y="297794"/>
                                <a:pt x="2269449" y="293268"/>
                                <a:pt x="2243909" y="289134"/>
                              </a:cubicBezTo>
                              <a:cubicBezTo>
                                <a:pt x="2206077" y="282745"/>
                                <a:pt x="2179077" y="272406"/>
                                <a:pt x="2162912" y="258117"/>
                              </a:cubicBezTo>
                              <a:cubicBezTo>
                                <a:pt x="2146747" y="243828"/>
                                <a:pt x="2138664" y="225329"/>
                                <a:pt x="2138664" y="202618"/>
                              </a:cubicBezTo>
                              <a:cubicBezTo>
                                <a:pt x="2138664" y="179717"/>
                                <a:pt x="2147459" y="160555"/>
                                <a:pt x="2165049" y="145130"/>
                              </a:cubicBezTo>
                              <a:cubicBezTo>
                                <a:pt x="2182639" y="129705"/>
                                <a:pt x="2205807" y="121992"/>
                                <a:pt x="2234556" y="121992"/>
                              </a:cubicBezTo>
                              <a:close/>
                              <a:moveTo>
                                <a:pt x="3862234" y="118588"/>
                              </a:moveTo>
                              <a:cubicBezTo>
                                <a:pt x="3901763" y="118588"/>
                                <a:pt x="3935713" y="131969"/>
                                <a:pt x="3964083" y="158732"/>
                              </a:cubicBezTo>
                              <a:cubicBezTo>
                                <a:pt x="3992453" y="185495"/>
                                <a:pt x="4006639" y="220438"/>
                                <a:pt x="4006639" y="263561"/>
                              </a:cubicBezTo>
                              <a:cubicBezTo>
                                <a:pt x="4006639" y="306684"/>
                                <a:pt x="3992501" y="341674"/>
                                <a:pt x="3964225" y="368531"/>
                              </a:cubicBezTo>
                              <a:cubicBezTo>
                                <a:pt x="3935949" y="395388"/>
                                <a:pt x="3901952" y="408817"/>
                                <a:pt x="3862234" y="408817"/>
                              </a:cubicBezTo>
                              <a:cubicBezTo>
                                <a:pt x="3821380" y="408817"/>
                                <a:pt x="3787099" y="395199"/>
                                <a:pt x="3759391" y="367964"/>
                              </a:cubicBezTo>
                              <a:cubicBezTo>
                                <a:pt x="3731683" y="340728"/>
                                <a:pt x="3717829" y="305927"/>
                                <a:pt x="3717829" y="263561"/>
                              </a:cubicBezTo>
                              <a:cubicBezTo>
                                <a:pt x="3717829" y="221194"/>
                                <a:pt x="3731825" y="186441"/>
                                <a:pt x="3759817" y="159300"/>
                              </a:cubicBezTo>
                              <a:cubicBezTo>
                                <a:pt x="3787809" y="132159"/>
                                <a:pt x="3821948" y="118588"/>
                                <a:pt x="3862234" y="118588"/>
                              </a:cubicBezTo>
                              <a:close/>
                              <a:moveTo>
                                <a:pt x="1958694" y="118588"/>
                              </a:moveTo>
                              <a:cubicBezTo>
                                <a:pt x="1979310" y="118588"/>
                                <a:pt x="1997136" y="121378"/>
                                <a:pt x="2012172" y="126957"/>
                              </a:cubicBezTo>
                              <a:cubicBezTo>
                                <a:pt x="2027208" y="132537"/>
                                <a:pt x="2038415" y="139724"/>
                                <a:pt x="2045791" y="148519"/>
                              </a:cubicBezTo>
                              <a:cubicBezTo>
                                <a:pt x="2053167" y="157314"/>
                                <a:pt x="2058132" y="166818"/>
                                <a:pt x="2060685" y="177031"/>
                              </a:cubicBezTo>
                              <a:cubicBezTo>
                                <a:pt x="2063239" y="187244"/>
                                <a:pt x="2064515" y="203510"/>
                                <a:pt x="2064515" y="225828"/>
                              </a:cubicBezTo>
                              <a:lnTo>
                                <a:pt x="2064515" y="352927"/>
                              </a:lnTo>
                              <a:lnTo>
                                <a:pt x="2110759" y="352927"/>
                              </a:lnTo>
                              <a:lnTo>
                                <a:pt x="2110759" y="400873"/>
                              </a:lnTo>
                              <a:lnTo>
                                <a:pt x="2016569" y="400873"/>
                              </a:lnTo>
                              <a:lnTo>
                                <a:pt x="2016569" y="367396"/>
                              </a:lnTo>
                              <a:cubicBezTo>
                                <a:pt x="1990469" y="392740"/>
                                <a:pt x="1961342" y="405412"/>
                                <a:pt x="1929189" y="405412"/>
                              </a:cubicBezTo>
                              <a:cubicBezTo>
                                <a:pt x="1904223" y="405412"/>
                                <a:pt x="1882519" y="397280"/>
                                <a:pt x="1864079" y="381014"/>
                              </a:cubicBezTo>
                              <a:cubicBezTo>
                                <a:pt x="1845638" y="364748"/>
                                <a:pt x="1836417" y="343943"/>
                                <a:pt x="1836417" y="318599"/>
                              </a:cubicBezTo>
                              <a:cubicBezTo>
                                <a:pt x="1836417" y="293066"/>
                                <a:pt x="1846205" y="271883"/>
                                <a:pt x="1865781" y="255049"/>
                              </a:cubicBezTo>
                              <a:cubicBezTo>
                                <a:pt x="1885357" y="238216"/>
                                <a:pt x="1908951" y="229800"/>
                                <a:pt x="1936565" y="229800"/>
                              </a:cubicBezTo>
                              <a:cubicBezTo>
                                <a:pt x="1962287" y="229800"/>
                                <a:pt x="1987159" y="237554"/>
                                <a:pt x="2011179" y="253064"/>
                              </a:cubicBezTo>
                              <a:lnTo>
                                <a:pt x="2011179" y="225828"/>
                              </a:lnTo>
                              <a:cubicBezTo>
                                <a:pt x="2011179" y="211832"/>
                                <a:pt x="2009855" y="201051"/>
                                <a:pt x="2007207" y="193486"/>
                              </a:cubicBezTo>
                              <a:cubicBezTo>
                                <a:pt x="2004559" y="185920"/>
                                <a:pt x="1998365" y="179111"/>
                                <a:pt x="1988625" y="173059"/>
                              </a:cubicBezTo>
                              <a:cubicBezTo>
                                <a:pt x="1978884" y="167007"/>
                                <a:pt x="1966165" y="163981"/>
                                <a:pt x="1950467" y="163981"/>
                              </a:cubicBezTo>
                              <a:cubicBezTo>
                                <a:pt x="1923420" y="163981"/>
                                <a:pt x="1903845" y="174761"/>
                                <a:pt x="1891740" y="196323"/>
                              </a:cubicBezTo>
                              <a:lnTo>
                                <a:pt x="1840106" y="182705"/>
                              </a:lnTo>
                              <a:cubicBezTo>
                                <a:pt x="1862991" y="139960"/>
                                <a:pt x="1902521" y="118588"/>
                                <a:pt x="1958694" y="118588"/>
                              </a:cubicBezTo>
                              <a:close/>
                              <a:moveTo>
                                <a:pt x="1640923" y="118588"/>
                              </a:moveTo>
                              <a:cubicBezTo>
                                <a:pt x="1677804" y="118588"/>
                                <a:pt x="1711234" y="131875"/>
                                <a:pt x="1741212" y="158448"/>
                              </a:cubicBezTo>
                              <a:cubicBezTo>
                                <a:pt x="1771190" y="185022"/>
                                <a:pt x="1786746" y="224599"/>
                                <a:pt x="1787881" y="277178"/>
                              </a:cubicBezTo>
                              <a:lnTo>
                                <a:pt x="1556947" y="277178"/>
                              </a:lnTo>
                              <a:cubicBezTo>
                                <a:pt x="1560351" y="302523"/>
                                <a:pt x="1570375" y="323044"/>
                                <a:pt x="1587019" y="338742"/>
                              </a:cubicBezTo>
                              <a:cubicBezTo>
                                <a:pt x="1603663" y="354440"/>
                                <a:pt x="1624941" y="362289"/>
                                <a:pt x="1650852" y="362289"/>
                              </a:cubicBezTo>
                              <a:cubicBezTo>
                                <a:pt x="1688490" y="362289"/>
                                <a:pt x="1718279" y="347159"/>
                                <a:pt x="1740219" y="316897"/>
                              </a:cubicBezTo>
                              <a:lnTo>
                                <a:pt x="1787881" y="337891"/>
                              </a:lnTo>
                              <a:cubicBezTo>
                                <a:pt x="1772372" y="361911"/>
                                <a:pt x="1752229" y="379737"/>
                                <a:pt x="1727452" y="391369"/>
                              </a:cubicBezTo>
                              <a:cubicBezTo>
                                <a:pt x="1702675" y="403001"/>
                                <a:pt x="1676764" y="408817"/>
                                <a:pt x="1649717" y="408817"/>
                              </a:cubicBezTo>
                              <a:cubicBezTo>
                                <a:pt x="1607729" y="408817"/>
                                <a:pt x="1571841" y="395719"/>
                                <a:pt x="1542052" y="369524"/>
                              </a:cubicBezTo>
                              <a:cubicBezTo>
                                <a:pt x="1512263" y="343329"/>
                                <a:pt x="1497369" y="308007"/>
                                <a:pt x="1497369" y="263561"/>
                              </a:cubicBezTo>
                              <a:cubicBezTo>
                                <a:pt x="1497369" y="221383"/>
                                <a:pt x="1511885" y="186677"/>
                                <a:pt x="1540917" y="159441"/>
                              </a:cubicBezTo>
                              <a:cubicBezTo>
                                <a:pt x="1569949" y="132206"/>
                                <a:pt x="1603285" y="118588"/>
                                <a:pt x="1640923" y="118588"/>
                              </a:cubicBezTo>
                              <a:close/>
                              <a:moveTo>
                                <a:pt x="480859" y="118588"/>
                              </a:moveTo>
                              <a:cubicBezTo>
                                <a:pt x="520388" y="118588"/>
                                <a:pt x="554338" y="131969"/>
                                <a:pt x="582708" y="158732"/>
                              </a:cubicBezTo>
                              <a:cubicBezTo>
                                <a:pt x="611079" y="185495"/>
                                <a:pt x="625264" y="220438"/>
                                <a:pt x="625264" y="263561"/>
                              </a:cubicBezTo>
                              <a:cubicBezTo>
                                <a:pt x="625264" y="306684"/>
                                <a:pt x="611126" y="341674"/>
                                <a:pt x="582850" y="368531"/>
                              </a:cubicBezTo>
                              <a:cubicBezTo>
                                <a:pt x="554574" y="395388"/>
                                <a:pt x="520577" y="408817"/>
                                <a:pt x="480859" y="408817"/>
                              </a:cubicBezTo>
                              <a:cubicBezTo>
                                <a:pt x="440005" y="408817"/>
                                <a:pt x="405724" y="395199"/>
                                <a:pt x="378016" y="367964"/>
                              </a:cubicBezTo>
                              <a:cubicBezTo>
                                <a:pt x="350308" y="340728"/>
                                <a:pt x="336453" y="305927"/>
                                <a:pt x="336453" y="263561"/>
                              </a:cubicBezTo>
                              <a:cubicBezTo>
                                <a:pt x="336453" y="221194"/>
                                <a:pt x="350450" y="186441"/>
                                <a:pt x="378442" y="159300"/>
                              </a:cubicBezTo>
                              <a:cubicBezTo>
                                <a:pt x="406434" y="132159"/>
                                <a:pt x="440573" y="118588"/>
                                <a:pt x="480859" y="118588"/>
                              </a:cubicBezTo>
                              <a:close/>
                              <a:moveTo>
                                <a:pt x="2955084" y="52485"/>
                              </a:moveTo>
                              <a:cubicBezTo>
                                <a:pt x="2914799" y="52485"/>
                                <a:pt x="2881889" y="66765"/>
                                <a:pt x="2856355" y="95324"/>
                              </a:cubicBezTo>
                              <a:cubicBezTo>
                                <a:pt x="2830822" y="123884"/>
                                <a:pt x="2818055" y="159441"/>
                                <a:pt x="2818055" y="201997"/>
                              </a:cubicBezTo>
                              <a:cubicBezTo>
                                <a:pt x="2818055" y="245309"/>
                                <a:pt x="2830728" y="281623"/>
                                <a:pt x="2856072" y="310939"/>
                              </a:cubicBezTo>
                              <a:cubicBezTo>
                                <a:pt x="2881416" y="340255"/>
                                <a:pt x="2914704" y="354913"/>
                                <a:pt x="2955935" y="354913"/>
                              </a:cubicBezTo>
                              <a:cubicBezTo>
                                <a:pt x="2996789" y="354913"/>
                                <a:pt x="3030361" y="339924"/>
                                <a:pt x="3056650" y="309946"/>
                              </a:cubicBezTo>
                              <a:cubicBezTo>
                                <a:pt x="3082940" y="279968"/>
                                <a:pt x="3096085" y="244174"/>
                                <a:pt x="3096085" y="202564"/>
                              </a:cubicBezTo>
                              <a:cubicBezTo>
                                <a:pt x="3096085" y="160576"/>
                                <a:pt x="3082704" y="125066"/>
                                <a:pt x="3055941" y="96034"/>
                              </a:cubicBezTo>
                              <a:cubicBezTo>
                                <a:pt x="3029179" y="67001"/>
                                <a:pt x="2995559" y="52485"/>
                                <a:pt x="2955084" y="52485"/>
                              </a:cubicBezTo>
                              <a:close/>
                              <a:moveTo>
                                <a:pt x="2488489" y="34612"/>
                              </a:moveTo>
                              <a:lnTo>
                                <a:pt x="2488489" y="126248"/>
                              </a:lnTo>
                              <a:lnTo>
                                <a:pt x="2539273" y="126248"/>
                              </a:lnTo>
                              <a:lnTo>
                                <a:pt x="2539273" y="174194"/>
                              </a:lnTo>
                              <a:lnTo>
                                <a:pt x="2488489" y="174194"/>
                              </a:lnTo>
                              <a:lnTo>
                                <a:pt x="2488489" y="307535"/>
                              </a:lnTo>
                              <a:cubicBezTo>
                                <a:pt x="2488489" y="328907"/>
                                <a:pt x="2489671" y="342099"/>
                                <a:pt x="2492036" y="347111"/>
                              </a:cubicBezTo>
                              <a:cubicBezTo>
                                <a:pt x="2494400" y="352123"/>
                                <a:pt x="2500311" y="354629"/>
                                <a:pt x="2509767" y="354629"/>
                              </a:cubicBezTo>
                              <a:cubicBezTo>
                                <a:pt x="2519791" y="354629"/>
                                <a:pt x="2529627" y="352738"/>
                                <a:pt x="2539273" y="348955"/>
                              </a:cubicBezTo>
                              <a:lnTo>
                                <a:pt x="2539273" y="398036"/>
                              </a:lnTo>
                              <a:cubicBezTo>
                                <a:pt x="2525465" y="402954"/>
                                <a:pt x="2511659" y="405412"/>
                                <a:pt x="2497852" y="405412"/>
                              </a:cubicBezTo>
                              <a:cubicBezTo>
                                <a:pt x="2481397" y="405412"/>
                                <a:pt x="2468063" y="401772"/>
                                <a:pt x="2457849" y="394490"/>
                              </a:cubicBezTo>
                              <a:cubicBezTo>
                                <a:pt x="2447636" y="387208"/>
                                <a:pt x="2441205" y="378082"/>
                                <a:pt x="2438558" y="367112"/>
                              </a:cubicBezTo>
                              <a:cubicBezTo>
                                <a:pt x="2435910" y="356143"/>
                                <a:pt x="2434586" y="337229"/>
                                <a:pt x="2434586" y="310372"/>
                              </a:cubicBezTo>
                              <a:lnTo>
                                <a:pt x="2434586" y="174194"/>
                              </a:lnTo>
                              <a:lnTo>
                                <a:pt x="2398839" y="174194"/>
                              </a:lnTo>
                              <a:lnTo>
                                <a:pt x="2398839" y="126248"/>
                              </a:lnTo>
                              <a:lnTo>
                                <a:pt x="2434586" y="126248"/>
                              </a:lnTo>
                              <a:lnTo>
                                <a:pt x="2434586" y="83976"/>
                              </a:lnTo>
                              <a:close/>
                              <a:moveTo>
                                <a:pt x="1078790" y="34612"/>
                              </a:moveTo>
                              <a:lnTo>
                                <a:pt x="1078790" y="126248"/>
                              </a:lnTo>
                              <a:lnTo>
                                <a:pt x="1129572" y="126248"/>
                              </a:lnTo>
                              <a:lnTo>
                                <a:pt x="1129572" y="174194"/>
                              </a:lnTo>
                              <a:lnTo>
                                <a:pt x="1078790" y="174194"/>
                              </a:lnTo>
                              <a:lnTo>
                                <a:pt x="1078790" y="307535"/>
                              </a:lnTo>
                              <a:cubicBezTo>
                                <a:pt x="1078790" y="328907"/>
                                <a:pt x="1079972" y="342099"/>
                                <a:pt x="1082336" y="347111"/>
                              </a:cubicBezTo>
                              <a:cubicBezTo>
                                <a:pt x="1084700" y="352123"/>
                                <a:pt x="1090611" y="354629"/>
                                <a:pt x="1100067" y="354629"/>
                              </a:cubicBezTo>
                              <a:cubicBezTo>
                                <a:pt x="1110091" y="354629"/>
                                <a:pt x="1119927" y="352738"/>
                                <a:pt x="1129572" y="348955"/>
                              </a:cubicBezTo>
                              <a:lnTo>
                                <a:pt x="1129572" y="398036"/>
                              </a:lnTo>
                              <a:cubicBezTo>
                                <a:pt x="1115765" y="402954"/>
                                <a:pt x="1101959" y="405412"/>
                                <a:pt x="1088152" y="405412"/>
                              </a:cubicBezTo>
                              <a:cubicBezTo>
                                <a:pt x="1071697" y="405412"/>
                                <a:pt x="1058363" y="401772"/>
                                <a:pt x="1048150" y="394490"/>
                              </a:cubicBezTo>
                              <a:cubicBezTo>
                                <a:pt x="1037936" y="387208"/>
                                <a:pt x="1031506" y="378082"/>
                                <a:pt x="1028858" y="367112"/>
                              </a:cubicBezTo>
                              <a:cubicBezTo>
                                <a:pt x="1026210" y="356143"/>
                                <a:pt x="1024886" y="337229"/>
                                <a:pt x="1024886" y="310372"/>
                              </a:cubicBezTo>
                              <a:lnTo>
                                <a:pt x="1024886" y="174194"/>
                              </a:lnTo>
                              <a:lnTo>
                                <a:pt x="989139" y="174194"/>
                              </a:lnTo>
                              <a:lnTo>
                                <a:pt x="989139" y="126248"/>
                              </a:lnTo>
                              <a:lnTo>
                                <a:pt x="1024886" y="126248"/>
                              </a:lnTo>
                              <a:lnTo>
                                <a:pt x="1024886" y="83976"/>
                              </a:lnTo>
                              <a:close/>
                              <a:moveTo>
                                <a:pt x="3202790" y="6241"/>
                              </a:moveTo>
                              <a:lnTo>
                                <a:pt x="3306342" y="6241"/>
                              </a:lnTo>
                              <a:lnTo>
                                <a:pt x="3306342" y="157739"/>
                              </a:lnTo>
                              <a:cubicBezTo>
                                <a:pt x="3338684" y="131638"/>
                                <a:pt x="3369419" y="118588"/>
                                <a:pt x="3398546" y="118588"/>
                              </a:cubicBezTo>
                              <a:cubicBezTo>
                                <a:pt x="3416703" y="118588"/>
                                <a:pt x="3431644" y="122371"/>
                                <a:pt x="3443371" y="129936"/>
                              </a:cubicBezTo>
                              <a:cubicBezTo>
                                <a:pt x="3455097" y="137502"/>
                                <a:pt x="3463088" y="147479"/>
                                <a:pt x="3467344" y="159867"/>
                              </a:cubicBezTo>
                              <a:cubicBezTo>
                                <a:pt x="3471599" y="172255"/>
                                <a:pt x="3473727" y="190365"/>
                                <a:pt x="3473727" y="214196"/>
                              </a:cubicBezTo>
                              <a:lnTo>
                                <a:pt x="3473727" y="352927"/>
                              </a:lnTo>
                              <a:lnTo>
                                <a:pt x="3520538" y="352927"/>
                              </a:lnTo>
                              <a:lnTo>
                                <a:pt x="3520538" y="400873"/>
                              </a:lnTo>
                              <a:lnTo>
                                <a:pt x="3419823" y="400873"/>
                              </a:lnTo>
                              <a:lnTo>
                                <a:pt x="3419823" y="232921"/>
                              </a:lnTo>
                              <a:cubicBezTo>
                                <a:pt x="3419823" y="212116"/>
                                <a:pt x="3419161" y="198214"/>
                                <a:pt x="3417837" y="191216"/>
                              </a:cubicBezTo>
                              <a:cubicBezTo>
                                <a:pt x="3416513" y="184218"/>
                                <a:pt x="3412873" y="178450"/>
                                <a:pt x="3406915" y="173910"/>
                              </a:cubicBezTo>
                              <a:cubicBezTo>
                                <a:pt x="3400957" y="169371"/>
                                <a:pt x="3393912" y="167101"/>
                                <a:pt x="3385779" y="167101"/>
                              </a:cubicBezTo>
                              <a:cubicBezTo>
                                <a:pt x="3364974" y="167101"/>
                                <a:pt x="3338495" y="178922"/>
                                <a:pt x="3306342" y="202564"/>
                              </a:cubicBezTo>
                              <a:lnTo>
                                <a:pt x="3306342" y="352927"/>
                              </a:lnTo>
                              <a:lnTo>
                                <a:pt x="3354004" y="352927"/>
                              </a:lnTo>
                              <a:lnTo>
                                <a:pt x="3354004" y="400873"/>
                              </a:lnTo>
                              <a:lnTo>
                                <a:pt x="3202790" y="400873"/>
                              </a:lnTo>
                              <a:lnTo>
                                <a:pt x="3202790" y="352927"/>
                              </a:lnTo>
                              <a:lnTo>
                                <a:pt x="3252438" y="352927"/>
                              </a:lnTo>
                              <a:lnTo>
                                <a:pt x="3252438" y="54187"/>
                              </a:lnTo>
                              <a:lnTo>
                                <a:pt x="3202790" y="54187"/>
                              </a:lnTo>
                              <a:close/>
                              <a:moveTo>
                                <a:pt x="1154915" y="6241"/>
                              </a:moveTo>
                              <a:lnTo>
                                <a:pt x="1258467" y="6241"/>
                              </a:lnTo>
                              <a:lnTo>
                                <a:pt x="1258467" y="157739"/>
                              </a:lnTo>
                              <a:cubicBezTo>
                                <a:pt x="1290809" y="131638"/>
                                <a:pt x="1321543" y="118588"/>
                                <a:pt x="1350671" y="118588"/>
                              </a:cubicBezTo>
                              <a:cubicBezTo>
                                <a:pt x="1368827" y="118588"/>
                                <a:pt x="1383769" y="122371"/>
                                <a:pt x="1395496" y="129936"/>
                              </a:cubicBezTo>
                              <a:cubicBezTo>
                                <a:pt x="1407222" y="137502"/>
                                <a:pt x="1415213" y="147479"/>
                                <a:pt x="1419469" y="159867"/>
                              </a:cubicBezTo>
                              <a:cubicBezTo>
                                <a:pt x="1423724" y="172255"/>
                                <a:pt x="1425852" y="190365"/>
                                <a:pt x="1425852" y="214196"/>
                              </a:cubicBezTo>
                              <a:lnTo>
                                <a:pt x="1425852" y="352927"/>
                              </a:lnTo>
                              <a:lnTo>
                                <a:pt x="1472663" y="352927"/>
                              </a:lnTo>
                              <a:lnTo>
                                <a:pt x="1472663" y="400873"/>
                              </a:lnTo>
                              <a:lnTo>
                                <a:pt x="1371949" y="400873"/>
                              </a:lnTo>
                              <a:lnTo>
                                <a:pt x="1371949" y="232921"/>
                              </a:lnTo>
                              <a:cubicBezTo>
                                <a:pt x="1371949" y="212116"/>
                                <a:pt x="1371286" y="198214"/>
                                <a:pt x="1369962" y="191216"/>
                              </a:cubicBezTo>
                              <a:cubicBezTo>
                                <a:pt x="1368638" y="184218"/>
                                <a:pt x="1364997" y="178450"/>
                                <a:pt x="1359040" y="173910"/>
                              </a:cubicBezTo>
                              <a:cubicBezTo>
                                <a:pt x="1353082" y="169371"/>
                                <a:pt x="1346037" y="167101"/>
                                <a:pt x="1337904" y="167101"/>
                              </a:cubicBezTo>
                              <a:cubicBezTo>
                                <a:pt x="1317099" y="167101"/>
                                <a:pt x="1290620" y="178922"/>
                                <a:pt x="1258467" y="202564"/>
                              </a:cubicBezTo>
                              <a:lnTo>
                                <a:pt x="1258467" y="352927"/>
                              </a:lnTo>
                              <a:lnTo>
                                <a:pt x="1306129" y="352927"/>
                              </a:lnTo>
                              <a:lnTo>
                                <a:pt x="1306129" y="400873"/>
                              </a:lnTo>
                              <a:lnTo>
                                <a:pt x="1154915" y="400873"/>
                              </a:lnTo>
                              <a:lnTo>
                                <a:pt x="1154915" y="352927"/>
                              </a:lnTo>
                              <a:lnTo>
                                <a:pt x="1204563" y="352927"/>
                              </a:lnTo>
                              <a:lnTo>
                                <a:pt x="1204563" y="54187"/>
                              </a:lnTo>
                              <a:lnTo>
                                <a:pt x="1154915" y="54187"/>
                              </a:lnTo>
                              <a:close/>
                              <a:moveTo>
                                <a:pt x="3610779" y="567"/>
                              </a:moveTo>
                              <a:cubicBezTo>
                                <a:pt x="3619669" y="567"/>
                                <a:pt x="3627329" y="3688"/>
                                <a:pt x="3633759" y="9930"/>
                              </a:cubicBezTo>
                              <a:cubicBezTo>
                                <a:pt x="3640190" y="16171"/>
                                <a:pt x="3643405" y="23831"/>
                                <a:pt x="3643405" y="32910"/>
                              </a:cubicBezTo>
                              <a:cubicBezTo>
                                <a:pt x="3643405" y="41988"/>
                                <a:pt x="3640190" y="49695"/>
                                <a:pt x="3633759" y="56031"/>
                              </a:cubicBezTo>
                              <a:cubicBezTo>
                                <a:pt x="3627329" y="62367"/>
                                <a:pt x="3619669" y="65535"/>
                                <a:pt x="3610779" y="65535"/>
                              </a:cubicBezTo>
                              <a:cubicBezTo>
                                <a:pt x="3601701" y="65535"/>
                                <a:pt x="3593993" y="62320"/>
                                <a:pt x="3587657" y="55890"/>
                              </a:cubicBezTo>
                              <a:cubicBezTo>
                                <a:pt x="3581321" y="49459"/>
                                <a:pt x="3578153" y="41799"/>
                                <a:pt x="3578153" y="32910"/>
                              </a:cubicBezTo>
                              <a:cubicBezTo>
                                <a:pt x="3578153" y="24209"/>
                                <a:pt x="3581227" y="16644"/>
                                <a:pt x="3587374" y="10213"/>
                              </a:cubicBezTo>
                              <a:cubicBezTo>
                                <a:pt x="3593521" y="3783"/>
                                <a:pt x="3601322" y="567"/>
                                <a:pt x="3610779" y="567"/>
                              </a:cubicBezTo>
                              <a:close/>
                              <a:moveTo>
                                <a:pt x="2955652" y="0"/>
                              </a:moveTo>
                              <a:cubicBezTo>
                                <a:pt x="3016364" y="0"/>
                                <a:pt x="3065823" y="19292"/>
                                <a:pt x="3104029" y="57875"/>
                              </a:cubicBezTo>
                              <a:cubicBezTo>
                                <a:pt x="3142234" y="96459"/>
                                <a:pt x="3161337" y="144783"/>
                                <a:pt x="3161337" y="202848"/>
                              </a:cubicBezTo>
                              <a:cubicBezTo>
                                <a:pt x="3161337" y="262047"/>
                                <a:pt x="3141903" y="310892"/>
                                <a:pt x="3103036" y="349381"/>
                              </a:cubicBezTo>
                              <a:cubicBezTo>
                                <a:pt x="3064169" y="387870"/>
                                <a:pt x="3014757" y="407115"/>
                                <a:pt x="2954801" y="407115"/>
                              </a:cubicBezTo>
                              <a:cubicBezTo>
                                <a:pt x="2916595" y="407115"/>
                                <a:pt x="2881463" y="397989"/>
                                <a:pt x="2849405" y="379737"/>
                              </a:cubicBezTo>
                              <a:cubicBezTo>
                                <a:pt x="2817346" y="361486"/>
                                <a:pt x="2793279" y="336047"/>
                                <a:pt x="2777202" y="303421"/>
                              </a:cubicBezTo>
                              <a:cubicBezTo>
                                <a:pt x="2761126" y="270795"/>
                                <a:pt x="2753087" y="236892"/>
                                <a:pt x="2753087" y="201713"/>
                              </a:cubicBezTo>
                              <a:cubicBezTo>
                                <a:pt x="2753087" y="144405"/>
                                <a:pt x="2771812" y="96459"/>
                                <a:pt x="2809261" y="57875"/>
                              </a:cubicBezTo>
                              <a:cubicBezTo>
                                <a:pt x="2846709" y="19292"/>
                                <a:pt x="2895507" y="0"/>
                                <a:pt x="2955652" y="0"/>
                              </a:cubicBezTo>
                              <a:close/>
                              <a:moveTo>
                                <a:pt x="144284" y="0"/>
                              </a:moveTo>
                              <a:cubicBezTo>
                                <a:pt x="175869" y="0"/>
                                <a:pt x="205185" y="10213"/>
                                <a:pt x="232232" y="30640"/>
                              </a:cubicBezTo>
                              <a:lnTo>
                                <a:pt x="232232" y="4255"/>
                              </a:lnTo>
                              <a:lnTo>
                                <a:pt x="280461" y="4255"/>
                              </a:lnTo>
                              <a:lnTo>
                                <a:pt x="280461" y="123978"/>
                              </a:lnTo>
                              <a:lnTo>
                                <a:pt x="232232" y="123978"/>
                              </a:lnTo>
                              <a:lnTo>
                                <a:pt x="232232" y="96459"/>
                              </a:lnTo>
                              <a:cubicBezTo>
                                <a:pt x="211994" y="66008"/>
                                <a:pt x="184097" y="50783"/>
                                <a:pt x="148539" y="50783"/>
                              </a:cubicBezTo>
                              <a:cubicBezTo>
                                <a:pt x="126978" y="50783"/>
                                <a:pt x="110428" y="55748"/>
                                <a:pt x="98891" y="65677"/>
                              </a:cubicBezTo>
                              <a:cubicBezTo>
                                <a:pt x="87354" y="75607"/>
                                <a:pt x="81585" y="87475"/>
                                <a:pt x="81585" y="101282"/>
                              </a:cubicBezTo>
                              <a:cubicBezTo>
                                <a:pt x="81585" y="111874"/>
                                <a:pt x="84517" y="121189"/>
                                <a:pt x="90380" y="129227"/>
                              </a:cubicBezTo>
                              <a:cubicBezTo>
                                <a:pt x="96243" y="137265"/>
                                <a:pt x="103714" y="143176"/>
                                <a:pt x="112793" y="146958"/>
                              </a:cubicBezTo>
                              <a:cubicBezTo>
                                <a:pt x="121871" y="150741"/>
                                <a:pt x="139747" y="156028"/>
                                <a:pt x="166422" y="162819"/>
                              </a:cubicBezTo>
                              <a:cubicBezTo>
                                <a:pt x="201228" y="171871"/>
                                <a:pt x="226480" y="180323"/>
                                <a:pt x="242175" y="188175"/>
                              </a:cubicBezTo>
                              <a:cubicBezTo>
                                <a:pt x="257870" y="196027"/>
                                <a:pt x="271390" y="209129"/>
                                <a:pt x="282736" y="227479"/>
                              </a:cubicBezTo>
                              <a:cubicBezTo>
                                <a:pt x="294081" y="245830"/>
                                <a:pt x="299753" y="266924"/>
                                <a:pt x="299753" y="290761"/>
                              </a:cubicBezTo>
                              <a:cubicBezTo>
                                <a:pt x="299753" y="324439"/>
                                <a:pt x="287885" y="352250"/>
                                <a:pt x="264149" y="374196"/>
                              </a:cubicBezTo>
                              <a:cubicBezTo>
                                <a:pt x="240412" y="396142"/>
                                <a:pt x="211049" y="407115"/>
                                <a:pt x="176059" y="407115"/>
                              </a:cubicBezTo>
                              <a:cubicBezTo>
                                <a:pt x="140123" y="407115"/>
                                <a:pt x="107781" y="394159"/>
                                <a:pt x="79032" y="368247"/>
                              </a:cubicBezTo>
                              <a:lnTo>
                                <a:pt x="79032" y="400873"/>
                              </a:lnTo>
                              <a:lnTo>
                                <a:pt x="29667" y="400873"/>
                              </a:lnTo>
                              <a:lnTo>
                                <a:pt x="29667" y="257603"/>
                              </a:lnTo>
                              <a:lnTo>
                                <a:pt x="79032" y="257603"/>
                              </a:lnTo>
                              <a:lnTo>
                                <a:pt x="79032" y="292498"/>
                              </a:lnTo>
                              <a:cubicBezTo>
                                <a:pt x="102674" y="335432"/>
                                <a:pt x="133598" y="356899"/>
                                <a:pt x="171803" y="356899"/>
                              </a:cubicBezTo>
                              <a:cubicBezTo>
                                <a:pt x="191284" y="356899"/>
                                <a:pt x="207739" y="350941"/>
                                <a:pt x="221167" y="339026"/>
                              </a:cubicBezTo>
                              <a:cubicBezTo>
                                <a:pt x="234596" y="327110"/>
                                <a:pt x="241310" y="311506"/>
                                <a:pt x="241310" y="292215"/>
                              </a:cubicBezTo>
                              <a:cubicBezTo>
                                <a:pt x="241310" y="273490"/>
                                <a:pt x="235825" y="260014"/>
                                <a:pt x="224856" y="251787"/>
                              </a:cubicBezTo>
                              <a:cubicBezTo>
                                <a:pt x="213886" y="243559"/>
                                <a:pt x="193175" y="235379"/>
                                <a:pt x="162725" y="227247"/>
                              </a:cubicBezTo>
                              <a:cubicBezTo>
                                <a:pt x="127356" y="217790"/>
                                <a:pt x="101161" y="208853"/>
                                <a:pt x="84139" y="200437"/>
                              </a:cubicBezTo>
                              <a:cubicBezTo>
                                <a:pt x="67116" y="192020"/>
                                <a:pt x="53546" y="180010"/>
                                <a:pt x="43427" y="164406"/>
                              </a:cubicBezTo>
                              <a:cubicBezTo>
                                <a:pt x="33308" y="148802"/>
                                <a:pt x="28249" y="130314"/>
                                <a:pt x="28249" y="108942"/>
                              </a:cubicBezTo>
                              <a:cubicBezTo>
                                <a:pt x="28249" y="75843"/>
                                <a:pt x="39266" y="49412"/>
                                <a:pt x="61300" y="29647"/>
                              </a:cubicBezTo>
                              <a:cubicBezTo>
                                <a:pt x="83335" y="9882"/>
                                <a:pt x="110996" y="0"/>
                                <a:pt x="144284" y="0"/>
                              </a:cubicBezTo>
                              <a:close/>
                            </a:path>
                          </a:pathLst>
                        </a:custGeom>
                        <a:solidFill>
                          <a:srgbClr val="820024"/>
                        </a:solidFill>
                        <a:ln>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3" name="TextBox 19"/>
                      <wps:cNvSpPr txBox="1"/>
                      <wps:spPr>
                        <a:xfrm>
                          <a:off x="-250371" y="-174171"/>
                          <a:ext cx="3873500" cy="472440"/>
                        </a:xfrm>
                        <a:prstGeom prst="rect">
                          <a:avLst/>
                        </a:prstGeom>
                        <a:noFill/>
                      </wps:spPr>
                      <wps:txbx>
                        <w:txbxContent>
                          <w:p w14:paraId="2B478220" w14:textId="77777777" w:rsidR="00B20C0A" w:rsidRPr="00D96E7A" w:rsidRDefault="00B20C0A" w:rsidP="00D96E7A">
                            <w:pPr>
                              <w:rPr>
                                <w:rFonts w:ascii="Franklin Gothic Heavy" w:hAnsi="Franklin Gothic Heavy"/>
                                <w:sz w:val="36"/>
                              </w:rPr>
                            </w:pPr>
                            <w:r w:rsidRPr="00D96E7A">
                              <w:rPr>
                                <w:rFonts w:ascii="Franklin Gothic Heavy" w:hAnsi="Franklin Gothic Heavy"/>
                                <w:sz w:val="36"/>
                              </w:rPr>
                              <w:t>Four Year Regional Plan</w:t>
                            </w:r>
                          </w:p>
                        </w:txbxContent>
                      </wps:txbx>
                      <wps:bodyPr wrap="square" rtlCol="0">
                        <a:spAutoFit/>
                      </wps:bodyPr>
                    </wps:wsp>
                    <wps:wsp>
                      <wps:cNvPr id="45" name="TextBox 19"/>
                      <wps:cNvSpPr txBox="1"/>
                      <wps:spPr>
                        <a:xfrm>
                          <a:off x="-250372" y="188138"/>
                          <a:ext cx="6677025" cy="287296"/>
                        </a:xfrm>
                        <a:prstGeom prst="rect">
                          <a:avLst/>
                        </a:prstGeom>
                        <a:noFill/>
                      </wps:spPr>
                      <wps:txbx>
                        <w:txbxContent>
                          <w:p w14:paraId="51C8D98D" w14:textId="77777777" w:rsidR="00B20C0A" w:rsidRPr="003D5626" w:rsidRDefault="00B20C0A" w:rsidP="00D96E7A">
                            <w:pPr>
                              <w:rPr>
                                <w:rFonts w:ascii="Franklin Gothic Heavy" w:hAnsi="Franklin Gothic Heavy"/>
                                <w:color w:val="808080" w:themeColor="background1" w:themeShade="80"/>
                                <w:sz w:val="18"/>
                                <w:szCs w:val="18"/>
                              </w:rPr>
                            </w:pPr>
                            <w:r w:rsidRPr="003D5626">
                              <w:rPr>
                                <w:rFonts w:ascii="Franklin Gothic Heavy" w:hAnsi="Franklin Gothic Heavy"/>
                                <w:color w:val="808080" w:themeColor="background1" w:themeShade="80"/>
                                <w:sz w:val="18"/>
                                <w:szCs w:val="18"/>
                              </w:rPr>
                              <w:t>With Local Area Plan Addendum for Ohio Workforce Areas 14, 15 &amp; 16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29B3E18" id="_x0000_s1054" style="position:absolute;margin-left:-46.85pt;margin-top:-17pt;width:721.7pt;height:51.15pt;z-index:251670528;mso-position-horizontal-relative:margin;mso-position-vertical-relative:text;mso-width-relative:margin;mso-height-relative:margin" coordorigin="-2503,-1741" coordsize="91656,6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">
              <v:shape id="TextBox 18" o:spid="_x0000_s1055" style="position:absolute;left:67407;top:-1306;width:21745;height:4226;visibility:visible;mso-wrap-style:square;v-text-anchor:top" coordsize="4006639,77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" path="m3533663,655625v-8074,,-15138,2914,-21194,8741c3506413,670194,3503386,678056,3503386,687953v,9572,2783,17385,8351,23441c3517303,717449,3524417,720477,3533077,720477v8464,,15757,-3044,21878,-9132c3561075,705257,3564135,697427,3564135,687856v,-9702,-3060,-17499,-9180,-23392c3548834,658571,3541737,655625,3533663,655625xm3791131,655039v-8725,,-15920,3063,-21585,9190c3763881,670356,3761049,677922,3761049,686928v,9331,2914,16979,8742,22943c3775618,715835,3782731,718817,3791131,718817v8530,,15676,-3015,21438,-9044c3818332,703744,3821213,696129,3821213,686928v,-9266,-2930,-16898,-8790,-22894c3806563,658037,3799465,655039,3791131,655039xm2171881,655039v-8725,,-15920,3063,-21585,9190c2144631,670356,2141799,677922,2141799,686928v,9331,2914,16979,8741,22943c2156368,715835,2163481,718817,2171881,718817v8530,,15676,-3015,21438,-9044c2199082,703744,2201963,696129,2201963,686928v,-9266,-2930,-16898,-8790,-22894c2187313,658037,2180215,655039,2171881,655039xm800281,655039v-8725,,-15920,3063,-21585,9190c773031,670356,770199,677922,770199,686928v,9331,2914,16979,8741,22943c784768,715835,791881,718817,800281,718817v8530,,15676,-3015,21438,-9044c827482,703744,830363,696129,830363,686928v,-9266,-2930,-16898,-8790,-22894c815713,658037,808615,655039,800281,655039xm276406,655039v-8725,,-15920,3063,-21585,9190c249156,670356,246324,677922,246324,686928v,9331,2914,16979,8741,22943c260893,715835,268006,718817,276406,718817v8530,,15676,-3015,21438,-9044c303607,703744,306488,696129,306488,686928v,-9266,-2930,-16898,-8790,-22894c291838,658037,284740,655039,276406,655039xm2334829,654648v-8204,,-15415,3077,-21633,9230c2306977,670031,2303868,678186,2303868,688344v,5209,1075,10190,3223,14943c2309240,708040,2312659,712029,2317347,715252v4688,3223,10190,4834,16506,4834c2342708,720086,2350017,717124,2355779,711198v5762,-5925,8644,-14064,8644,-24417c2364423,676689,2361411,668810,2355389,663146v-6024,-5665,-12876,-8498,-20560,-8498xm3381361,652109v-7423,,-13772,2425,-19046,7276c3357041,664236,3353818,670503,3352646,678186r59675,c3411019,671545,3407569,665538,3401969,660167v-5600,-5372,-12469,-8058,-20608,-8058xm2695561,652109v-7423,,-13772,2425,-19046,7276c2671241,664236,2668018,670503,2666846,678186r59675,c2725219,671545,2721769,665538,2716169,660167v-5600,-5372,-12469,-8058,-20608,-8058xm1924035,652109v-7422,,-13771,2425,-19045,7276c1899716,664236,1896493,670503,1895321,678186r59676,c1953694,671545,1950243,665538,1944643,660167v-5599,-5372,-12468,-8058,-20608,-8058xm1647811,652109v-7423,,-13772,2425,-19046,7276c1623491,664236,1620268,670503,1619096,678186r59676,c1677469,671545,1674018,665538,1668419,660167v-5600,-5372,-12470,-8058,-20608,-8058xm1209661,652109v-7423,,-13772,2425,-19046,7276c1185341,664236,1182118,670503,1180946,678186r59676,c1239319,671545,1235868,665538,1230269,660167v-5600,-5372,-12469,-8058,-20608,-8058xm3645093,639705r33208,l3678301,717742r14650,l3692951,734248r-47858,l3645093,717742r14651,l3659744,656211r-14651,l3645093,639705xm1733159,639705r47564,l1780723,656211r-12295,l1788781,709831r20400,-53620l1796057,656211r,-16506l1842255,639705r,16506l1827727,656211r-30162,79600l1780757,735811r-30921,-79600l1733159,656211r,-16506xm3959353,638240v6121,,11184,1449,15188,4346c3978545,645484,3981166,649032,3982403,653232v1238,4200,1856,10337,1856,18411l3984259,717742r15920,l4000179,734248r-34477,l3965702,672424v,-7162,-1075,-11834,-3223,-14015c3960330,656227,3957693,655137,3954567,655137v-8204,,-17482,4004,-27835,12013l3926732,717742r16311,l3943043,734248r-51472,l3891571,717742r16604,l3908175,656211r-16604,l3891571,639705r35161,l3926732,651132v11915,-8594,22789,-12892,32621,-12892xm3530440,638240v12501,,23636,4981,33403,14943l3563843,639705r35551,l3599394,656211r-16995,l3582399,726630v,9506,-488,16555,-1464,21145c3579958,752366,3577597,757054,3573853,761840v-3744,4785,-9360,8806,-16847,12062c3549518,777157,3541151,778785,3531905,778785v-13934,,-26370,-4200,-37309,-12599l3506707,752708v8204,6381,17124,9571,26761,9571c3538807,762279,3543755,761254,3548313,759202v4558,-2051,7960,-4541,10207,-7471c3560766,748801,3562215,746017,3562866,743380v651,-2637,977,-7081,977,-13332l3563843,721454v-2930,3711,-7521,7227,-13772,10548c3543821,735323,3536984,736983,3529561,736983v-13544,,-24580,-4688,-33110,-14064c3487921,713542,3483657,702018,3483657,688344v,-14976,4704,-27070,14113,-36284c3507179,642847,3518069,638240,3530440,638240xm2863978,638240v6121,,11183,1449,15188,4346c2883170,645484,2885791,649032,2887028,653232v1237,4200,1856,10337,1856,18411l2888884,717742r15920,l2904804,734248r-34477,l2870327,672424v,-7162,-1074,-11834,-3223,-14015c2864955,656227,2862318,655137,2859193,655137v-8204,,-17483,4004,-27836,12013l2831357,717742r16311,l2847668,734248r-51471,l2796197,717742r16603,l2812800,656211r-16603,l2796197,639705r35160,l2831357,651132v11916,-8594,22789,-12892,32621,-12892xm2502459,638240v10789,,18231,4916,22326,14748c2537091,643156,2548551,638240,2559164,638240v6121,,11151,1351,15090,4053c2578193,644995,2580847,648414,2582214,652549v1367,4134,2051,10238,2051,18312l2584265,717742r16506,l2600771,734248r-35063,l2565708,674182v,-5469,-244,-9327,-733,-11574c2564487,660362,2563250,658506,2561264,657041v-1986,-1465,-4379,-2197,-7179,-2197c2546142,654844,2537124,658913,2527031,667052r,50690l2543245,717742r,16506l2508475,734248r,-61824c2508475,666238,2507581,661762,2505795,658995v-1786,-2768,-4822,-4151,-9110,-4151c2489672,654844,2480644,658913,2469603,667052r,50690l2486206,717742r,16506l2434149,734248r,-16506l2451045,717742r,-61531l2435321,656211r,-16506l2469603,639705r,11916c2480783,642700,2491735,638240,2502459,638240xm2337759,638240v13283,,24271,4558,32963,13674c2379415,661029,2383761,672880,2383761,687465v,15301,-4720,27380,-14162,36235c2360158,732555,2349414,736983,2337369,736983v-12502,,-23571,-4818,-33208,-14455l2304161,760130r18362,l2322523,776636r-54206,l2268317,760130r17287,l2285604,656211r-15920,l2269684,639705r34477,l2304161,654551v9246,-10874,20446,-16311,33598,-16311xm971043,638240r4883,l975926,656992r-3711,c962773,656992,955725,657937,951069,659825v-4655,1888,-8106,5323,-10352,10304c938470,675110,937347,684047,937347,696939r,20803l957955,717742r,16506l899745,734248r,-16506l918790,717742r,-61531l899745,656211r,-16506l933636,639705r,21292c935719,655462,938617,650872,942328,647226v3711,-3647,7634,-6056,11769,-7228c958232,638826,963880,638240,971043,638240xm447168,638240r4883,l452051,656992r-3711,c438898,656992,431850,657937,427194,659825v-4655,1888,-8106,5323,-10352,10304c414595,675110,413472,684047,413472,696939r,20803l434080,717742r,16506l375870,734248r,-16506l394915,717742r,-61531l375870,656211r,-16506l409761,639705r,21292c411844,655462,414742,650872,418453,647226v3712,-3647,7634,-6056,11769,-7228c434357,638826,440005,638240,447168,638240xm3791131,637068v13608,,25296,4607,35063,13820c3835961,660102,3840844,672131,3840844,686977v,14845,-4867,26891,-14601,36137c3816509,732360,3804805,736983,3791131,736983v-14064,,-25866,-4688,-35405,-14064c3746187,713542,3741418,701562,3741418,686977v,-14586,4818,-26550,14455,-35894c3765509,641740,3777262,637068,3791131,637068xm3380872,637068v12697,,24206,4574,34526,13722c3425719,659939,3431074,673564,3431465,691665r-79502,c3353135,700390,3356586,707454,3362315,712859v5730,5404,13055,8106,21976,8106c3397248,720965,3407503,715756,3415056,705338r16409,7228c3426126,720835,3419191,726972,3410661,730976v-8530,4005,-17450,6007,-26761,6007c3369445,736983,3357090,732474,3346835,723456v-10255,-9018,-15383,-21178,-15383,-36479c3331452,672457,3336449,660509,3346444,651132v9995,-9376,21471,-14064,34428,-14064xm2695072,637068v12697,,24206,4574,34526,13722c2739919,659939,2745274,673564,2745665,691665r-79502,c2667335,700390,2670785,707454,2676515,712859v5730,5404,13055,8106,21976,8106c2711448,720965,2721703,715756,2729256,705338r16409,7228c2740325,720835,2733391,726972,2724861,730976v-8530,4005,-17450,6007,-26761,6007c2683645,736983,2671290,732474,2661035,723456v-10255,-9018,-15383,-21178,-15383,-36479c2645652,672457,2650649,660509,2660644,651132v9995,-9376,21471,-14064,34428,-14064xm2171881,637068v13608,,25296,4607,35063,13820c2216711,660102,2221594,672131,2221594,686977v,14845,-4867,26891,-14601,36137c2197259,732360,2185555,736983,2171881,736983v-14064,,-25866,-4688,-35405,-14064c2126937,713542,2122167,701562,2122167,686977v,-14586,4819,-26550,14456,-35894c2146259,641740,2158012,637068,2171881,637068xm1923547,637068v12697,,24206,4574,34526,13722c1968393,659939,1973749,673564,1974139,691665r-79502,c1895809,700390,1899260,707454,1904990,712859v5730,5404,13055,8106,21975,8106c1939923,720965,1950178,715756,1957731,705338r16408,7228c1968801,720835,1961866,726972,1953336,730976v-8530,4005,-17450,6007,-26761,6007c1912120,736983,1899765,732474,1889510,723456v-10255,-9018,-15383,-21178,-15383,-36479c1874127,672457,1879124,660509,1889119,651132v9995,-9376,21471,-14064,34428,-14064xm1647322,637068v12697,,24206,4574,34526,13722c1692168,659939,1697524,673564,1697915,691665r-79503,c1619585,700390,1623035,707454,1628765,712859v5730,5404,13055,8106,21976,8106c1663698,720965,1673953,715756,1681506,705338r16409,7228c1692575,720835,1685641,726972,1677111,730976v-8530,4005,-17450,6007,-26761,6007c1635895,736983,1623540,732474,1613285,723456v-10256,-9018,-15383,-21178,-15383,-36479c1597902,672457,1602899,660509,1612894,651132v9995,-9376,21471,-14064,34428,-14064xm1209172,637068v12697,,24206,4574,34526,13722c1254018,659939,1259374,673564,1259765,691665r-79502,c1181434,700390,1184885,707454,1190615,712859v5730,5404,13055,8106,21976,8106c1225548,720965,1235803,715756,1243356,705338r16409,7228c1254425,720835,1247491,726972,1238961,730976v-8530,4005,-17450,6007,-26761,6007c1197745,736983,1185390,732474,1175135,723456v-10256,-9018,-15383,-21178,-15383,-36479c1159752,672457,1164749,660509,1174744,651132v9995,-9376,21471,-14064,34428,-14064xm1063172,637068v10483,,19338,3093,26566,9279l1089738,639705r16603,l1106341,675452r-16603,c1088891,668615,1086108,663373,1081387,659727v-4721,-3646,-10206,-5469,-16457,-5469c1056596,654258,1049824,657204,1044615,663097v-5209,5892,-7814,13624,-7814,23196c1036801,695213,1039276,703076,1044224,709880v4949,6804,12111,10206,21487,10206c1078734,720086,1088175,713901,1094035,701529r15334,7228c1100905,727574,1086091,736983,1064930,736983v-14976,,-26761,-5111,-35356,-15334c1020979,711426,1016682,699641,1016682,686293v,-14260,4688,-26029,14064,-35307c1040122,641707,1050931,637068,1063172,637068xm800281,637068v13608,,25296,4607,35063,13820c845111,660102,849994,672131,849994,686977v,14845,-4867,26891,-14601,36137c825659,732360,813955,736983,800281,736983v-14064,,-25866,-4688,-35405,-14064c755337,713542,750568,701562,750568,686977v,-14586,4818,-26550,14455,-35894c774659,641740,786412,637068,800281,637068xm276406,637068v13608,,25296,4607,35063,13820c321236,660102,326119,672131,326119,686977v,14845,-4867,26891,-14601,36137c301783,732360,290079,736983,276406,736983v-14064,,-25866,-4688,-35405,-14064c231462,713542,226693,701562,226693,686977v,-14586,4818,-26550,14455,-35894c250784,641740,262537,637068,276406,637068xm3204004,615386r,38383l3220022,653769v7748,,13462,-504,17141,-1513c3240841,651246,3243853,649195,3246197,646102v2344,-3092,3516,-7243,3516,-12452c3249713,629222,3248525,625478,3246148,622418v-2377,-3060,-5307,-4998,-8790,-5811c3233874,615793,3228551,615386,3221389,615386r-17385,xm1451209,615386r,101868l1461952,717254v11981,,21471,-749,28471,-2247c1497422,713510,1503331,710954,1508149,707341v4819,-3614,8726,-9067,11720,-16360c1522865,683688,1524362,675094,1524362,665197v,-11786,-2458,-21780,-7374,-29985c1512073,627008,1505789,621653,1498138,619146v-7650,-2507,-19419,-3760,-35307,-3760l1451209,615386xm2980143,608158r,31547l2997626,639705r,16506l2980143,656211r,45904c2980143,709473,2980550,714015,2981364,715740v814,1725,2849,2588,6105,2588c2990919,718328,2994305,717677,2997626,716375r,16897c2992873,734964,2988119,735811,2983366,735811v-5665,,-10255,-1254,-13771,-3760c2966079,729544,2963865,726402,2962954,722626v-912,-3777,-1368,-10288,-1368,-19534l2961586,656211r-12306,l2949280,639705r12306,l2961586,625153r18557,-16995xm3164839,598391r55183,c3231547,598391,3240695,599287,3247467,601077v6771,1791,12371,5567,16798,11329c3268693,618168,3270907,625346,3270907,633940v,17969,-9334,29265,-28003,33888l3266903,717254r16603,l3283506,734248r-29425,l3223147,670764r-19143,l3204004,717254r17385,l3221389,734248r-56550,l3164839,717254r18655,l3183494,615386r-18655,l3164839,598391xm2023304,598391r35356,l2058660,717742r14455,l2073115,734248r-49811,l2023304,717742r16799,l2040103,614897r-16799,l2023304,598391xm1412239,598391r52546,c1479305,598391,1490488,599140,1498334,600638v7846,1497,15447,4883,22805,10157c1528497,616069,1534373,623313,1538768,632526v4396,9214,6593,19713,6593,31499c1545361,677438,1543245,689093,1539013,698990v-4233,9897,-9784,17287,-16653,22171c1515491,726044,1507319,729446,1497845,731367v-9473,1921,-21536,2881,-36186,2881l1412239,734248r,-16994l1430698,717254r,-101868l1412239,615386r,-16995xm500183,598391r35551,l535734,683265r35356,-28226l555366,655039r,-15334l607618,639705r,15334l593163,655039r-35453,29496l591015,717742r16603,l607618,734248r-24319,l535734,686684r,31058l552045,717742r,16506l500183,734248r,-16506l517177,717742r,-102845l500183,614897r,-16506xm,598391r51959,l51959,615386r-16289,l61384,704264,86094,615386r-16164,l69930,598391r62410,l132340,615386r-15968,l141179,704264r25228,-88878l150214,615386r,-16995l200220,598391r,16995l184202,615386,150273,735616r-19447,l100256,628180,69881,735616r-18958,l16310,615386,,615386,,598391xm3668339,596438v3060,,5697,1074,7911,3223c3678463,601810,3679571,604447,3679571,607572v,3126,-1108,5779,-3321,7960c3674036,617713,3671399,618804,3668339,618804v-3126,,-5779,-1107,-7960,-3321c3658197,613270,3657107,610632,3657107,607572v,-2995,1058,-5599,3174,-7813c3662397,597545,3665083,596438,3668339,596438xm691553,595657v14324,,22626,7260,24905,21780l699952,619976v-651,-6055,-3028,-9083,-7130,-9083c690023,610893,688102,611850,687060,613764v-1042,1914,-1563,6019,-1563,12313l685497,639705r16213,l701710,656113r-16213,l685497,717742r17971,l703468,734248r-50299,l653169,717742r13771,l666940,656113r-13771,l653169,639705r13771,l666940,626062v,-11499,2442,-19442,7325,-23827c679149,597849,684911,595657,691553,595657xm1940537,271504v-14942,,-27425,4350,-37449,13051c1893064,293255,1888052,304508,1888052,318315v,12862,4397,23642,13192,32343c1910039,359358,1922002,363708,1937133,363708v26100,,50782,-10970,74046,-32910l2011179,298740v-23264,-18157,-46811,-27236,-70642,-27236xm3862234,170790v-25345,,-46244,8898,-62699,26694c3783080,215281,3774853,237259,3774853,263419v,27105,8464,49320,25392,66644c3817172,347386,3837835,356048,3862234,356048v24777,,45534,-8756,62273,-26269c3941245,312266,3949615,290146,3949615,263419v,-26917,-8512,-49084,-25534,-66502c3907059,179499,3886443,170790,3862234,170790xm480859,170790v-25345,,-46244,8898,-62699,26694c401705,215281,393478,237259,393478,263419v,27105,8464,49320,25391,66644c435797,347386,456460,356048,480859,356048v24776,,45534,-8756,62272,-26269c559870,312266,568239,290146,568239,263419v,-26917,-8511,-49084,-25533,-66502c525684,179499,505068,170790,480859,170790xm1642341,162278v-21561,,-40002,7046,-55322,21136c1571699,197505,1562337,215709,1558932,238027r173343,c1728492,218735,1718468,201288,1702203,185684v-16266,-15604,-36220,-23406,-59862,-23406xm3543258,126248r96459,l3639717,352927r42556,l3682273,400873r-139015,l3543258,352927r42555,l3585813,174194r-42555,l3543258,126248xm662736,126248r92771,l755507,293633v,20238,567,33855,1702,40854c758344,341485,761654,347253,767139,351792v5485,4540,12388,6809,20710,6809c812815,358601,839483,346686,867853,322855r,-148661l819340,174194r,-47946l921757,126248r,226679l969136,352927r,47946l867853,400873r,-31491c836268,393402,806006,405412,777068,405412v-18346,,-33524,-4019,-45534,-12057c719524,385317,711533,374914,707561,362148v-3972,-12767,-5958,-33336,-5958,-61706l701603,174194r-38867,l662736,126248xm2234556,121992v25912,,48230,5335,66954,16003l2301510,126248r47946,l2349456,217317r-47946,l2301510,200578v-14563,-22507,-35746,-33760,-63549,-33760c2223775,166818,2212096,169891,2202923,176038v-9173,6147,-13759,14327,-13759,24540c2189164,210981,2193372,218121,2201789,221998v8416,3877,26527,7981,54333,12310c2282793,238451,2302937,243313,2316553,248894v13616,5581,24916,14852,33898,27812c2359434,289666,2363925,304755,2363925,321973v,25542,-9788,45834,-29363,60876c2314986,397891,2289595,405412,2258387,405412v-29316,,-53242,-6658,-71777,-19974l2186610,400873r-48229,l2138381,306684r48229,l2186610,315762v1703,12861,8653,23453,20853,31775c2219662,355859,2234083,360020,2250727,360020v17401,,31302,-3026,41705,-9079c2302834,344889,2308035,336472,2308035,325692v,-10403,-4302,-18063,-12908,-22980c2286521,297794,2269449,293268,2243909,289134v-37832,-6389,-64832,-16728,-80997,-31017c2146747,243828,2138664,225329,2138664,202618v,-22901,8795,-42063,26385,-57488c2182639,129705,2205807,121992,2234556,121992xm3862234,118588v39529,,73479,13381,101849,40144c3992453,185495,4006639,220438,4006639,263561v,43123,-14138,78113,-42414,104970c3935949,395388,3901952,408817,3862234,408817v-40854,,-75135,-13618,-102843,-40853c3731683,340728,3717829,305927,3717829,263561v,-42367,13996,-77120,41988,-104261c3787809,132159,3821948,118588,3862234,118588xm1958694,118588v20616,,38442,2790,53478,8369c2027208,132537,2038415,139724,2045791,148519v7376,8795,12341,18299,14894,28512c2063239,187244,2064515,203510,2064515,225828r,127099l2110759,352927r,47946l2016569,400873r,-33477c1990469,392740,1961342,405412,1929189,405412v-24966,,-46670,-8132,-65110,-24398c1845638,364748,1836417,343943,1836417,318599v,-25533,9788,-46716,29364,-63550c1885357,238216,1908951,229800,1936565,229800v25722,,50594,7754,74614,23264l2011179,225828v,-13996,-1324,-24777,-3972,-32342c2004559,185920,1998365,179111,1988625,173059v-9741,-6052,-22460,-9078,-38158,-9078c1923420,163981,1903845,174761,1891740,196323r-51634,-13618c1862991,139960,1902521,118588,1958694,118588xm1640923,118588v36881,,70311,13287,100289,39860c1771190,185022,1786746,224599,1787881,277178r-230934,c1560351,302523,1570375,323044,1587019,338742v16644,15698,37922,23547,63833,23547c1688490,362289,1718279,347159,1740219,316897r47662,20994c1772372,361911,1752229,379737,1727452,391369v-24777,11632,-50688,17448,-77735,17448c1607729,408817,1571841,395719,1542052,369524v-29789,-26195,-44683,-61517,-44683,-105963c1497369,221383,1511885,186677,1540917,159441v29032,-27235,62368,-40853,100006,-40853xm480859,118588v39529,,73479,13381,101849,40144c611079,185495,625264,220438,625264,263561v,43123,-14138,78113,-42414,104970c554574,395388,520577,408817,480859,408817v-40854,,-75135,-13618,-102843,-40853c350308,340728,336453,305927,336453,263561v,-42367,13997,-77120,41989,-104261c406434,132159,440573,118588,480859,118588xm2955084,52485v-40285,,-73195,14280,-98729,42839c2830822,123884,2818055,159441,2818055,201997v,43312,12673,79626,38017,108942c2881416,340255,2914704,354913,2955935,354913v40854,,74426,-14989,100715,-44967c3082940,279968,3096085,244174,3096085,202564v,-41988,-13381,-77498,-40144,-106530c3029179,67001,2995559,52485,2955084,52485xm2488489,34612r,91636l2539273,126248r,47946l2488489,174194r,133341c2488489,328907,2489671,342099,2492036,347111v2364,5012,8275,7518,17731,7518c2519791,354629,2529627,352738,2539273,348955r,49081c2525465,402954,2511659,405412,2497852,405412v-16455,,-29789,-3640,-40003,-10922c2447636,387208,2441205,378082,2438558,367112v-2648,-10969,-3972,-29883,-3972,-56740l2434586,174194r-35747,l2398839,126248r35747,l2434586,83976r53903,-49364xm1078790,34612r,91636l1129572,126248r,47946l1078790,174194r,133341c1078790,328907,1079972,342099,1082336,347111v2364,5012,8275,7518,17731,7518c1110091,354629,1119927,352738,1129572,348955r,49081c1115765,402954,1101959,405412,1088152,405412v-16455,,-29789,-3640,-40002,-10922c1037936,387208,1031506,378082,1028858,367112v-2648,-10969,-3972,-29883,-3972,-56740l1024886,174194r-35747,l989139,126248r35747,l1024886,83976r53904,-49364xm3202790,6241r103552,l3306342,157739v32342,-26101,63077,-39151,92204,-39151c3416703,118588,3431644,122371,3443371,129936v11726,7566,19717,17543,23973,29931c3471599,172255,3473727,190365,3473727,214196r,138731l3520538,352927r,47946l3419823,400873r,-167952c3419823,212116,3419161,198214,3417837,191216v-1324,-6998,-4964,-12766,-10922,-17306c3400957,169371,3393912,167101,3385779,167101v-20805,,-47284,11821,-79437,35463l3306342,352927r47662,l3354004,400873r-151214,l3202790,352927r49648,l3252438,54187r-49648,l3202790,6241xm1154915,6241r103552,l1258467,157739v32342,-26101,63076,-39151,92204,-39151c1368827,118588,1383769,122371,1395496,129936v11726,7566,19717,17543,23973,29931c1423724,172255,1425852,190365,1425852,214196r,138731l1472663,352927r,47946l1371949,400873r,-167952c1371949,212116,1371286,198214,1369962,191216v-1324,-6998,-4965,-12766,-10922,-17306c1353082,169371,1346037,167101,1337904,167101v-20805,,-47284,11821,-79437,35463l1258467,352927r47662,l1306129,400873r-151214,l1154915,352927r49648,l1204563,54187r-49648,l1154915,6241xm3610779,567v8890,,16550,3121,22980,9363c3640190,16171,3643405,23831,3643405,32910v,9078,-3215,16785,-9646,23121c3627329,62367,3619669,65535,3610779,65535v-9078,,-16786,-3215,-23122,-9645c3581321,49459,3578153,41799,3578153,32910v,-8701,3074,-16266,9221,-22697c3593521,3783,3601322,567,3610779,567xm2955652,v60712,,110171,19292,148377,57875c3142234,96459,3161337,144783,3161337,202848v,59199,-19434,108044,-58301,146533c3064169,387870,3014757,407115,2954801,407115v-38206,,-73338,-9126,-105396,-27378c2817346,361486,2793279,336047,2777202,303421v-16076,-32626,-24115,-66529,-24115,-101708c2753087,144405,2771812,96459,2809261,57875,2846709,19292,2895507,,2955652,xm144284,v31585,,60901,10213,87948,30640l232232,4255r48229,l280461,123978r-48229,l232232,96459c211994,66008,184097,50783,148539,50783v-21561,,-38111,4965,-49648,14894c87354,75607,81585,87475,81585,101282v,10592,2932,19907,8795,27945c96243,137265,103714,143176,112793,146958v9078,3783,26954,9070,53629,15861c201228,171871,226480,180323,242175,188175v15695,7852,29215,20954,40561,39304c294081,245830,299753,266924,299753,290761v,33678,-11868,61489,-35604,83435c240412,396142,211049,407115,176059,407115v-35936,,-68278,-12956,-97027,-38868l79032,400873r-49365,l29667,257603r49365,l79032,292498v23642,42934,54566,64401,92771,64401c191284,356899,207739,350941,221167,339026v13429,-11916,20143,-27520,20143,-46811c241310,273490,235825,260014,224856,251787v-10970,-8228,-31681,-16408,-62131,-24540c127356,217790,101161,208853,84139,200437,67116,192020,53546,180010,43427,164406,33308,148802,28249,130314,28249,108942v,-33099,11017,-59530,33051,-79295c83335,9882,110996,,144284,xe" fillcolor="#820024" stroked="f">
                <v:path arrowok="t" o:connecttype="custom" o:connectlocs="1917786,355821;1906284,360565;1901354,373366;1905886,386088;1917468,391017;1929342,386061;1934324,373313;1929342,360618;1917786,355821;2057519,355503;2045804,360490;2041193,372809;2045937,385261;2057519,390116;2069154,385208;2073845,372809;2069074,360384;2057519,355503;1178721,355503;1167006,360490;1162395,372809;1167139,385261;1178721,390116;1190356,385208;1195047,372809;1190277,360384;1178721,355503;434328,355503;422613,360490;418002,372809;422746,385261;434328,390116;445962,385208;450654,372809;445883,360384;434328,355503;150011,355503;138296,360490;133685,372809;138429,385261;150011,390116;161646,385208;166337,372809;161566,360384;150011,355503;1267156,355290;1255415,360300;1250353,373578;1252102,381688;1257668,388181;1266626,390805;1278526,385981;1283217,372730;1278314,359902;1267156,355290;1835129,353912;1824792,357861;1819545,368065;1851931,368065;1846313,358286;1835129,353912;1462932,353912;1452595,357861;1447348,368065;1479735,368065;1474116,358286;1462932,353912;1044210,353912;1033874,357861;1028627,368065;1061014,368065;1055395,358286;1044210,353912;894298,353912;883962,357861;878714,368065;911101,368065;905483,358286;894298,353912;656506,353912;646169,357861;640922,368065;673309,368065;667690,358286;656506,353912;1978261,347181;1996284,347181;1996284,389533;2004235,389533;2004235,398491;1978261,398491;1978261,389533;1986213,389533;1986213,356139;1978261,356139;940618,347181;966432,347181;966432,356139;959759,356139;970805,385239;981877,356139;974754,356139;974754,347181;999827,347181;999827,356139;991942,356139;975573,399339;966451,399339;949669,356139;940618,356139;2148816,346385;2157059,348744;2161326,354522;2162333,364514;2162333,389533;2170973,389533;2170973,398491;2152262,398491;2152262,364938;2150513,357332;2146219,355556;2131112,362075;2131112,389533;2139964,389533;2139964,398491;2112029,398491;2112029,389533;2121041,389533;2121041,356139;2112029,356139;2112029,347181;2131112,347181;2131112,353382;2148816,346385;1916037,346385;1934165,354495;1934165,347181;1953459,347181;1953459,356139;1944236,356139;1944236,394356;1943441,405832;1939598,413466;1930455,420012;1916832,422662;1896584,415824;1903156,408509;1917680,413704;1925737,412034;1931276,407979;1933635,403447;1934165,396211;1934165,391547;1926691,397272;1915560,399975;1897590,392342;1890647,373578;1898306,353886;1916037,346385;1554335,346385;1562578,348744;1566845,354522;1567852,364514;1567852,389533;1576492,389533;1576492,398491;1557781,398491;1557781,364938;1556032,357332;1551738,355556;1536631,362075;1536631,389533;1545483,389533;1545483,398491;1517549,398491;1517549,389533;1526560,389533;1526560,356139;1517549,356139;1517549,347181;1536631,347181;1536631,353382;1554335,346385;1358132,346385;1370249,354389;1388907,346385;1397096,348585;1401417,354151;1402530,364090;1402530,389533;1411488,389533;1411488,398491;1392458,398491;1392458,365892;1392061,359610;1390047,356589;1386150,355397;1371468,362022;1371468,389533;1380267,389533;1380267,398491;1361397,398491;1361397,364938;1359942,357650;1354998,355397;1340300,362022;1340300,389533;1349311,389533;1349311,398491;1321059,398491;1321059,389533;1330229,389533;1330229,356139;1321695,356139;1321695,347181;1340300,347181;1340300,353648;1358132,346385;1268746,346385;1286636,353807;1293712,373101;1286026,392766;1268535,399975;1250512,392130;1250512,412538;1260477,412538;1260477,421496;1231059,421496;1231059,412538;1240441,412538;1240441,356139;1231801,356139;1231801,347181;1250512,347181;1250512,355238;1268746,346385;527003,346385;529654,346385;529654,356563;527640,356563;516163,358100;510545,363692;508716,378243;508716,389533;519900,389533;519900,398491;488309,398491;488309,389533;498645,389533;498645,356139;488309,356139;488309,347181;506702,347181;506702,358736;511419,351262;517807,347340;527003,346385;242687,346385;245337,346385;245337,356563;243323,356563;231846,358100;226228,363692;224399,378243;224399,389533;235583,389533;235583,398491;203992,398491;203992,389533;214328,389533;214328,356139;203992,356139;203992,347181;222385,347181;222385,358736;227102,351262;233490,347340;242687,346385;2057519,345749;2076548,353250;2084499,372836;2076575,392448;2057519,399975;2038304,392342;2030539,372836;2038384,353356;2057519,345749;1834863,345749;1853601,353197;1862321,375380;1819174,375380;1824792,386883;1836719,391282;1853416,382801;1862321,386724;1851030,396715;1836507,399975;1816391,392634;1808042,372836;1816179,353382;1834863,345749;1462667,345749;1481405,353197;1490124,375380;1446977,375380;1452595,386883;1464522,391282;1481219,382801;1490124,386724;1478834,396715;1464310,399975;1444194,392634;1435846,372836;1443982,353382;1462667,345749;1178721,345749;1197750,353250;1205701,372836;1197777,392448;1178721,399975;1159506,392342;1151740,372836;1159586,353356;1178721,345749;1043945,345749;1062683,353197;1071403,375380;1028255,375380;1033874,386883;1045800,391282;1062498,382801;1071403,386724;1060113,396715;1045589,399975;1025473,392634;1017124,372836;1025261,353382;1043945,345749;894033,345749;912771,353197;921491,375380;878343,375380;883962,386883;895888,391282;912585,382801;921491,386724;910200,396715;895676,399975;875560,392634;867212,372836;875348,353382;894033,345749;656241,345749;674979,353197;683698,375380;640551,375380;646169,386883;658096,391282;674793,382801;683698,386724;672408,396715;657884,399975;637768,392634;629419,372836;637556,353382;656241,345749;577004,345749;591421,350785;591421,347181;600432,347181;600432,366581;591421,366581;586889,358047;577958,355079;566932,359876;562692,372465;566720,385266;578382,390805;593754,380734;602076,384656;577958,399975;558769,391653;551773,372465;559405,353303;577004,345749;434328,345749;453357,353250;461308,372836;453384,392448;434328,399975;415113,392342;407347,372836;415192,353356;434328,345749;150011,345749;169040,353250;176991,372836;169067,392448;150011,399975;130796,392342;123031,372836;130876,353356;150011,345749;1738874,333982;1738874,354813;1747567,354813;1756870,353992;1761773,350652;1763681,343894;1761746,337799;1756976,334645;1748309,333982;787599,333982;787599,389268;793429,389268;808881,388048;818501,383888;824862,375009;827300,361016;823298,344742;813068,336023;793906,333982;1617380,330059;1617380,347181;1626869,347181;1626869,356139;1617380,356139;1617380,381052;1618043,388446;1621356,389851;1626869,388791;1626869,397961;1619129,399339;1611656,397299;1608051,392183;1607309,381582;1607309,356139;1600630,356139;1600630,347181;1607309,347181;1607309,339283;1717618,324759;1747567,324759;1762462,326216;1771579,332365;1775183,344052;1759986,362443;1773010,389268;1782021,389268;1782021,398491;1766051,398491;1749263,364037;1738874,364037;1738874,389268;1748309,389268;1748309,398491;1717618,398491;1717618,389268;1727743,389268;1727743,333982;1717618,333982;1098085,324759;1117274,324759;1117274,389533;1125119,389533;1125119,398491;1098085,398491;1098085,389533;1107203,389533;1107203,333717;1098085,333717;766449,324759;794967,324759;813174,325978;825551,331491;835119,343284;838697,360379;835252,379356;826214,391388;812909,396927;793270,398491;766449,398491;766449,389268;776467,389268;776467,333982;766449,333982;271459,324759;290753,324759;290753,370821;309941,355503;301408,355503;301408,347181;329766,347181;329766,355503;321921,355503;302680,371511;320755,389533;329766,389533;329766,398491;316567,398491;290753,372677;290753,389533;299605,389533;299605,398491;271459,398491;271459,389533;280682,389533;280682,333717;271459,333717;0,324759;28199,324759;28199,333982;19359,333982;33314,382218;46725,333982;37952,333982;37952,324759;71823,324759;71823,333982;63157,333982;76621,382218;90312,333982;81524,333982;81524,324759;108663,324759;108663,333982;99970,333982;81556,399233;71002,399233;54411,340926;37926,399233;27637,399233;8852,333982;0,333982;1990877,323699;1995171,325448;1996973,329741;1995171,334061;1990877,335837;1986557,334035;1984781,329741;1986504,325501;1990877,323699;375319,323275;388835,335095;379877,336473;376008,331544;372880,333102;372032,339784;372032,347181;380831,347181;380831,356085;372032,356085;372032,389533;381785,389533;381785,398491;354487,398491;354487,389533;361961,389533;361961,356085;354487,356085;354487,347181;361961,347181;361961,339776;365936,326845;375319,323275;1053166,147351;1032842,154434;1024682,172756;1031841,190309;1051319,197392;1091505,179531;1091505,162132;1053166,147351;2096108,92691;2062080,107178;2048684,142963;2062465,179132;2096108,193234;2129904,178978;2143531,142963;2129673,106871;2096108,92691;260971,92691;226943,107178;213548,142963;227328,179132;260971,193234;294767,178978;308394,142963;294537,106871;260971,92691;891330,88071;861305,99542;846062,129182;940139,129182;923818,100774;891330,88071;1922993,68517;1975343,68517;1975343,191540;1998439,191540;1998439,217562;1922993,217562;1922993,191540;1946089,191540;1946089,94539;1922993,94539;359679,68517;410028,68517;410028,159360;410952,181533;416341,190924;427581,194620;471000,175220;471000,94539;444671,94539;444671,68517;500255,68517;500255,191540;525968,191540;525968,217562;471000,217562;471000,200471;421730,220025;397017,213482;384007,196545;380773,163056;380773,94539;359679,94539;1212736,66207;1249073,74893;1249073,68517;1275094,68517;1275094,117942;1249073,117942;1249073,108858;1214584,90535;1195568,95539;1188101,108858;1194953,120483;1224440,127164;1257237,135080;1275634,150174;1282947,174741;1267011,207780;1225669,220025;1186715,209185;1186715,217562;1160540,217562;1160540,166443;1186715,166443;1186715,171370;1198032,188615;1221512,195390;1244146,190463;1252614,176759;1245609,164288;1217812,156919;1173853,140085;1160694,109965;1175013,78765;1212736,66207;2096108,64360;2151383,86147;2174479,143040;2151460,200009;2096108,221873;2040293,199701;2017736,143040;2040524,86455;2096108,64360;1063020,64360;1092044,68902;1110290,80604;1118373,96078;1120451,122561;1120451,191540;1145549,191540;1145549,217562;1094430,217562;1094430,199393;1047007,220025;1011671,206784;996658,172910;1012595,138420;1051011,124717;1091505,137343;1091505,122561;1089349,105009;1079265,93923;1058555,88996;1026683,106548;998660,99158;1063020,64360;890560,64360;944989,85993;970317,150430;844985,150430;861305,183842;895949,196621;944450,171986;970317,183380;937521,212404;895333,221873;836901,200548;812651,143040;836285,86532;890560,64360;260971,64360;316247,86147;339343,143040;316324,200009;260971,221873;205156,199701;182599,143040;205388,86455;260971,64360;1603780,28485;1550198,51734;1529412,109628;1550044,168753;1604242,192618;1658902,168214;1680304,109935;1658517,52120;1603780,28485;1350550,18785;1350550,68517;1378112,68517;1378112,94539;1350550,94539;1350550,166905;1352475,188384;1362098,192464;1378112,189385;1378112,216022;1355632,220025;1333921,214098;1323452,199239;1321296,168445;1321296,94539;1301895,94539;1301895,68517;1321296,68517;1321296,45575;585480,18785;585480,68517;613040,68517;613040,94539;585480,94539;585480,166905;587404,188384;597027,192464;613040,189385;613040,216022;590561,220025;568851,214098;558381,199239;556225,168445;556225,94539;536825,94539;536825,68517;556225,68517;556225,45575;1738215,3387;1794415,3387;1794415,85608;1844455,64360;1868783,70519;1881793,86763;1885258,116248;1885258,191540;1910663,191540;1910663,217562;1856003,217562;1856003,126411;1854925,103777;1848997,94384;1837526,90689;1794415,109935;1794415,191540;1820282,191540;1820282,217562;1738215,217562;1738215,191540;1765160,191540;1765160,29408;1738215,29408;626794,3387;682994,3387;682994,85608;733035,64360;757362,70519;770373,86763;773837,116248;773837,191540;799242,191540;799242,217562;744583,217562;744583,126411;743504,103777;737577,94384;726106,90689;682994,109935;682994,191540;708861,191540;708861,217562;626794,217562;626794,191540;653739,191540;653739,29408;626794,29408;1959638,308;1972110,5389;1977345,17861;1972110,30409;1959638,35567;1947090,30333;1941932,17861;1946936,5543;1959638,308;1604088,0;1684615,31410;1715718,110090;1684077,189616;1603627,220949;1546426,206091;1507240,164673;1494153,109474;1524639,31410;1604088,0;78306,0;126037,16629;126037,2309;152212,2309;152212,67285;126037,67285;126037,52350;80615,27561;53670,35644;44278,54968;49051,70134;61215,79757;90320,88365;131433,102126;153446,123457;162682,157802;143359,203084;95551,220949;42892,199855;42892,217562;16101,217562;16101,139806;42892,139806;42892,158744;93241,193696;120032,183996;130964,158591;122034,136650;88314,123331;45664,108781;23569,89226;15331,59125;33269,16090;783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type id="_x0000_t202" coordsize="21600,21600" o:spt="202" path="m,l,21600r21600,l21600,xe">
                <v:stroke joinstyle="miter"/>
                <v:path gradientshapeok="t" o:connecttype="rect"/>
              </v:shapetype>
              <v:shape id="TextBox 19" o:spid="_x0000_s1056" type="#_x0000_t202" style="position:absolute;left:-2503;top:-1741;width:38734;height:4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" filled="f" stroked="f">
                <v:textbox style="mso-fit-shape-to-text:t">
                  <w:txbxContent>
                    <w:p w14:paraId="2B478220" w14:textId="77777777" w:rsidR="00B20C0A" w:rsidRPr="00D96E7A" w:rsidRDefault="00B20C0A" w:rsidP="00D96E7A">
                      <w:pPr>
                        <w:rPr>
                          <w:rFonts w:ascii="Franklin Gothic Heavy" w:hAnsi="Franklin Gothic Heavy"/>
                          <w:sz w:val="36"/>
                        </w:rPr>
                      </w:pPr>
                      <w:r w:rsidRPr="00D96E7A">
                        <w:rPr>
                          <w:rFonts w:ascii="Franklin Gothic Heavy" w:hAnsi="Franklin Gothic Heavy"/>
                          <w:sz w:val="36"/>
                        </w:rPr>
                        <w:t>Four Year Regional Plan</w:t>
                      </w:r>
                    </w:p>
                  </w:txbxContent>
                </v:textbox>
              </v:shape>
              <v:shape id="TextBox 19" o:spid="_x0000_s1057" type="#_x0000_t202" style="position:absolute;left:-2503;top:1881;width:66769;height: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51C8D98D" w14:textId="77777777" w:rsidR="00B20C0A" w:rsidRPr="003D5626" w:rsidRDefault="00B20C0A" w:rsidP="00D96E7A">
                      <w:pPr>
                        <w:rPr>
                          <w:rFonts w:ascii="Franklin Gothic Heavy" w:hAnsi="Franklin Gothic Heavy"/>
                          <w:color w:val="808080" w:themeColor="background1" w:themeShade="80"/>
                          <w:sz w:val="18"/>
                          <w:szCs w:val="18"/>
                        </w:rPr>
                      </w:pPr>
                      <w:r w:rsidRPr="003D5626">
                        <w:rPr>
                          <w:rFonts w:ascii="Franklin Gothic Heavy" w:hAnsi="Franklin Gothic Heavy"/>
                          <w:color w:val="808080" w:themeColor="background1" w:themeShade="80"/>
                          <w:sz w:val="18"/>
                          <w:szCs w:val="18"/>
                        </w:rPr>
                        <w:t>With Local Area Plan Addendum for Ohio Workforce Areas 14, 15 &amp; 16</w:t>
                      </w:r>
                    </w:p>
                  </w:txbxContent>
                </v:textbox>
              </v:shape>
              <w10:wrap anchorx="margin"/>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0CE40" w14:textId="267CBB04" w:rsidR="00B20C0A" w:rsidRDefault="00B20C0A">
    <w:pPr>
      <w:pStyle w:val="Header"/>
    </w:pPr>
    <w:r w:rsidRPr="006B7E68">
      <w:rPr>
        <w:noProof/>
      </w:rPr>
      <mc:AlternateContent>
        <mc:Choice Requires="wpg">
          <w:drawing>
            <wp:anchor distT="0" distB="0" distL="114300" distR="114300" simplePos="0" relativeHeight="251668480" behindDoc="0" locked="0" layoutInCell="1" allowOverlap="1" wp14:anchorId="0825546E" wp14:editId="21CF87A4">
              <wp:simplePos x="0" y="0"/>
              <wp:positionH relativeFrom="column">
                <wp:posOffset>655320</wp:posOffset>
              </wp:positionH>
              <wp:positionV relativeFrom="paragraph">
                <wp:posOffset>-457200</wp:posOffset>
              </wp:positionV>
              <wp:extent cx="6185329" cy="10059272"/>
              <wp:effectExtent l="0" t="0" r="6350" b="0"/>
              <wp:wrapNone/>
              <wp:docPr id="32" name="Group 8"/>
              <wp:cNvGraphicFramePr/>
              <a:graphic xmlns:a="http://schemas.openxmlformats.org/drawingml/2006/main">
                <a:graphicData uri="http://schemas.microsoft.com/office/word/2010/wordprocessingGroup">
                  <wpg:wgp>
                    <wpg:cNvGrpSpPr/>
                    <wpg:grpSpPr>
                      <a:xfrm>
                        <a:off x="0" y="0"/>
                        <a:ext cx="6185329" cy="10059272"/>
                        <a:chOff x="0" y="0"/>
                        <a:chExt cx="6185329" cy="10059272"/>
                      </a:xfrm>
                    </wpg:grpSpPr>
                    <wpg:grpSp>
                      <wpg:cNvPr id="34" name="Group 33"/>
                      <wpg:cNvGrpSpPr/>
                      <wpg:grpSpPr>
                        <a:xfrm>
                          <a:off x="0" y="0"/>
                          <a:ext cx="6185329" cy="10059272"/>
                          <a:chOff x="0" y="0"/>
                          <a:chExt cx="6185329" cy="10059272"/>
                        </a:xfrm>
                      </wpg:grpSpPr>
                      <pic:pic xmlns:pic="http://schemas.openxmlformats.org/drawingml/2006/picture">
                        <pic:nvPicPr>
                          <pic:cNvPr id="35" name="Picture 34"/>
                          <pic:cNvPicPr>
                            <a:picLocks noChangeAspect="1"/>
                          </pic:cNvPicPr>
                        </pic:nvPicPr>
                        <pic:blipFill rotWithShape="1">
                          <a:blip r:embed="rId1"/>
                          <a:srcRect r="15556"/>
                          <a:stretch/>
                        </pic:blipFill>
                        <pic:spPr>
                          <a:xfrm>
                            <a:off x="192887" y="0"/>
                            <a:ext cx="5992442" cy="10059272"/>
                          </a:xfrm>
                          <a:prstGeom prst="rect">
                            <a:avLst/>
                          </a:prstGeom>
                        </pic:spPr>
                      </pic:pic>
                      <wpg:grpSp>
                        <wpg:cNvPr id="36" name="Group 35"/>
                        <wpg:cNvGrpSpPr/>
                        <wpg:grpSpPr>
                          <a:xfrm>
                            <a:off x="0" y="436"/>
                            <a:ext cx="5751342" cy="10048272"/>
                            <a:chOff x="0" y="436"/>
                            <a:chExt cx="5751342" cy="10048272"/>
                          </a:xfrm>
                        </wpg:grpSpPr>
                        <wps:wsp>
                          <wps:cNvPr id="37" name="Freeform 36"/>
                          <wps:cNvSpPr/>
                          <wps:spPr>
                            <a:xfrm>
                              <a:off x="15013" y="436"/>
                              <a:ext cx="5736329" cy="10048272"/>
                            </a:xfrm>
                            <a:custGeom>
                              <a:avLst/>
                              <a:gdLst>
                                <a:gd name="connsiteX0" fmla="*/ 0 w 5736329"/>
                                <a:gd name="connsiteY0" fmla="*/ 0 h 10048272"/>
                                <a:gd name="connsiteX1" fmla="*/ 76957 w 5736329"/>
                                <a:gd name="connsiteY1" fmla="*/ 0 h 10048272"/>
                                <a:gd name="connsiteX2" fmla="*/ 5736329 w 5736329"/>
                                <a:gd name="connsiteY2" fmla="*/ 10048272 h 10048272"/>
                                <a:gd name="connsiteX3" fmla="*/ 5383003 w 5736329"/>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736329" h="10048272">
                                  <a:moveTo>
                                    <a:pt x="0" y="0"/>
                                  </a:moveTo>
                                  <a:lnTo>
                                    <a:pt x="76957" y="0"/>
                                  </a:lnTo>
                                  <a:lnTo>
                                    <a:pt x="5736329" y="10048272"/>
                                  </a:lnTo>
                                  <a:lnTo>
                                    <a:pt x="5383003" y="10048272"/>
                                  </a:lnTo>
                                  <a:close/>
                                </a:path>
                              </a:pathLst>
                            </a:cu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 name="Freeform 37"/>
                          <wps:cNvSpPr/>
                          <wps:spPr>
                            <a:xfrm>
                              <a:off x="0" y="436"/>
                              <a:ext cx="5228724" cy="10048272"/>
                            </a:xfrm>
                            <a:custGeom>
                              <a:avLst/>
                              <a:gdLst>
                                <a:gd name="connsiteX0" fmla="*/ 0 w 5228724"/>
                                <a:gd name="connsiteY0" fmla="*/ 0 h 10048272"/>
                                <a:gd name="connsiteX1" fmla="*/ 2048 w 5228724"/>
                                <a:gd name="connsiteY1" fmla="*/ 0 h 10048272"/>
                                <a:gd name="connsiteX2" fmla="*/ 5228724 w 5228724"/>
                                <a:gd name="connsiteY2" fmla="*/ 10048272 h 10048272"/>
                                <a:gd name="connsiteX3" fmla="*/ 5028384 w 5228724"/>
                                <a:gd name="connsiteY3" fmla="*/ 10048272 h 10048272"/>
                              </a:gdLst>
                              <a:ahLst/>
                              <a:cxnLst>
                                <a:cxn ang="0">
                                  <a:pos x="connsiteX0" y="connsiteY0"/>
                                </a:cxn>
                                <a:cxn ang="0">
                                  <a:pos x="connsiteX1" y="connsiteY1"/>
                                </a:cxn>
                                <a:cxn ang="0">
                                  <a:pos x="connsiteX2" y="connsiteY2"/>
                                </a:cxn>
                                <a:cxn ang="0">
                                  <a:pos x="connsiteX3" y="connsiteY3"/>
                                </a:cxn>
                              </a:cxnLst>
                              <a:rect l="l" t="t" r="r" b="b"/>
                              <a:pathLst>
                                <a:path w="5228724" h="10048272">
                                  <a:moveTo>
                                    <a:pt x="0" y="0"/>
                                  </a:moveTo>
                                  <a:lnTo>
                                    <a:pt x="2048" y="0"/>
                                  </a:lnTo>
                                  <a:lnTo>
                                    <a:pt x="5228724" y="10048272"/>
                                  </a:lnTo>
                                  <a:lnTo>
                                    <a:pt x="5028384" y="10048272"/>
                                  </a:lnTo>
                                  <a:close/>
                                </a:path>
                              </a:pathLst>
                            </a:custGeom>
                            <a:gradFill flip="none" rotWithShape="1">
                              <a:gsLst>
                                <a:gs pos="0">
                                  <a:schemeClr val="accent2">
                                    <a:shade val="30000"/>
                                    <a:satMod val="115000"/>
                                  </a:schemeClr>
                                </a:gs>
                                <a:gs pos="50000">
                                  <a:schemeClr val="accent2">
                                    <a:shade val="67500"/>
                                    <a:satMod val="115000"/>
                                  </a:schemeClr>
                                </a:gs>
                                <a:gs pos="100000">
                                  <a:schemeClr val="accent2">
                                    <a:shade val="100000"/>
                                    <a:satMod val="115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39" name="Oval 38"/>
                      <wps:cNvSpPr/>
                      <wps:spPr>
                        <a:xfrm>
                          <a:off x="4757558" y="149480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Oval 39"/>
                      <wps:cNvSpPr/>
                      <wps:spPr>
                        <a:xfrm>
                          <a:off x="3789818" y="3155964"/>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7" name="Oval 40"/>
                      <wps:cNvSpPr/>
                      <wps:spPr>
                        <a:xfrm>
                          <a:off x="5713982" y="6503649"/>
                          <a:ext cx="371008" cy="37100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385DF3" id="Group 8" o:spid="_x0000_s1026" style="position:absolute;margin-left:51.6pt;margin-top:-36pt;width:487.05pt;height:792.05pt;z-index:251668480" coordsize="61853,100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&#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">
              <v:group id="Group 33" o:spid="_x0000_s1027" style="position:absolute;width:61853;height:100592" coordsize="61853,100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8" type="#_x0000_t75" style="position:absolute;left:1928;width:59925;height:100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">
                  <v:imagedata r:id="rId2" o:title="" cropright="10195f"/>
                </v:shape>
                <v:group id="Group 35" o:spid="_x0000_s1029" style="position:absolute;top:4;width:57513;height:100483" coordorigin=",4" coordsize="57513,10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Freeform 36" o:spid="_x0000_s1030" style="position:absolute;left:150;top:4;width:57363;height:100483;visibility:visible;mso-wrap-style:square;v-text-anchor:middle" coordsize="5736329,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" path="m,l76957,,5736329,10048272r-353326,l,xe" fillcolor="#390000 [964]" stroked="f" strokeweight="1pt">
                    <v:fill color2="#c00000 [3204]" rotate="t" angle="180" colors="0 #700;.5 #ad0000;1 #ce0000" focus="100%" type="gradient"/>
                    <v:stroke joinstyle="miter"/>
                    <v:path arrowok="t" o:connecttype="custom" o:connectlocs="0,0;76957,0;5736329,10048272;5383003,10048272" o:connectangles="0,0,0,0"/>
                  </v:shape>
                  <v:shape id="Freeform 37" o:spid="_x0000_s1031" style="position:absolute;top:4;width:52287;height:100483;visibility:visible;mso-wrap-style:square;v-text-anchor:middle" coordsize="5228724,1004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" path="m,l2048,,5228724,10048272r-200340,l,xe" fillcolor="#4c0000 [965]" stroked="f" strokeweight="1pt">
                    <v:fill color2="red [3205]" rotate="t" colors="0 #a00000;.5 #e60000;1 red" focus="100%" type="gradient"/>
                    <v:stroke joinstyle="miter"/>
                    <v:path arrowok="t" o:connecttype="custom" o:connectlocs="0,0;2048,0;5228724,10048272;5028384,10048272" o:connectangles="0,0,0,0"/>
                  </v:shape>
                </v:group>
              </v:group>
              <v:oval id="Oval 38" o:spid="_x0000_s1032" style="position:absolute;left:47575;top:14948;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" fillcolor="white [3212]" stroked="f" strokeweight="1pt">
                <v:stroke joinstyle="miter"/>
              </v:oval>
              <v:oval id="Oval 39" o:spid="_x0000_s1033" style="position:absolute;left:37898;top:31559;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" fillcolor="white [3212]" stroked="f" strokeweight="1pt">
                <v:stroke joinstyle="miter"/>
              </v:oval>
              <v:oval id="Oval 40" o:spid="_x0000_s1034" style="position:absolute;left:57139;top:65036;width:3710;height:3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" fillcolor="white [3212]" stroked="f" strokeweight="1pt">
                <v:stroke joinstyle="miter"/>
              </v:oval>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E1F5D"/>
    <w:multiLevelType w:val="hybridMultilevel"/>
    <w:tmpl w:val="F482B17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EA386C"/>
    <w:multiLevelType w:val="hybridMultilevel"/>
    <w:tmpl w:val="96A4AF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9070B10"/>
    <w:multiLevelType w:val="hybridMultilevel"/>
    <w:tmpl w:val="9E9A2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9B3D1E"/>
    <w:multiLevelType w:val="hybridMultilevel"/>
    <w:tmpl w:val="B142D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010075"/>
    <w:multiLevelType w:val="hybridMultilevel"/>
    <w:tmpl w:val="64E65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FE2277"/>
    <w:multiLevelType w:val="hybridMultilevel"/>
    <w:tmpl w:val="5DC23C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EB5508"/>
    <w:multiLevelType w:val="hybridMultilevel"/>
    <w:tmpl w:val="993874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EB332C"/>
    <w:multiLevelType w:val="hybridMultilevel"/>
    <w:tmpl w:val="07800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762A27"/>
    <w:multiLevelType w:val="hybridMultilevel"/>
    <w:tmpl w:val="BFA47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E35FFE"/>
    <w:multiLevelType w:val="hybridMultilevel"/>
    <w:tmpl w:val="2BCE0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807FE4"/>
    <w:multiLevelType w:val="hybridMultilevel"/>
    <w:tmpl w:val="8D6C01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FA3A72"/>
    <w:multiLevelType w:val="hybridMultilevel"/>
    <w:tmpl w:val="A6B868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2B0D5F"/>
    <w:multiLevelType w:val="hybridMultilevel"/>
    <w:tmpl w:val="577461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A4426E"/>
    <w:multiLevelType w:val="hybridMultilevel"/>
    <w:tmpl w:val="56D24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19A0B6D"/>
    <w:multiLevelType w:val="hybridMultilevel"/>
    <w:tmpl w:val="1A384CF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457E24"/>
    <w:multiLevelType w:val="hybridMultilevel"/>
    <w:tmpl w:val="14C898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5F4DF2"/>
    <w:multiLevelType w:val="hybridMultilevel"/>
    <w:tmpl w:val="0F549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5F59C3"/>
    <w:multiLevelType w:val="hybridMultilevel"/>
    <w:tmpl w:val="BB402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3731A5"/>
    <w:multiLevelType w:val="hybridMultilevel"/>
    <w:tmpl w:val="C1009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E41A6B"/>
    <w:multiLevelType w:val="hybridMultilevel"/>
    <w:tmpl w:val="AD82F1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3348A3"/>
    <w:multiLevelType w:val="hybridMultilevel"/>
    <w:tmpl w:val="CF2A02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380AC6"/>
    <w:multiLevelType w:val="hybridMultilevel"/>
    <w:tmpl w:val="164823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4860E6"/>
    <w:multiLevelType w:val="hybridMultilevel"/>
    <w:tmpl w:val="36EA0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412216"/>
    <w:multiLevelType w:val="hybridMultilevel"/>
    <w:tmpl w:val="C1124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9059B7"/>
    <w:multiLevelType w:val="hybridMultilevel"/>
    <w:tmpl w:val="F008E1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E781E67"/>
    <w:multiLevelType w:val="hybridMultilevel"/>
    <w:tmpl w:val="08FC0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533149"/>
    <w:multiLevelType w:val="hybridMultilevel"/>
    <w:tmpl w:val="6DDAA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7B1311"/>
    <w:multiLevelType w:val="hybridMultilevel"/>
    <w:tmpl w:val="AFEA33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9C5948"/>
    <w:multiLevelType w:val="hybridMultilevel"/>
    <w:tmpl w:val="B7B2A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AB23A28"/>
    <w:multiLevelType w:val="hybridMultilevel"/>
    <w:tmpl w:val="E63AD2C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5B0C93"/>
    <w:multiLevelType w:val="hybridMultilevel"/>
    <w:tmpl w:val="27D2F3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4253E87"/>
    <w:multiLevelType w:val="hybridMultilevel"/>
    <w:tmpl w:val="ABB6D8F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53114B"/>
    <w:multiLevelType w:val="hybridMultilevel"/>
    <w:tmpl w:val="34C00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6F3379"/>
    <w:multiLevelType w:val="hybridMultilevel"/>
    <w:tmpl w:val="B29CB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A4537FD"/>
    <w:multiLevelType w:val="hybridMultilevel"/>
    <w:tmpl w:val="76C27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B823A0B"/>
    <w:multiLevelType w:val="hybridMultilevel"/>
    <w:tmpl w:val="F9D4D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CD57351"/>
    <w:multiLevelType w:val="hybridMultilevel"/>
    <w:tmpl w:val="8774F81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7" w15:restartNumberingAfterBreak="0">
    <w:nsid w:val="721E2BDB"/>
    <w:multiLevelType w:val="hybridMultilevel"/>
    <w:tmpl w:val="D4240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37A71FF"/>
    <w:multiLevelType w:val="hybridMultilevel"/>
    <w:tmpl w:val="C9FC3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245F87"/>
    <w:multiLevelType w:val="hybridMultilevel"/>
    <w:tmpl w:val="423672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BC63F12"/>
    <w:multiLevelType w:val="hybridMultilevel"/>
    <w:tmpl w:val="C3284C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AE21FF"/>
    <w:multiLevelType w:val="hybridMultilevel"/>
    <w:tmpl w:val="931AEE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22"/>
  </w:num>
  <w:num w:numId="3">
    <w:abstractNumId w:val="1"/>
  </w:num>
  <w:num w:numId="4">
    <w:abstractNumId w:val="25"/>
  </w:num>
  <w:num w:numId="5">
    <w:abstractNumId w:val="4"/>
  </w:num>
  <w:num w:numId="6">
    <w:abstractNumId w:val="17"/>
  </w:num>
  <w:num w:numId="7">
    <w:abstractNumId w:val="32"/>
  </w:num>
  <w:num w:numId="8">
    <w:abstractNumId w:val="18"/>
  </w:num>
  <w:num w:numId="9">
    <w:abstractNumId w:val="19"/>
  </w:num>
  <w:num w:numId="10">
    <w:abstractNumId w:val="2"/>
  </w:num>
  <w:num w:numId="11">
    <w:abstractNumId w:val="35"/>
  </w:num>
  <w:num w:numId="12">
    <w:abstractNumId w:val="7"/>
  </w:num>
  <w:num w:numId="13">
    <w:abstractNumId w:val="33"/>
  </w:num>
  <w:num w:numId="14">
    <w:abstractNumId w:val="16"/>
  </w:num>
  <w:num w:numId="15">
    <w:abstractNumId w:val="6"/>
  </w:num>
  <w:num w:numId="16">
    <w:abstractNumId w:val="10"/>
  </w:num>
  <w:num w:numId="17">
    <w:abstractNumId w:val="40"/>
  </w:num>
  <w:num w:numId="18">
    <w:abstractNumId w:val="0"/>
  </w:num>
  <w:num w:numId="19">
    <w:abstractNumId w:val="39"/>
  </w:num>
  <w:num w:numId="20">
    <w:abstractNumId w:val="31"/>
  </w:num>
  <w:num w:numId="21">
    <w:abstractNumId w:val="41"/>
  </w:num>
  <w:num w:numId="22">
    <w:abstractNumId w:val="12"/>
  </w:num>
  <w:num w:numId="23">
    <w:abstractNumId w:val="29"/>
  </w:num>
  <w:num w:numId="24">
    <w:abstractNumId w:val="11"/>
  </w:num>
  <w:num w:numId="25">
    <w:abstractNumId w:val="21"/>
  </w:num>
  <w:num w:numId="26">
    <w:abstractNumId w:val="5"/>
  </w:num>
  <w:num w:numId="27">
    <w:abstractNumId w:val="20"/>
  </w:num>
  <w:num w:numId="28">
    <w:abstractNumId w:val="14"/>
  </w:num>
  <w:num w:numId="29">
    <w:abstractNumId w:val="9"/>
  </w:num>
  <w:num w:numId="30">
    <w:abstractNumId w:val="26"/>
  </w:num>
  <w:num w:numId="31">
    <w:abstractNumId w:val="38"/>
  </w:num>
  <w:num w:numId="32">
    <w:abstractNumId w:val="23"/>
  </w:num>
  <w:num w:numId="33">
    <w:abstractNumId w:val="34"/>
  </w:num>
  <w:num w:numId="34">
    <w:abstractNumId w:val="3"/>
  </w:num>
  <w:num w:numId="35">
    <w:abstractNumId w:val="37"/>
  </w:num>
  <w:num w:numId="36">
    <w:abstractNumId w:val="13"/>
  </w:num>
  <w:num w:numId="37">
    <w:abstractNumId w:val="24"/>
  </w:num>
  <w:num w:numId="38">
    <w:abstractNumId w:val="36"/>
  </w:num>
  <w:num w:numId="39">
    <w:abstractNumId w:val="8"/>
  </w:num>
  <w:num w:numId="40">
    <w:abstractNumId w:val="30"/>
  </w:num>
  <w:num w:numId="41">
    <w:abstractNumId w:val="28"/>
  </w:num>
  <w:num w:numId="42">
    <w:abstractNumId w:val="2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5CCB"/>
    <w:rsid w:val="00001636"/>
    <w:rsid w:val="00004DA3"/>
    <w:rsid w:val="00005BCA"/>
    <w:rsid w:val="00010C16"/>
    <w:rsid w:val="00011EE7"/>
    <w:rsid w:val="0001703F"/>
    <w:rsid w:val="000221CC"/>
    <w:rsid w:val="00027F54"/>
    <w:rsid w:val="0003145A"/>
    <w:rsid w:val="00032F60"/>
    <w:rsid w:val="00043A81"/>
    <w:rsid w:val="000463C5"/>
    <w:rsid w:val="0005142A"/>
    <w:rsid w:val="0005555E"/>
    <w:rsid w:val="0005730A"/>
    <w:rsid w:val="00057470"/>
    <w:rsid w:val="000674CE"/>
    <w:rsid w:val="00071DD3"/>
    <w:rsid w:val="000725EB"/>
    <w:rsid w:val="000727D7"/>
    <w:rsid w:val="00073FE8"/>
    <w:rsid w:val="000823CA"/>
    <w:rsid w:val="00083490"/>
    <w:rsid w:val="000835F6"/>
    <w:rsid w:val="00090378"/>
    <w:rsid w:val="000906F5"/>
    <w:rsid w:val="0009449B"/>
    <w:rsid w:val="0009479C"/>
    <w:rsid w:val="00095614"/>
    <w:rsid w:val="00097E27"/>
    <w:rsid w:val="000A474B"/>
    <w:rsid w:val="000A6EF9"/>
    <w:rsid w:val="000B1E72"/>
    <w:rsid w:val="000B6576"/>
    <w:rsid w:val="000C1A2A"/>
    <w:rsid w:val="000C2240"/>
    <w:rsid w:val="000C23E4"/>
    <w:rsid w:val="000C2892"/>
    <w:rsid w:val="000C629B"/>
    <w:rsid w:val="000C6A58"/>
    <w:rsid w:val="000C7193"/>
    <w:rsid w:val="000D043C"/>
    <w:rsid w:val="000D1F33"/>
    <w:rsid w:val="000D3789"/>
    <w:rsid w:val="000F0F8E"/>
    <w:rsid w:val="000F1C7B"/>
    <w:rsid w:val="000F25AA"/>
    <w:rsid w:val="000F30BD"/>
    <w:rsid w:val="000F3CE9"/>
    <w:rsid w:val="000F46D4"/>
    <w:rsid w:val="00105F85"/>
    <w:rsid w:val="00115D19"/>
    <w:rsid w:val="0012229F"/>
    <w:rsid w:val="00134C78"/>
    <w:rsid w:val="00135042"/>
    <w:rsid w:val="00144EDA"/>
    <w:rsid w:val="00145AEB"/>
    <w:rsid w:val="00155C50"/>
    <w:rsid w:val="00170432"/>
    <w:rsid w:val="00170C58"/>
    <w:rsid w:val="0017272F"/>
    <w:rsid w:val="00176A6F"/>
    <w:rsid w:val="00181E2F"/>
    <w:rsid w:val="001835B1"/>
    <w:rsid w:val="00184D83"/>
    <w:rsid w:val="001971B2"/>
    <w:rsid w:val="001B134D"/>
    <w:rsid w:val="001B341B"/>
    <w:rsid w:val="001B406D"/>
    <w:rsid w:val="001B4314"/>
    <w:rsid w:val="001B6CF7"/>
    <w:rsid w:val="001C3E25"/>
    <w:rsid w:val="001C7DC3"/>
    <w:rsid w:val="001D02F5"/>
    <w:rsid w:val="001D6B1E"/>
    <w:rsid w:val="001E51DE"/>
    <w:rsid w:val="001F53F8"/>
    <w:rsid w:val="001F65A5"/>
    <w:rsid w:val="002033CD"/>
    <w:rsid w:val="00203E0A"/>
    <w:rsid w:val="002051F4"/>
    <w:rsid w:val="00207F1E"/>
    <w:rsid w:val="0021027F"/>
    <w:rsid w:val="002112ED"/>
    <w:rsid w:val="00213F0A"/>
    <w:rsid w:val="002201E3"/>
    <w:rsid w:val="002204B7"/>
    <w:rsid w:val="00223EA8"/>
    <w:rsid w:val="002317BC"/>
    <w:rsid w:val="002406C6"/>
    <w:rsid w:val="00247B69"/>
    <w:rsid w:val="00262028"/>
    <w:rsid w:val="002623E7"/>
    <w:rsid w:val="0026283C"/>
    <w:rsid w:val="00264978"/>
    <w:rsid w:val="002702C9"/>
    <w:rsid w:val="002709ED"/>
    <w:rsid w:val="00272132"/>
    <w:rsid w:val="00274C49"/>
    <w:rsid w:val="00277568"/>
    <w:rsid w:val="002831B1"/>
    <w:rsid w:val="0028563F"/>
    <w:rsid w:val="00294E6F"/>
    <w:rsid w:val="00295809"/>
    <w:rsid w:val="00296842"/>
    <w:rsid w:val="002A66BC"/>
    <w:rsid w:val="002B288B"/>
    <w:rsid w:val="002B5B38"/>
    <w:rsid w:val="002C1AC2"/>
    <w:rsid w:val="002C6C3A"/>
    <w:rsid w:val="002D524A"/>
    <w:rsid w:val="002D5CCB"/>
    <w:rsid w:val="002E2D30"/>
    <w:rsid w:val="002F0773"/>
    <w:rsid w:val="002F12A4"/>
    <w:rsid w:val="002F28D0"/>
    <w:rsid w:val="002F4036"/>
    <w:rsid w:val="002F5794"/>
    <w:rsid w:val="00302E30"/>
    <w:rsid w:val="0030520C"/>
    <w:rsid w:val="003107C5"/>
    <w:rsid w:val="00320FFB"/>
    <w:rsid w:val="00322EC3"/>
    <w:rsid w:val="00324906"/>
    <w:rsid w:val="003330CB"/>
    <w:rsid w:val="003549A0"/>
    <w:rsid w:val="00361930"/>
    <w:rsid w:val="0036665D"/>
    <w:rsid w:val="00367E06"/>
    <w:rsid w:val="003717A3"/>
    <w:rsid w:val="00373691"/>
    <w:rsid w:val="00375036"/>
    <w:rsid w:val="003779F7"/>
    <w:rsid w:val="00384A76"/>
    <w:rsid w:val="0039411A"/>
    <w:rsid w:val="003A0FEC"/>
    <w:rsid w:val="003A42FE"/>
    <w:rsid w:val="003A61EB"/>
    <w:rsid w:val="003B03D9"/>
    <w:rsid w:val="003B1FE9"/>
    <w:rsid w:val="003B61F2"/>
    <w:rsid w:val="003C3CF9"/>
    <w:rsid w:val="003C41FC"/>
    <w:rsid w:val="003D285A"/>
    <w:rsid w:val="003D356D"/>
    <w:rsid w:val="003D5626"/>
    <w:rsid w:val="003D7FC2"/>
    <w:rsid w:val="003E057A"/>
    <w:rsid w:val="003E13EF"/>
    <w:rsid w:val="003E1BFC"/>
    <w:rsid w:val="003E4578"/>
    <w:rsid w:val="003E6A7F"/>
    <w:rsid w:val="003E7CD8"/>
    <w:rsid w:val="003F0A0F"/>
    <w:rsid w:val="003F45A4"/>
    <w:rsid w:val="003F6F94"/>
    <w:rsid w:val="00400035"/>
    <w:rsid w:val="00404E17"/>
    <w:rsid w:val="00406F58"/>
    <w:rsid w:val="004103E0"/>
    <w:rsid w:val="004121BA"/>
    <w:rsid w:val="00413641"/>
    <w:rsid w:val="0041368C"/>
    <w:rsid w:val="00417780"/>
    <w:rsid w:val="00420E31"/>
    <w:rsid w:val="004222B4"/>
    <w:rsid w:val="00427FD3"/>
    <w:rsid w:val="00433319"/>
    <w:rsid w:val="004429CA"/>
    <w:rsid w:val="004439E9"/>
    <w:rsid w:val="004453E7"/>
    <w:rsid w:val="00447860"/>
    <w:rsid w:val="00447AEE"/>
    <w:rsid w:val="004536A0"/>
    <w:rsid w:val="00455B62"/>
    <w:rsid w:val="00460F1B"/>
    <w:rsid w:val="00461795"/>
    <w:rsid w:val="004673E3"/>
    <w:rsid w:val="004705AF"/>
    <w:rsid w:val="004769D4"/>
    <w:rsid w:val="00480BD5"/>
    <w:rsid w:val="00481B28"/>
    <w:rsid w:val="00484E72"/>
    <w:rsid w:val="00490235"/>
    <w:rsid w:val="00490E09"/>
    <w:rsid w:val="004919C6"/>
    <w:rsid w:val="00494863"/>
    <w:rsid w:val="004962FE"/>
    <w:rsid w:val="004967DA"/>
    <w:rsid w:val="004A39B5"/>
    <w:rsid w:val="004A490B"/>
    <w:rsid w:val="004A5117"/>
    <w:rsid w:val="004A7267"/>
    <w:rsid w:val="004B33FC"/>
    <w:rsid w:val="004C19D6"/>
    <w:rsid w:val="004C2A53"/>
    <w:rsid w:val="004C40FD"/>
    <w:rsid w:val="004C6B10"/>
    <w:rsid w:val="004D244A"/>
    <w:rsid w:val="004D678F"/>
    <w:rsid w:val="004D7E55"/>
    <w:rsid w:val="004E4182"/>
    <w:rsid w:val="004E5719"/>
    <w:rsid w:val="005030B5"/>
    <w:rsid w:val="00503D10"/>
    <w:rsid w:val="00511FA3"/>
    <w:rsid w:val="00517C36"/>
    <w:rsid w:val="00520505"/>
    <w:rsid w:val="00521AED"/>
    <w:rsid w:val="005222B4"/>
    <w:rsid w:val="0053082B"/>
    <w:rsid w:val="00532942"/>
    <w:rsid w:val="00533C0F"/>
    <w:rsid w:val="0053472B"/>
    <w:rsid w:val="00534DEB"/>
    <w:rsid w:val="00535420"/>
    <w:rsid w:val="00541892"/>
    <w:rsid w:val="005563E6"/>
    <w:rsid w:val="00561CC0"/>
    <w:rsid w:val="00563CB3"/>
    <w:rsid w:val="00586FB9"/>
    <w:rsid w:val="005927AB"/>
    <w:rsid w:val="005A57F2"/>
    <w:rsid w:val="005B019A"/>
    <w:rsid w:val="005B266E"/>
    <w:rsid w:val="005D3890"/>
    <w:rsid w:val="005D3CF3"/>
    <w:rsid w:val="005D724E"/>
    <w:rsid w:val="005E20EC"/>
    <w:rsid w:val="005E2F3A"/>
    <w:rsid w:val="005E60C7"/>
    <w:rsid w:val="005E7D48"/>
    <w:rsid w:val="005F312A"/>
    <w:rsid w:val="005F7995"/>
    <w:rsid w:val="00600613"/>
    <w:rsid w:val="00600932"/>
    <w:rsid w:val="00601067"/>
    <w:rsid w:val="00605267"/>
    <w:rsid w:val="0060690B"/>
    <w:rsid w:val="00606ABF"/>
    <w:rsid w:val="00613490"/>
    <w:rsid w:val="00613517"/>
    <w:rsid w:val="0061608F"/>
    <w:rsid w:val="00616C2C"/>
    <w:rsid w:val="00631D6E"/>
    <w:rsid w:val="00632D73"/>
    <w:rsid w:val="00633364"/>
    <w:rsid w:val="006356B4"/>
    <w:rsid w:val="006357AA"/>
    <w:rsid w:val="00636C25"/>
    <w:rsid w:val="00637147"/>
    <w:rsid w:val="006401E6"/>
    <w:rsid w:val="006408D2"/>
    <w:rsid w:val="00642ED6"/>
    <w:rsid w:val="00654E8B"/>
    <w:rsid w:val="00664EEE"/>
    <w:rsid w:val="0066535C"/>
    <w:rsid w:val="00665DBA"/>
    <w:rsid w:val="00674461"/>
    <w:rsid w:val="00683D63"/>
    <w:rsid w:val="0069594E"/>
    <w:rsid w:val="00697152"/>
    <w:rsid w:val="006A16F4"/>
    <w:rsid w:val="006A1AF4"/>
    <w:rsid w:val="006A4F2A"/>
    <w:rsid w:val="006A580E"/>
    <w:rsid w:val="006A756D"/>
    <w:rsid w:val="006B0738"/>
    <w:rsid w:val="006B4AB9"/>
    <w:rsid w:val="006B7E68"/>
    <w:rsid w:val="006C7F31"/>
    <w:rsid w:val="006D08C8"/>
    <w:rsid w:val="006D6085"/>
    <w:rsid w:val="006D74E9"/>
    <w:rsid w:val="006E25BF"/>
    <w:rsid w:val="006E31AF"/>
    <w:rsid w:val="006E3989"/>
    <w:rsid w:val="006E4123"/>
    <w:rsid w:val="006E666E"/>
    <w:rsid w:val="00701785"/>
    <w:rsid w:val="007055BC"/>
    <w:rsid w:val="0070681F"/>
    <w:rsid w:val="00707425"/>
    <w:rsid w:val="00713225"/>
    <w:rsid w:val="00713BB9"/>
    <w:rsid w:val="0071565A"/>
    <w:rsid w:val="00716A75"/>
    <w:rsid w:val="0071745F"/>
    <w:rsid w:val="00734103"/>
    <w:rsid w:val="00740AC4"/>
    <w:rsid w:val="00740FD3"/>
    <w:rsid w:val="00753097"/>
    <w:rsid w:val="007530A7"/>
    <w:rsid w:val="00753610"/>
    <w:rsid w:val="00754389"/>
    <w:rsid w:val="007648F5"/>
    <w:rsid w:val="00770951"/>
    <w:rsid w:val="00770DF7"/>
    <w:rsid w:val="007767C0"/>
    <w:rsid w:val="007767FE"/>
    <w:rsid w:val="0078023C"/>
    <w:rsid w:val="00780C8C"/>
    <w:rsid w:val="00782F7D"/>
    <w:rsid w:val="00784532"/>
    <w:rsid w:val="00784B92"/>
    <w:rsid w:val="007871D8"/>
    <w:rsid w:val="00791543"/>
    <w:rsid w:val="007941A8"/>
    <w:rsid w:val="007961FD"/>
    <w:rsid w:val="0079726B"/>
    <w:rsid w:val="007A0788"/>
    <w:rsid w:val="007A2110"/>
    <w:rsid w:val="007B2DBD"/>
    <w:rsid w:val="007B6BFB"/>
    <w:rsid w:val="007C2577"/>
    <w:rsid w:val="007C2B5E"/>
    <w:rsid w:val="007D3F49"/>
    <w:rsid w:val="007D65E6"/>
    <w:rsid w:val="007E0186"/>
    <w:rsid w:val="007E2D54"/>
    <w:rsid w:val="007E3782"/>
    <w:rsid w:val="007E6DCB"/>
    <w:rsid w:val="007E7A78"/>
    <w:rsid w:val="007E7F10"/>
    <w:rsid w:val="007F78FF"/>
    <w:rsid w:val="0081256B"/>
    <w:rsid w:val="00813CB8"/>
    <w:rsid w:val="008158C2"/>
    <w:rsid w:val="00821065"/>
    <w:rsid w:val="00826DE2"/>
    <w:rsid w:val="00834858"/>
    <w:rsid w:val="008377B9"/>
    <w:rsid w:val="008431AA"/>
    <w:rsid w:val="00850BE7"/>
    <w:rsid w:val="008521C5"/>
    <w:rsid w:val="008639CD"/>
    <w:rsid w:val="00870E64"/>
    <w:rsid w:val="00871938"/>
    <w:rsid w:val="0087508E"/>
    <w:rsid w:val="00882E0F"/>
    <w:rsid w:val="008863D4"/>
    <w:rsid w:val="00886C52"/>
    <w:rsid w:val="00887BFB"/>
    <w:rsid w:val="0089583D"/>
    <w:rsid w:val="0089779F"/>
    <w:rsid w:val="008A3B1D"/>
    <w:rsid w:val="008A4E7C"/>
    <w:rsid w:val="008A6D68"/>
    <w:rsid w:val="008B123C"/>
    <w:rsid w:val="008B263C"/>
    <w:rsid w:val="008B6B1D"/>
    <w:rsid w:val="008B7ACF"/>
    <w:rsid w:val="008C20E3"/>
    <w:rsid w:val="008C682E"/>
    <w:rsid w:val="008D4143"/>
    <w:rsid w:val="008D5ECF"/>
    <w:rsid w:val="008E27C1"/>
    <w:rsid w:val="008E69E0"/>
    <w:rsid w:val="008E6BAA"/>
    <w:rsid w:val="008E7C40"/>
    <w:rsid w:val="008F10D7"/>
    <w:rsid w:val="008F253F"/>
    <w:rsid w:val="008F2BB1"/>
    <w:rsid w:val="00900416"/>
    <w:rsid w:val="009016A1"/>
    <w:rsid w:val="00901790"/>
    <w:rsid w:val="00904DC3"/>
    <w:rsid w:val="00907292"/>
    <w:rsid w:val="009109FC"/>
    <w:rsid w:val="00920E81"/>
    <w:rsid w:val="00921347"/>
    <w:rsid w:val="0093090E"/>
    <w:rsid w:val="00937C90"/>
    <w:rsid w:val="00942D79"/>
    <w:rsid w:val="009507A3"/>
    <w:rsid w:val="009520BF"/>
    <w:rsid w:val="00965014"/>
    <w:rsid w:val="009742D9"/>
    <w:rsid w:val="00974871"/>
    <w:rsid w:val="0098328D"/>
    <w:rsid w:val="0099006B"/>
    <w:rsid w:val="00990F26"/>
    <w:rsid w:val="00991F70"/>
    <w:rsid w:val="009945D3"/>
    <w:rsid w:val="009A003E"/>
    <w:rsid w:val="009A1D6F"/>
    <w:rsid w:val="009A3116"/>
    <w:rsid w:val="009B1671"/>
    <w:rsid w:val="009B1D8C"/>
    <w:rsid w:val="009C6AC3"/>
    <w:rsid w:val="009C77F3"/>
    <w:rsid w:val="009D2528"/>
    <w:rsid w:val="009E2A47"/>
    <w:rsid w:val="009F0D96"/>
    <w:rsid w:val="009F68F8"/>
    <w:rsid w:val="00A04335"/>
    <w:rsid w:val="00A0571E"/>
    <w:rsid w:val="00A071EC"/>
    <w:rsid w:val="00A12E13"/>
    <w:rsid w:val="00A12EDB"/>
    <w:rsid w:val="00A14642"/>
    <w:rsid w:val="00A156E7"/>
    <w:rsid w:val="00A20BBD"/>
    <w:rsid w:val="00A2132D"/>
    <w:rsid w:val="00A21C29"/>
    <w:rsid w:val="00A30C6B"/>
    <w:rsid w:val="00A34B07"/>
    <w:rsid w:val="00A41BF3"/>
    <w:rsid w:val="00A43268"/>
    <w:rsid w:val="00A449EC"/>
    <w:rsid w:val="00A44DD2"/>
    <w:rsid w:val="00A45992"/>
    <w:rsid w:val="00A50345"/>
    <w:rsid w:val="00A52C13"/>
    <w:rsid w:val="00A55CAD"/>
    <w:rsid w:val="00A6179B"/>
    <w:rsid w:val="00A7069D"/>
    <w:rsid w:val="00A737D0"/>
    <w:rsid w:val="00A778E4"/>
    <w:rsid w:val="00A84389"/>
    <w:rsid w:val="00AA3947"/>
    <w:rsid w:val="00AA56C7"/>
    <w:rsid w:val="00AA7026"/>
    <w:rsid w:val="00AA7AFF"/>
    <w:rsid w:val="00AB4BA7"/>
    <w:rsid w:val="00AB5835"/>
    <w:rsid w:val="00AB5F36"/>
    <w:rsid w:val="00AC0D0B"/>
    <w:rsid w:val="00AD05A0"/>
    <w:rsid w:val="00AD1903"/>
    <w:rsid w:val="00AD304E"/>
    <w:rsid w:val="00AD3E47"/>
    <w:rsid w:val="00AE1D78"/>
    <w:rsid w:val="00AE3135"/>
    <w:rsid w:val="00AE6B01"/>
    <w:rsid w:val="00AF0315"/>
    <w:rsid w:val="00AF0FC2"/>
    <w:rsid w:val="00AF2AD6"/>
    <w:rsid w:val="00AF4C36"/>
    <w:rsid w:val="00B07F13"/>
    <w:rsid w:val="00B20C0A"/>
    <w:rsid w:val="00B225A9"/>
    <w:rsid w:val="00B22EEC"/>
    <w:rsid w:val="00B30DB8"/>
    <w:rsid w:val="00B317DF"/>
    <w:rsid w:val="00B353BA"/>
    <w:rsid w:val="00B41DA1"/>
    <w:rsid w:val="00B43343"/>
    <w:rsid w:val="00B463B8"/>
    <w:rsid w:val="00B46CE9"/>
    <w:rsid w:val="00B51B0A"/>
    <w:rsid w:val="00B55062"/>
    <w:rsid w:val="00B605ED"/>
    <w:rsid w:val="00B619F2"/>
    <w:rsid w:val="00B6256A"/>
    <w:rsid w:val="00B646D5"/>
    <w:rsid w:val="00B66FDB"/>
    <w:rsid w:val="00B71424"/>
    <w:rsid w:val="00B85DC1"/>
    <w:rsid w:val="00B9022C"/>
    <w:rsid w:val="00B94835"/>
    <w:rsid w:val="00B95C12"/>
    <w:rsid w:val="00B97BFC"/>
    <w:rsid w:val="00BA6C89"/>
    <w:rsid w:val="00BA6D08"/>
    <w:rsid w:val="00BB042A"/>
    <w:rsid w:val="00BB1155"/>
    <w:rsid w:val="00BC18A8"/>
    <w:rsid w:val="00BC34CE"/>
    <w:rsid w:val="00BC3C1F"/>
    <w:rsid w:val="00BC5BB0"/>
    <w:rsid w:val="00BD21D1"/>
    <w:rsid w:val="00BD492F"/>
    <w:rsid w:val="00BD57D6"/>
    <w:rsid w:val="00BD610C"/>
    <w:rsid w:val="00BE4B40"/>
    <w:rsid w:val="00BF59A8"/>
    <w:rsid w:val="00BF6562"/>
    <w:rsid w:val="00C0338C"/>
    <w:rsid w:val="00C033D6"/>
    <w:rsid w:val="00C033E6"/>
    <w:rsid w:val="00C039F3"/>
    <w:rsid w:val="00C0472A"/>
    <w:rsid w:val="00C06DBE"/>
    <w:rsid w:val="00C10BAE"/>
    <w:rsid w:val="00C10DF6"/>
    <w:rsid w:val="00C144FD"/>
    <w:rsid w:val="00C200D3"/>
    <w:rsid w:val="00C2026B"/>
    <w:rsid w:val="00C2505B"/>
    <w:rsid w:val="00C44BEB"/>
    <w:rsid w:val="00C45823"/>
    <w:rsid w:val="00C50C16"/>
    <w:rsid w:val="00C51E26"/>
    <w:rsid w:val="00C5430A"/>
    <w:rsid w:val="00C54588"/>
    <w:rsid w:val="00C54F9B"/>
    <w:rsid w:val="00C55BDB"/>
    <w:rsid w:val="00C5630C"/>
    <w:rsid w:val="00C56E1E"/>
    <w:rsid w:val="00C61727"/>
    <w:rsid w:val="00C627CF"/>
    <w:rsid w:val="00C63FF4"/>
    <w:rsid w:val="00C6492F"/>
    <w:rsid w:val="00C6641C"/>
    <w:rsid w:val="00C732C3"/>
    <w:rsid w:val="00C8247D"/>
    <w:rsid w:val="00C865A8"/>
    <w:rsid w:val="00C948D8"/>
    <w:rsid w:val="00C951F6"/>
    <w:rsid w:val="00C95940"/>
    <w:rsid w:val="00CB3A73"/>
    <w:rsid w:val="00CB701A"/>
    <w:rsid w:val="00CB7103"/>
    <w:rsid w:val="00CB7908"/>
    <w:rsid w:val="00CB7991"/>
    <w:rsid w:val="00CC077B"/>
    <w:rsid w:val="00CE0300"/>
    <w:rsid w:val="00CE126C"/>
    <w:rsid w:val="00CE1A45"/>
    <w:rsid w:val="00CE2C68"/>
    <w:rsid w:val="00CF1F66"/>
    <w:rsid w:val="00D06656"/>
    <w:rsid w:val="00D06E98"/>
    <w:rsid w:val="00D12D81"/>
    <w:rsid w:val="00D13554"/>
    <w:rsid w:val="00D17190"/>
    <w:rsid w:val="00D21BAC"/>
    <w:rsid w:val="00D24E8D"/>
    <w:rsid w:val="00D27A91"/>
    <w:rsid w:val="00D27AD3"/>
    <w:rsid w:val="00D342DF"/>
    <w:rsid w:val="00D405EA"/>
    <w:rsid w:val="00D43519"/>
    <w:rsid w:val="00D44291"/>
    <w:rsid w:val="00D4517F"/>
    <w:rsid w:val="00D51602"/>
    <w:rsid w:val="00D54D85"/>
    <w:rsid w:val="00D57578"/>
    <w:rsid w:val="00D6117F"/>
    <w:rsid w:val="00D631A8"/>
    <w:rsid w:val="00D72271"/>
    <w:rsid w:val="00D73A42"/>
    <w:rsid w:val="00D82714"/>
    <w:rsid w:val="00D82D37"/>
    <w:rsid w:val="00D85D9E"/>
    <w:rsid w:val="00D92425"/>
    <w:rsid w:val="00D9313A"/>
    <w:rsid w:val="00D937B5"/>
    <w:rsid w:val="00D96E7A"/>
    <w:rsid w:val="00DA13B9"/>
    <w:rsid w:val="00DA2734"/>
    <w:rsid w:val="00DA2CA7"/>
    <w:rsid w:val="00DB37C1"/>
    <w:rsid w:val="00DB42DD"/>
    <w:rsid w:val="00DB470F"/>
    <w:rsid w:val="00DB4947"/>
    <w:rsid w:val="00DC1A49"/>
    <w:rsid w:val="00DC3B96"/>
    <w:rsid w:val="00DC5674"/>
    <w:rsid w:val="00DC62EA"/>
    <w:rsid w:val="00DD0924"/>
    <w:rsid w:val="00DD2CE1"/>
    <w:rsid w:val="00DE4DEC"/>
    <w:rsid w:val="00DE6DF3"/>
    <w:rsid w:val="00DE7C7B"/>
    <w:rsid w:val="00DF4497"/>
    <w:rsid w:val="00E061AC"/>
    <w:rsid w:val="00E101CF"/>
    <w:rsid w:val="00E11D8C"/>
    <w:rsid w:val="00E12781"/>
    <w:rsid w:val="00E15DAC"/>
    <w:rsid w:val="00E22E20"/>
    <w:rsid w:val="00E251E4"/>
    <w:rsid w:val="00E31873"/>
    <w:rsid w:val="00E34C1A"/>
    <w:rsid w:val="00E366CB"/>
    <w:rsid w:val="00E405EB"/>
    <w:rsid w:val="00E40DDB"/>
    <w:rsid w:val="00E44530"/>
    <w:rsid w:val="00E46CAD"/>
    <w:rsid w:val="00E51336"/>
    <w:rsid w:val="00E675B0"/>
    <w:rsid w:val="00E70E81"/>
    <w:rsid w:val="00E71CC8"/>
    <w:rsid w:val="00E75F92"/>
    <w:rsid w:val="00E764C0"/>
    <w:rsid w:val="00E80410"/>
    <w:rsid w:val="00E81EE3"/>
    <w:rsid w:val="00E902CF"/>
    <w:rsid w:val="00EA037E"/>
    <w:rsid w:val="00EA2A93"/>
    <w:rsid w:val="00EA30C3"/>
    <w:rsid w:val="00EA521E"/>
    <w:rsid w:val="00EB3594"/>
    <w:rsid w:val="00EC64AD"/>
    <w:rsid w:val="00EC686D"/>
    <w:rsid w:val="00ED04E8"/>
    <w:rsid w:val="00ED4E30"/>
    <w:rsid w:val="00ED580B"/>
    <w:rsid w:val="00ED62A7"/>
    <w:rsid w:val="00ED7659"/>
    <w:rsid w:val="00EE0695"/>
    <w:rsid w:val="00EE2BA7"/>
    <w:rsid w:val="00EE3C96"/>
    <w:rsid w:val="00EE58BE"/>
    <w:rsid w:val="00EF422E"/>
    <w:rsid w:val="00F045B0"/>
    <w:rsid w:val="00F1091C"/>
    <w:rsid w:val="00F119B6"/>
    <w:rsid w:val="00F127E3"/>
    <w:rsid w:val="00F15AAA"/>
    <w:rsid w:val="00F24292"/>
    <w:rsid w:val="00F24863"/>
    <w:rsid w:val="00F252AE"/>
    <w:rsid w:val="00F26F58"/>
    <w:rsid w:val="00F2710F"/>
    <w:rsid w:val="00F36B2F"/>
    <w:rsid w:val="00F441E0"/>
    <w:rsid w:val="00F47449"/>
    <w:rsid w:val="00F502CF"/>
    <w:rsid w:val="00F5205F"/>
    <w:rsid w:val="00F56499"/>
    <w:rsid w:val="00F57F46"/>
    <w:rsid w:val="00F62C82"/>
    <w:rsid w:val="00F77395"/>
    <w:rsid w:val="00F80B02"/>
    <w:rsid w:val="00F852CB"/>
    <w:rsid w:val="00F92289"/>
    <w:rsid w:val="00F96797"/>
    <w:rsid w:val="00FA374F"/>
    <w:rsid w:val="00FA5091"/>
    <w:rsid w:val="00FB5770"/>
    <w:rsid w:val="00FC32F7"/>
    <w:rsid w:val="00FC7AAB"/>
    <w:rsid w:val="00FD08DB"/>
    <w:rsid w:val="00FD514B"/>
    <w:rsid w:val="00FD5CEF"/>
    <w:rsid w:val="00FD5D97"/>
    <w:rsid w:val="00FD6E9E"/>
    <w:rsid w:val="00FD6F83"/>
    <w:rsid w:val="00FE280A"/>
    <w:rsid w:val="00FE41EB"/>
    <w:rsid w:val="00FF0B9D"/>
    <w:rsid w:val="00FF1A02"/>
    <w:rsid w:val="00FF2D31"/>
    <w:rsid w:val="00FF3791"/>
    <w:rsid w:val="00FF5FCD"/>
    <w:rsid w:val="3064C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C617E2"/>
  <w15:docId w15:val="{F86E2EEF-093B-416B-862B-630ABDE39D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22B4"/>
    <w:rPr>
      <w:color w:val="000000" w:themeColor="text1"/>
    </w:rPr>
  </w:style>
  <w:style w:type="paragraph" w:styleId="Heading1">
    <w:name w:val="heading 1"/>
    <w:basedOn w:val="Normal"/>
    <w:next w:val="Normal"/>
    <w:link w:val="Heading1Char"/>
    <w:uiPriority w:val="9"/>
    <w:qFormat/>
    <w:rsid w:val="006B7E68"/>
    <w:pPr>
      <w:keepNext/>
      <w:keepLines/>
      <w:spacing w:before="240" w:after="0"/>
      <w:outlineLvl w:val="0"/>
    </w:pPr>
    <w:rPr>
      <w:rFonts w:ascii="Franklin Gothic Heavy" w:eastAsiaTheme="majorEastAsia" w:hAnsi="Franklin Gothic Heavy" w:cstheme="majorBidi"/>
      <w:color w:val="C00000" w:themeColor="accent1"/>
      <w:sz w:val="40"/>
      <w:szCs w:val="32"/>
    </w:rPr>
  </w:style>
  <w:style w:type="paragraph" w:styleId="Heading2">
    <w:name w:val="heading 2"/>
    <w:basedOn w:val="Normal"/>
    <w:next w:val="Normal"/>
    <w:link w:val="Heading2Char"/>
    <w:uiPriority w:val="9"/>
    <w:unhideWhenUsed/>
    <w:qFormat/>
    <w:rsid w:val="003E1BFC"/>
    <w:pPr>
      <w:keepNext/>
      <w:keepLines/>
      <w:pBdr>
        <w:bottom w:val="single" w:sz="4" w:space="1" w:color="666666" w:themeColor="text1" w:themeTint="99"/>
      </w:pBdr>
      <w:spacing w:before="40" w:after="0"/>
      <w:outlineLvl w:val="1"/>
    </w:pPr>
    <w:rPr>
      <w:rFonts w:ascii="Franklin Gothic Heavy" w:eastAsiaTheme="majorEastAsia" w:hAnsi="Franklin Gothic Heavy" w:cstheme="majorBidi"/>
      <w:sz w:val="32"/>
      <w:szCs w:val="26"/>
    </w:rPr>
  </w:style>
  <w:style w:type="paragraph" w:styleId="Heading3">
    <w:name w:val="heading 3"/>
    <w:basedOn w:val="Normal"/>
    <w:next w:val="Normal"/>
    <w:link w:val="Heading3Char"/>
    <w:uiPriority w:val="9"/>
    <w:unhideWhenUsed/>
    <w:qFormat/>
    <w:rsid w:val="00B94835"/>
    <w:pPr>
      <w:keepNext/>
      <w:keepLines/>
      <w:spacing w:before="40"/>
      <w:outlineLvl w:val="2"/>
    </w:pPr>
    <w:rPr>
      <w:rFonts w:ascii="Franklin Gothic Heavy" w:eastAsiaTheme="majorEastAsia" w:hAnsi="Franklin Gothic Heavy" w:cstheme="majorBidi"/>
      <w:color w:val="0563C1" w:themeColor="accent4"/>
      <w:sz w:val="24"/>
      <w:szCs w:val="24"/>
    </w:rPr>
  </w:style>
  <w:style w:type="paragraph" w:styleId="Heading4">
    <w:name w:val="heading 4"/>
    <w:basedOn w:val="Normal"/>
    <w:next w:val="Normal"/>
    <w:link w:val="Heading4Char"/>
    <w:uiPriority w:val="9"/>
    <w:unhideWhenUsed/>
    <w:qFormat/>
    <w:rsid w:val="00420E31"/>
    <w:pPr>
      <w:keepNext/>
      <w:keepLines/>
      <w:spacing w:before="40" w:after="0"/>
      <w:outlineLvl w:val="3"/>
    </w:pPr>
    <w:rPr>
      <w:rFonts w:asciiTheme="majorHAnsi" w:eastAsiaTheme="majorEastAsia" w:hAnsiTheme="majorHAnsi" w:cstheme="majorBidi"/>
      <w:b/>
      <w:iCs/>
      <w:color w:val="8F0000" w:themeColor="accent1" w:themeShade="BF"/>
      <w:sz w:val="28"/>
    </w:rPr>
  </w:style>
  <w:style w:type="paragraph" w:styleId="Heading5">
    <w:name w:val="heading 5"/>
    <w:basedOn w:val="Normal"/>
    <w:next w:val="Normal"/>
    <w:link w:val="Heading5Char"/>
    <w:uiPriority w:val="9"/>
    <w:unhideWhenUsed/>
    <w:qFormat/>
    <w:rsid w:val="006D08C8"/>
    <w:pPr>
      <w:keepNext/>
      <w:keepLines/>
      <w:spacing w:before="40" w:after="0"/>
      <w:outlineLvl w:val="4"/>
    </w:pPr>
    <w:rPr>
      <w:rFonts w:asciiTheme="majorHAnsi" w:eastAsiaTheme="majorEastAsia" w:hAnsiTheme="majorHAnsi" w:cstheme="majorBidi"/>
      <w:color w:val="8F00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7E68"/>
    <w:rPr>
      <w:rFonts w:ascii="Franklin Gothic Heavy" w:eastAsiaTheme="majorEastAsia" w:hAnsi="Franklin Gothic Heavy" w:cstheme="majorBidi"/>
      <w:color w:val="C00000" w:themeColor="accent1"/>
      <w:sz w:val="40"/>
      <w:szCs w:val="32"/>
    </w:rPr>
  </w:style>
  <w:style w:type="character" w:customStyle="1" w:styleId="Heading2Char">
    <w:name w:val="Heading 2 Char"/>
    <w:basedOn w:val="DefaultParagraphFont"/>
    <w:link w:val="Heading2"/>
    <w:uiPriority w:val="9"/>
    <w:rsid w:val="003E1BFC"/>
    <w:rPr>
      <w:rFonts w:ascii="Franklin Gothic Heavy" w:eastAsiaTheme="majorEastAsia" w:hAnsi="Franklin Gothic Heavy" w:cstheme="majorBidi"/>
      <w:color w:val="000000" w:themeColor="text1"/>
      <w:sz w:val="32"/>
      <w:szCs w:val="26"/>
    </w:rPr>
  </w:style>
  <w:style w:type="character" w:customStyle="1" w:styleId="Heading3Char">
    <w:name w:val="Heading 3 Char"/>
    <w:basedOn w:val="DefaultParagraphFont"/>
    <w:link w:val="Heading3"/>
    <w:uiPriority w:val="9"/>
    <w:rsid w:val="00B94835"/>
    <w:rPr>
      <w:rFonts w:ascii="Franklin Gothic Heavy" w:eastAsiaTheme="majorEastAsia" w:hAnsi="Franklin Gothic Heavy" w:cstheme="majorBidi"/>
      <w:color w:val="0563C1" w:themeColor="accent4"/>
      <w:sz w:val="24"/>
      <w:szCs w:val="24"/>
    </w:rPr>
  </w:style>
  <w:style w:type="character" w:customStyle="1" w:styleId="Heading4Char">
    <w:name w:val="Heading 4 Char"/>
    <w:basedOn w:val="DefaultParagraphFont"/>
    <w:link w:val="Heading4"/>
    <w:uiPriority w:val="9"/>
    <w:rsid w:val="00420E31"/>
    <w:rPr>
      <w:rFonts w:asciiTheme="majorHAnsi" w:eastAsiaTheme="majorEastAsia" w:hAnsiTheme="majorHAnsi" w:cstheme="majorBidi"/>
      <w:b/>
      <w:iCs/>
      <w:color w:val="8F0000" w:themeColor="accent1" w:themeShade="BF"/>
      <w:sz w:val="28"/>
    </w:rPr>
  </w:style>
  <w:style w:type="character" w:customStyle="1" w:styleId="Heading5Char">
    <w:name w:val="Heading 5 Char"/>
    <w:basedOn w:val="DefaultParagraphFont"/>
    <w:link w:val="Heading5"/>
    <w:uiPriority w:val="9"/>
    <w:rsid w:val="006D08C8"/>
    <w:rPr>
      <w:rFonts w:asciiTheme="majorHAnsi" w:eastAsiaTheme="majorEastAsia" w:hAnsiTheme="majorHAnsi" w:cstheme="majorBidi"/>
      <w:color w:val="8F0000" w:themeColor="accent1" w:themeShade="BF"/>
    </w:rPr>
  </w:style>
  <w:style w:type="paragraph" w:styleId="Subtitle">
    <w:name w:val="Subtitle"/>
    <w:basedOn w:val="Normal"/>
    <w:next w:val="Normal"/>
    <w:link w:val="SubtitleChar"/>
    <w:autoRedefine/>
    <w:uiPriority w:val="11"/>
    <w:qFormat/>
    <w:rsid w:val="006D08C8"/>
    <w:pPr>
      <w:numPr>
        <w:ilvl w:val="1"/>
      </w:numPr>
      <w:pBdr>
        <w:bottom w:val="single" w:sz="4" w:space="1" w:color="auto"/>
      </w:pBdr>
    </w:pPr>
    <w:rPr>
      <w:rFonts w:eastAsiaTheme="minorEastAsia"/>
      <w:color w:val="5A5A5A" w:themeColor="text1" w:themeTint="A5"/>
      <w:spacing w:val="15"/>
      <w:sz w:val="28"/>
    </w:rPr>
  </w:style>
  <w:style w:type="character" w:customStyle="1" w:styleId="SubtitleChar">
    <w:name w:val="Subtitle Char"/>
    <w:basedOn w:val="DefaultParagraphFont"/>
    <w:link w:val="Subtitle"/>
    <w:uiPriority w:val="11"/>
    <w:rsid w:val="006D08C8"/>
    <w:rPr>
      <w:rFonts w:eastAsiaTheme="minorEastAsia"/>
      <w:color w:val="5A5A5A" w:themeColor="text1" w:themeTint="A5"/>
      <w:spacing w:val="15"/>
      <w:sz w:val="28"/>
    </w:rPr>
  </w:style>
  <w:style w:type="paragraph" w:styleId="ListParagraph">
    <w:name w:val="List Paragraph"/>
    <w:basedOn w:val="Normal"/>
    <w:link w:val="ListParagraphChar"/>
    <w:uiPriority w:val="34"/>
    <w:qFormat/>
    <w:rsid w:val="00420E31"/>
    <w:pPr>
      <w:ind w:left="720"/>
      <w:contextualSpacing/>
      <w:jc w:val="both"/>
    </w:pPr>
    <w:rPr>
      <w:color w:val="auto"/>
    </w:rPr>
  </w:style>
  <w:style w:type="character" w:customStyle="1" w:styleId="ListParagraphChar">
    <w:name w:val="List Paragraph Char"/>
    <w:link w:val="ListParagraph"/>
    <w:uiPriority w:val="34"/>
    <w:locked/>
    <w:rsid w:val="00420E31"/>
  </w:style>
  <w:style w:type="paragraph" w:styleId="TOCHeading">
    <w:name w:val="TOC Heading"/>
    <w:basedOn w:val="Heading1"/>
    <w:next w:val="Normal"/>
    <w:uiPriority w:val="39"/>
    <w:unhideWhenUsed/>
    <w:qFormat/>
    <w:rsid w:val="006D08C8"/>
    <w:pPr>
      <w:outlineLvl w:val="9"/>
    </w:pPr>
    <w:rPr>
      <w:color w:val="8F0000" w:themeColor="accent1" w:themeShade="BF"/>
      <w:sz w:val="32"/>
    </w:rPr>
  </w:style>
  <w:style w:type="paragraph" w:styleId="Header">
    <w:name w:val="header"/>
    <w:basedOn w:val="Normal"/>
    <w:link w:val="HeaderChar"/>
    <w:uiPriority w:val="99"/>
    <w:unhideWhenUsed/>
    <w:rsid w:val="002D5C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5CCB"/>
    <w:rPr>
      <w:color w:val="000000" w:themeColor="text1"/>
    </w:rPr>
  </w:style>
  <w:style w:type="paragraph" w:styleId="Footer">
    <w:name w:val="footer"/>
    <w:basedOn w:val="Normal"/>
    <w:link w:val="FooterChar"/>
    <w:uiPriority w:val="99"/>
    <w:unhideWhenUsed/>
    <w:rsid w:val="002D5C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5CCB"/>
    <w:rPr>
      <w:color w:val="000000" w:themeColor="text1"/>
    </w:rPr>
  </w:style>
  <w:style w:type="paragraph" w:styleId="NormalWeb">
    <w:name w:val="Normal (Web)"/>
    <w:basedOn w:val="Normal"/>
    <w:uiPriority w:val="99"/>
    <w:semiHidden/>
    <w:unhideWhenUsed/>
    <w:rsid w:val="002D5CCB"/>
    <w:pPr>
      <w:spacing w:before="100" w:beforeAutospacing="1" w:after="100" w:afterAutospacing="1" w:line="240" w:lineRule="auto"/>
    </w:pPr>
    <w:rPr>
      <w:rFonts w:ascii="Times New Roman" w:eastAsiaTheme="minorEastAsia" w:hAnsi="Times New Roman" w:cs="Times New Roman"/>
      <w:color w:val="auto"/>
      <w:sz w:val="24"/>
      <w:szCs w:val="24"/>
    </w:rPr>
  </w:style>
  <w:style w:type="paragraph" w:styleId="TOC2">
    <w:name w:val="toc 2"/>
    <w:basedOn w:val="Normal"/>
    <w:next w:val="Normal"/>
    <w:autoRedefine/>
    <w:uiPriority w:val="39"/>
    <w:unhideWhenUsed/>
    <w:rsid w:val="001F65A5"/>
    <w:pPr>
      <w:tabs>
        <w:tab w:val="right" w:leader="dot" w:pos="9350"/>
      </w:tabs>
      <w:spacing w:after="100"/>
      <w:ind w:left="220"/>
      <w:jc w:val="center"/>
    </w:pPr>
    <w:rPr>
      <w:rFonts w:eastAsiaTheme="minorEastAsia" w:cs="Times New Roman"/>
      <w:color w:val="auto"/>
    </w:rPr>
  </w:style>
  <w:style w:type="paragraph" w:styleId="TOC1">
    <w:name w:val="toc 1"/>
    <w:basedOn w:val="Normal"/>
    <w:next w:val="Normal"/>
    <w:autoRedefine/>
    <w:uiPriority w:val="39"/>
    <w:unhideWhenUsed/>
    <w:rsid w:val="00D96E7A"/>
    <w:pPr>
      <w:tabs>
        <w:tab w:val="right" w:leader="dot" w:pos="9350"/>
      </w:tabs>
      <w:spacing w:after="100"/>
    </w:pPr>
    <w:rPr>
      <w:rFonts w:eastAsiaTheme="minorEastAsia" w:cs="Times New Roman"/>
      <w:b/>
      <w:noProof/>
      <w:color w:val="auto"/>
    </w:rPr>
  </w:style>
  <w:style w:type="paragraph" w:styleId="TOC3">
    <w:name w:val="toc 3"/>
    <w:basedOn w:val="Normal"/>
    <w:next w:val="Normal"/>
    <w:autoRedefine/>
    <w:uiPriority w:val="39"/>
    <w:unhideWhenUsed/>
    <w:rsid w:val="0070681F"/>
    <w:pPr>
      <w:tabs>
        <w:tab w:val="right" w:leader="dot" w:pos="9350"/>
      </w:tabs>
      <w:spacing w:after="100"/>
      <w:ind w:left="440"/>
    </w:pPr>
    <w:rPr>
      <w:rFonts w:eastAsiaTheme="minorEastAsia" w:cs="Times New Roman"/>
      <w:noProof/>
      <w:color w:val="auto"/>
    </w:rPr>
  </w:style>
  <w:style w:type="character" w:styleId="Hyperlink">
    <w:name w:val="Hyperlink"/>
    <w:basedOn w:val="DefaultParagraphFont"/>
    <w:uiPriority w:val="99"/>
    <w:unhideWhenUsed/>
    <w:rsid w:val="00427FD3"/>
    <w:rPr>
      <w:color w:val="0563C1" w:themeColor="hyperlink"/>
      <w:u w:val="single"/>
    </w:rPr>
  </w:style>
  <w:style w:type="paragraph" w:styleId="FootnoteText">
    <w:name w:val="footnote text"/>
    <w:basedOn w:val="Normal"/>
    <w:link w:val="FootnoteTextChar"/>
    <w:uiPriority w:val="99"/>
    <w:unhideWhenUsed/>
    <w:rsid w:val="00C948D8"/>
    <w:pPr>
      <w:spacing w:after="0" w:line="240" w:lineRule="auto"/>
    </w:pPr>
    <w:rPr>
      <w:color w:val="auto"/>
      <w:sz w:val="20"/>
      <w:szCs w:val="20"/>
    </w:rPr>
  </w:style>
  <w:style w:type="character" w:customStyle="1" w:styleId="FootnoteTextChar">
    <w:name w:val="Footnote Text Char"/>
    <w:basedOn w:val="DefaultParagraphFont"/>
    <w:link w:val="FootnoteText"/>
    <w:uiPriority w:val="99"/>
    <w:rsid w:val="00C948D8"/>
    <w:rPr>
      <w:sz w:val="20"/>
      <w:szCs w:val="20"/>
    </w:rPr>
  </w:style>
  <w:style w:type="character" w:customStyle="1" w:styleId="Hyperlink1">
    <w:name w:val="Hyperlink1"/>
    <w:basedOn w:val="DefaultParagraphFont"/>
    <w:uiPriority w:val="99"/>
    <w:semiHidden/>
    <w:unhideWhenUsed/>
    <w:rsid w:val="00C948D8"/>
    <w:rPr>
      <w:color w:val="0563C1"/>
      <w:u w:val="single"/>
    </w:rPr>
  </w:style>
  <w:style w:type="paragraph" w:customStyle="1" w:styleId="Caption1">
    <w:name w:val="Caption1"/>
    <w:basedOn w:val="Normal"/>
    <w:next w:val="Normal"/>
    <w:uiPriority w:val="35"/>
    <w:semiHidden/>
    <w:unhideWhenUsed/>
    <w:qFormat/>
    <w:rsid w:val="00C948D8"/>
    <w:pPr>
      <w:spacing w:after="200" w:line="240" w:lineRule="auto"/>
    </w:pPr>
    <w:rPr>
      <w:rFonts w:ascii="Calibri" w:eastAsia="Calibri" w:hAnsi="Calibri" w:cs="Times New Roman"/>
      <w:i/>
      <w:iCs/>
      <w:color w:val="44546A"/>
      <w:sz w:val="18"/>
      <w:szCs w:val="18"/>
    </w:rPr>
  </w:style>
  <w:style w:type="character" w:styleId="FootnoteReference">
    <w:name w:val="footnote reference"/>
    <w:uiPriority w:val="99"/>
    <w:unhideWhenUsed/>
    <w:rsid w:val="00C948D8"/>
    <w:rPr>
      <w:vertAlign w:val="superscript"/>
    </w:rPr>
  </w:style>
  <w:style w:type="character" w:styleId="CommentReference">
    <w:name w:val="annotation reference"/>
    <w:basedOn w:val="DefaultParagraphFont"/>
    <w:uiPriority w:val="99"/>
    <w:semiHidden/>
    <w:unhideWhenUsed/>
    <w:rsid w:val="00C948D8"/>
    <w:rPr>
      <w:sz w:val="16"/>
      <w:szCs w:val="16"/>
    </w:rPr>
  </w:style>
  <w:style w:type="paragraph" w:styleId="CommentText">
    <w:name w:val="annotation text"/>
    <w:basedOn w:val="Normal"/>
    <w:link w:val="CommentTextChar"/>
    <w:uiPriority w:val="99"/>
    <w:unhideWhenUsed/>
    <w:rsid w:val="00C948D8"/>
    <w:pPr>
      <w:spacing w:line="240" w:lineRule="auto"/>
    </w:pPr>
    <w:rPr>
      <w:color w:val="auto"/>
      <w:sz w:val="20"/>
      <w:szCs w:val="20"/>
    </w:rPr>
  </w:style>
  <w:style w:type="character" w:customStyle="1" w:styleId="CommentTextChar">
    <w:name w:val="Comment Text Char"/>
    <w:basedOn w:val="DefaultParagraphFont"/>
    <w:link w:val="CommentText"/>
    <w:uiPriority w:val="99"/>
    <w:rsid w:val="00C948D8"/>
    <w:rPr>
      <w:sz w:val="20"/>
      <w:szCs w:val="20"/>
    </w:rPr>
  </w:style>
  <w:style w:type="paragraph" w:styleId="CommentSubject">
    <w:name w:val="annotation subject"/>
    <w:basedOn w:val="CommentText"/>
    <w:next w:val="CommentText"/>
    <w:link w:val="CommentSubjectChar"/>
    <w:uiPriority w:val="99"/>
    <w:semiHidden/>
    <w:unhideWhenUsed/>
    <w:rsid w:val="00C948D8"/>
    <w:rPr>
      <w:b/>
      <w:bCs/>
    </w:rPr>
  </w:style>
  <w:style w:type="character" w:customStyle="1" w:styleId="CommentSubjectChar">
    <w:name w:val="Comment Subject Char"/>
    <w:basedOn w:val="CommentTextChar"/>
    <w:link w:val="CommentSubject"/>
    <w:uiPriority w:val="99"/>
    <w:semiHidden/>
    <w:rsid w:val="00C948D8"/>
    <w:rPr>
      <w:b/>
      <w:bCs/>
      <w:sz w:val="20"/>
      <w:szCs w:val="20"/>
    </w:rPr>
  </w:style>
  <w:style w:type="paragraph" w:styleId="BalloonText">
    <w:name w:val="Balloon Text"/>
    <w:basedOn w:val="Normal"/>
    <w:link w:val="BalloonTextChar"/>
    <w:uiPriority w:val="99"/>
    <w:semiHidden/>
    <w:unhideWhenUsed/>
    <w:rsid w:val="00C948D8"/>
    <w:pPr>
      <w:spacing w:after="0" w:line="240" w:lineRule="auto"/>
    </w:pPr>
    <w:rPr>
      <w:rFonts w:ascii="Segoe UI" w:hAnsi="Segoe UI" w:cs="Segoe UI"/>
      <w:color w:val="auto"/>
      <w:sz w:val="18"/>
      <w:szCs w:val="18"/>
    </w:rPr>
  </w:style>
  <w:style w:type="character" w:customStyle="1" w:styleId="BalloonTextChar">
    <w:name w:val="Balloon Text Char"/>
    <w:basedOn w:val="DefaultParagraphFont"/>
    <w:link w:val="BalloonText"/>
    <w:uiPriority w:val="99"/>
    <w:semiHidden/>
    <w:rsid w:val="00C948D8"/>
    <w:rPr>
      <w:rFonts w:ascii="Segoe UI" w:hAnsi="Segoe UI" w:cs="Segoe UI"/>
      <w:sz w:val="18"/>
      <w:szCs w:val="18"/>
    </w:rPr>
  </w:style>
  <w:style w:type="table" w:customStyle="1" w:styleId="GridTable4-Accent21">
    <w:name w:val="Grid Table 4 - Accent 21"/>
    <w:basedOn w:val="TableNormal"/>
    <w:uiPriority w:val="49"/>
    <w:rsid w:val="00C948D8"/>
    <w:pPr>
      <w:spacing w:after="0"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insideV w:val="nil"/>
        </w:tcBorders>
        <w:shd w:val="clear" w:color="auto" w:fill="FF0000" w:themeFill="accent2"/>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customStyle="1" w:styleId="GridTable4-Accent51">
    <w:name w:val="Grid Table 4 - Accent 51"/>
    <w:basedOn w:val="TableNormal"/>
    <w:uiPriority w:val="49"/>
    <w:rsid w:val="00C948D8"/>
    <w:pPr>
      <w:spacing w:after="0" w:line="240" w:lineRule="auto"/>
    </w:pPr>
    <w:tblPr>
      <w:tblStyleRowBandSize w:val="1"/>
      <w:tblStyleColBandSize w:val="1"/>
      <w:tblBorders>
        <w:top w:val="single" w:sz="4" w:space="0" w:color="8B8B8B" w:themeColor="accent5" w:themeTint="99"/>
        <w:left w:val="single" w:sz="4" w:space="0" w:color="8B8B8B" w:themeColor="accent5" w:themeTint="99"/>
        <w:bottom w:val="single" w:sz="4" w:space="0" w:color="8B8B8B" w:themeColor="accent5" w:themeTint="99"/>
        <w:right w:val="single" w:sz="4" w:space="0" w:color="8B8B8B" w:themeColor="accent5" w:themeTint="99"/>
        <w:insideH w:val="single" w:sz="4" w:space="0" w:color="8B8B8B" w:themeColor="accent5" w:themeTint="99"/>
        <w:insideV w:val="single" w:sz="4" w:space="0" w:color="8B8B8B" w:themeColor="accent5" w:themeTint="99"/>
      </w:tblBorders>
    </w:tblPr>
    <w:tblStylePr w:type="firstRow">
      <w:rPr>
        <w:b/>
        <w:bCs/>
        <w:color w:val="FFFFFF" w:themeColor="background1"/>
      </w:rPr>
      <w:tblPr/>
      <w:tcPr>
        <w:tcBorders>
          <w:top w:val="single" w:sz="4" w:space="0" w:color="3F3F3F" w:themeColor="accent5"/>
          <w:left w:val="single" w:sz="4" w:space="0" w:color="3F3F3F" w:themeColor="accent5"/>
          <w:bottom w:val="single" w:sz="4" w:space="0" w:color="3F3F3F" w:themeColor="accent5"/>
          <w:right w:val="single" w:sz="4" w:space="0" w:color="3F3F3F" w:themeColor="accent5"/>
          <w:insideH w:val="nil"/>
          <w:insideV w:val="nil"/>
        </w:tcBorders>
        <w:shd w:val="clear" w:color="auto" w:fill="3F3F3F" w:themeFill="accent5"/>
      </w:tcPr>
    </w:tblStylePr>
    <w:tblStylePr w:type="lastRow">
      <w:rPr>
        <w:b/>
        <w:bCs/>
      </w:rPr>
      <w:tblPr/>
      <w:tcPr>
        <w:tcBorders>
          <w:top w:val="double" w:sz="4" w:space="0" w:color="3F3F3F" w:themeColor="accent5"/>
        </w:tcBorders>
      </w:tcPr>
    </w:tblStylePr>
    <w:tblStylePr w:type="firstCol">
      <w:rPr>
        <w:b/>
        <w:bCs/>
      </w:rPr>
    </w:tblStylePr>
    <w:tblStylePr w:type="lastCol">
      <w:rPr>
        <w:b/>
        <w:bCs/>
      </w:rPr>
    </w:tblStylePr>
    <w:tblStylePr w:type="band1Vert">
      <w:tblPr/>
      <w:tcPr>
        <w:shd w:val="clear" w:color="auto" w:fill="D8D8D8" w:themeFill="accent5" w:themeFillTint="33"/>
      </w:tcPr>
    </w:tblStylePr>
    <w:tblStylePr w:type="band1Horz">
      <w:tblPr/>
      <w:tcPr>
        <w:shd w:val="clear" w:color="auto" w:fill="D8D8D8" w:themeFill="accent5" w:themeFillTint="33"/>
      </w:tcPr>
    </w:tblStylePr>
  </w:style>
  <w:style w:type="paragraph" w:styleId="NoSpacing">
    <w:name w:val="No Spacing"/>
    <w:uiPriority w:val="1"/>
    <w:qFormat/>
    <w:rsid w:val="00C948D8"/>
    <w:pPr>
      <w:spacing w:after="0" w:line="240" w:lineRule="auto"/>
    </w:pPr>
  </w:style>
  <w:style w:type="paragraph" w:styleId="Caption">
    <w:name w:val="caption"/>
    <w:basedOn w:val="Normal"/>
    <w:next w:val="Normal"/>
    <w:uiPriority w:val="35"/>
    <w:unhideWhenUsed/>
    <w:qFormat/>
    <w:rsid w:val="00C948D8"/>
    <w:pPr>
      <w:spacing w:after="200" w:line="240" w:lineRule="auto"/>
    </w:pPr>
    <w:rPr>
      <w:i/>
      <w:iCs/>
      <w:color w:val="44546A" w:themeColor="text2"/>
      <w:sz w:val="18"/>
      <w:szCs w:val="18"/>
    </w:rPr>
  </w:style>
  <w:style w:type="table" w:styleId="TableGrid">
    <w:name w:val="Table Grid"/>
    <w:basedOn w:val="TableNormal"/>
    <w:uiPriority w:val="39"/>
    <w:rsid w:val="00C948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sid w:val="001B6CF7"/>
    <w:rPr>
      <w:b/>
      <w:bCs/>
    </w:rPr>
  </w:style>
  <w:style w:type="table" w:customStyle="1" w:styleId="GridTable4-Accent31">
    <w:name w:val="Grid Table 4 - Accent 31"/>
    <w:basedOn w:val="TableNormal"/>
    <w:uiPriority w:val="49"/>
    <w:rsid w:val="001B406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PlainTable11">
    <w:name w:val="Plain Table 11"/>
    <w:basedOn w:val="TableNormal"/>
    <w:uiPriority w:val="41"/>
    <w:rsid w:val="001B406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EOhioStandardTable">
    <w:name w:val="SE Ohio Standard Table"/>
    <w:basedOn w:val="TableNormal"/>
    <w:uiPriority w:val="99"/>
    <w:rsid w:val="003E1BFC"/>
    <w:pPr>
      <w:spacing w:after="0" w:line="240" w:lineRule="auto"/>
    </w:pPr>
    <w:tblPr>
      <w:tblStyleRowBandSize w:val="1"/>
    </w:tblPr>
    <w:tblStylePr w:type="band1Horz">
      <w:tblPr/>
      <w:tcPr>
        <w:shd w:val="clear" w:color="auto" w:fill="FFFFFF" w:themeFill="background1"/>
      </w:tcPr>
    </w:tblStylePr>
    <w:tblStylePr w:type="band2Horz">
      <w:tblPr/>
      <w:tcPr>
        <w:shd w:val="clear" w:color="auto" w:fill="C1DFFD" w:themeFill="accent4" w:themeFillTint="33"/>
      </w:tcPr>
    </w:tblStylePr>
  </w:style>
  <w:style w:type="table" w:styleId="GridTable3-Accent4">
    <w:name w:val="Grid Table 3 Accent 4"/>
    <w:basedOn w:val="TableNormal"/>
    <w:uiPriority w:val="48"/>
    <w:rsid w:val="00B94835"/>
    <w:pPr>
      <w:spacing w:after="0" w:line="240" w:lineRule="auto"/>
    </w:pPr>
    <w:tblPr>
      <w:tblStyleRowBandSize w:val="1"/>
      <w:tblStyleColBandSize w:val="1"/>
      <w:tblBorders>
        <w:top w:val="single" w:sz="4" w:space="0" w:color="48A0FA" w:themeColor="accent4" w:themeTint="99"/>
        <w:left w:val="single" w:sz="4" w:space="0" w:color="48A0FA" w:themeColor="accent4" w:themeTint="99"/>
        <w:bottom w:val="single" w:sz="4" w:space="0" w:color="48A0FA" w:themeColor="accent4" w:themeTint="99"/>
        <w:right w:val="single" w:sz="4" w:space="0" w:color="48A0FA" w:themeColor="accent4" w:themeTint="99"/>
        <w:insideH w:val="single" w:sz="4" w:space="0" w:color="48A0FA" w:themeColor="accent4" w:themeTint="99"/>
        <w:insideV w:val="single" w:sz="4" w:space="0" w:color="48A0F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DFFD" w:themeFill="accent4" w:themeFillTint="33"/>
      </w:tcPr>
    </w:tblStylePr>
    <w:tblStylePr w:type="band1Horz">
      <w:tblPr/>
      <w:tcPr>
        <w:shd w:val="clear" w:color="auto" w:fill="C1DFFD" w:themeFill="accent4" w:themeFillTint="33"/>
      </w:tcPr>
    </w:tblStylePr>
    <w:tblStylePr w:type="neCell">
      <w:tblPr/>
      <w:tcPr>
        <w:tcBorders>
          <w:bottom w:val="single" w:sz="4" w:space="0" w:color="48A0FA" w:themeColor="accent4" w:themeTint="99"/>
        </w:tcBorders>
      </w:tcPr>
    </w:tblStylePr>
    <w:tblStylePr w:type="nwCell">
      <w:tblPr/>
      <w:tcPr>
        <w:tcBorders>
          <w:bottom w:val="single" w:sz="4" w:space="0" w:color="48A0FA" w:themeColor="accent4" w:themeTint="99"/>
        </w:tcBorders>
      </w:tcPr>
    </w:tblStylePr>
    <w:tblStylePr w:type="seCell">
      <w:tblPr/>
      <w:tcPr>
        <w:tcBorders>
          <w:top w:val="single" w:sz="4" w:space="0" w:color="48A0FA" w:themeColor="accent4" w:themeTint="99"/>
        </w:tcBorders>
      </w:tcPr>
    </w:tblStylePr>
    <w:tblStylePr w:type="swCell">
      <w:tblPr/>
      <w:tcPr>
        <w:tcBorders>
          <w:top w:val="single" w:sz="4" w:space="0" w:color="48A0FA" w:themeColor="accent4" w:themeTint="99"/>
        </w:tcBorders>
      </w:tcPr>
    </w:tblStylePr>
  </w:style>
  <w:style w:type="table" w:styleId="GridTable2-Accent4">
    <w:name w:val="Grid Table 2 Accent 4"/>
    <w:basedOn w:val="TableNormal"/>
    <w:uiPriority w:val="47"/>
    <w:rsid w:val="00B94835"/>
    <w:pPr>
      <w:spacing w:after="0" w:line="240" w:lineRule="auto"/>
    </w:pPr>
    <w:tblPr>
      <w:tblStyleRowBandSize w:val="1"/>
      <w:tblStyleColBandSize w:val="1"/>
      <w:tblBorders>
        <w:top w:val="single" w:sz="2" w:space="0" w:color="48A0FA" w:themeColor="accent4" w:themeTint="99"/>
        <w:bottom w:val="single" w:sz="2" w:space="0" w:color="48A0FA" w:themeColor="accent4" w:themeTint="99"/>
        <w:insideH w:val="single" w:sz="2" w:space="0" w:color="48A0FA" w:themeColor="accent4" w:themeTint="99"/>
        <w:insideV w:val="single" w:sz="2" w:space="0" w:color="48A0FA" w:themeColor="accent4" w:themeTint="99"/>
      </w:tblBorders>
    </w:tblPr>
    <w:tblStylePr w:type="firstRow">
      <w:rPr>
        <w:b/>
        <w:bCs/>
      </w:rPr>
      <w:tblPr/>
      <w:tcPr>
        <w:tcBorders>
          <w:top w:val="nil"/>
          <w:bottom w:val="single" w:sz="12" w:space="0" w:color="48A0FA" w:themeColor="accent4" w:themeTint="99"/>
          <w:insideH w:val="nil"/>
          <w:insideV w:val="nil"/>
        </w:tcBorders>
        <w:shd w:val="clear" w:color="auto" w:fill="FFFFFF" w:themeFill="background1"/>
      </w:tcPr>
    </w:tblStylePr>
    <w:tblStylePr w:type="lastRow">
      <w:rPr>
        <w:b/>
        <w:bCs/>
      </w:rPr>
      <w:tblPr/>
      <w:tcPr>
        <w:tcBorders>
          <w:top w:val="double" w:sz="2" w:space="0" w:color="48A0F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DFFD" w:themeFill="accent4" w:themeFillTint="33"/>
      </w:tcPr>
    </w:tblStylePr>
    <w:tblStylePr w:type="band1Horz">
      <w:tblPr/>
      <w:tcPr>
        <w:shd w:val="clear" w:color="auto" w:fill="C1DFFD" w:themeFill="accent4" w:themeFillTint="33"/>
      </w:tcPr>
    </w:tblStylePr>
  </w:style>
  <w:style w:type="character" w:customStyle="1" w:styleId="Mention1">
    <w:name w:val="Mention1"/>
    <w:basedOn w:val="DefaultParagraphFont"/>
    <w:uiPriority w:val="99"/>
    <w:semiHidden/>
    <w:unhideWhenUsed/>
    <w:rsid w:val="00DC3B96"/>
    <w:rPr>
      <w:color w:val="2B579A"/>
      <w:shd w:val="clear" w:color="auto" w:fill="E6E6E6"/>
    </w:rPr>
  </w:style>
  <w:style w:type="character" w:styleId="FollowedHyperlink">
    <w:name w:val="FollowedHyperlink"/>
    <w:basedOn w:val="DefaultParagraphFont"/>
    <w:uiPriority w:val="99"/>
    <w:semiHidden/>
    <w:unhideWhenUsed/>
    <w:rsid w:val="00F119B6"/>
    <w:rPr>
      <w:color w:val="954F72" w:themeColor="followedHyperlink"/>
      <w:u w:val="single"/>
    </w:rPr>
  </w:style>
  <w:style w:type="table" w:styleId="GridTable4-Accent4">
    <w:name w:val="Grid Table 4 Accent 4"/>
    <w:basedOn w:val="TableNormal"/>
    <w:uiPriority w:val="49"/>
    <w:rsid w:val="00C033E6"/>
    <w:pPr>
      <w:spacing w:after="0" w:line="240" w:lineRule="auto"/>
    </w:pPr>
    <w:tblPr>
      <w:tblStyleRowBandSize w:val="1"/>
      <w:tblStyleColBandSize w:val="1"/>
      <w:tblBorders>
        <w:top w:val="single" w:sz="4" w:space="0" w:color="48A0FA" w:themeColor="accent4" w:themeTint="99"/>
        <w:left w:val="single" w:sz="4" w:space="0" w:color="48A0FA" w:themeColor="accent4" w:themeTint="99"/>
        <w:bottom w:val="single" w:sz="4" w:space="0" w:color="48A0FA" w:themeColor="accent4" w:themeTint="99"/>
        <w:right w:val="single" w:sz="4" w:space="0" w:color="48A0FA" w:themeColor="accent4" w:themeTint="99"/>
        <w:insideH w:val="single" w:sz="4" w:space="0" w:color="48A0FA" w:themeColor="accent4" w:themeTint="99"/>
        <w:insideV w:val="single" w:sz="4" w:space="0" w:color="48A0FA" w:themeColor="accent4" w:themeTint="99"/>
      </w:tblBorders>
    </w:tblPr>
    <w:tblStylePr w:type="firstRow">
      <w:rPr>
        <w:b/>
        <w:bCs/>
        <w:color w:val="FFFFFF" w:themeColor="background1"/>
      </w:rPr>
      <w:tblPr/>
      <w:tcPr>
        <w:tcBorders>
          <w:top w:val="single" w:sz="4" w:space="0" w:color="0563C1" w:themeColor="accent4"/>
          <w:left w:val="single" w:sz="4" w:space="0" w:color="0563C1" w:themeColor="accent4"/>
          <w:bottom w:val="single" w:sz="4" w:space="0" w:color="0563C1" w:themeColor="accent4"/>
          <w:right w:val="single" w:sz="4" w:space="0" w:color="0563C1" w:themeColor="accent4"/>
          <w:insideH w:val="nil"/>
          <w:insideV w:val="nil"/>
        </w:tcBorders>
        <w:shd w:val="clear" w:color="auto" w:fill="0563C1" w:themeFill="accent4"/>
      </w:tcPr>
    </w:tblStylePr>
    <w:tblStylePr w:type="lastRow">
      <w:rPr>
        <w:b/>
        <w:bCs/>
      </w:rPr>
      <w:tblPr/>
      <w:tcPr>
        <w:tcBorders>
          <w:top w:val="double" w:sz="4" w:space="0" w:color="0563C1" w:themeColor="accent4"/>
        </w:tcBorders>
      </w:tcPr>
    </w:tblStylePr>
    <w:tblStylePr w:type="firstCol">
      <w:rPr>
        <w:b/>
        <w:bCs/>
      </w:rPr>
    </w:tblStylePr>
    <w:tblStylePr w:type="lastCol">
      <w:rPr>
        <w:b/>
        <w:bCs/>
      </w:rPr>
    </w:tblStylePr>
    <w:tblStylePr w:type="band1Vert">
      <w:tblPr/>
      <w:tcPr>
        <w:shd w:val="clear" w:color="auto" w:fill="C1DFFD" w:themeFill="accent4" w:themeFillTint="33"/>
      </w:tcPr>
    </w:tblStylePr>
    <w:tblStylePr w:type="band1Horz">
      <w:tblPr/>
      <w:tcPr>
        <w:shd w:val="clear" w:color="auto" w:fill="C1DFFD" w:themeFill="accent4" w:themeFillTint="33"/>
      </w:tcPr>
    </w:tblStylePr>
  </w:style>
  <w:style w:type="table" w:styleId="GridTable4-Accent6">
    <w:name w:val="Grid Table 4 Accent 6"/>
    <w:basedOn w:val="TableNormal"/>
    <w:uiPriority w:val="49"/>
    <w:rsid w:val="00C033E6"/>
    <w:pPr>
      <w:spacing w:after="0"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color w:val="FFFFFF" w:themeColor="background1"/>
      </w:rPr>
      <w:tblPr/>
      <w:tcPr>
        <w:tcBorders>
          <w:top w:val="single" w:sz="4" w:space="0" w:color="FFC000" w:themeColor="accent6"/>
          <w:left w:val="single" w:sz="4" w:space="0" w:color="FFC000" w:themeColor="accent6"/>
          <w:bottom w:val="single" w:sz="4" w:space="0" w:color="FFC000" w:themeColor="accent6"/>
          <w:right w:val="single" w:sz="4" w:space="0" w:color="FFC000" w:themeColor="accent6"/>
          <w:insideH w:val="nil"/>
          <w:insideV w:val="nil"/>
        </w:tcBorders>
        <w:shd w:val="clear" w:color="auto" w:fill="FFC000" w:themeFill="accent6"/>
      </w:tcPr>
    </w:tblStylePr>
    <w:tblStylePr w:type="lastRow">
      <w:rPr>
        <w:b/>
        <w:bCs/>
      </w:rPr>
      <w:tblPr/>
      <w:tcPr>
        <w:tcBorders>
          <w:top w:val="double" w:sz="4" w:space="0" w:color="FFC000" w:themeColor="accent6"/>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4-Accent1">
    <w:name w:val="List Table 4 Accent 1"/>
    <w:basedOn w:val="TableNormal"/>
    <w:uiPriority w:val="49"/>
    <w:rsid w:val="00C033E6"/>
    <w:pPr>
      <w:spacing w:after="0" w:line="240" w:lineRule="auto"/>
    </w:pPr>
    <w:tblPr>
      <w:tblStyleRowBandSize w:val="1"/>
      <w:tblStyleColBandSize w:val="1"/>
      <w:tblBorders>
        <w:top w:val="single" w:sz="4" w:space="0" w:color="FF4040" w:themeColor="accent1" w:themeTint="99"/>
        <w:left w:val="single" w:sz="4" w:space="0" w:color="FF4040" w:themeColor="accent1" w:themeTint="99"/>
        <w:bottom w:val="single" w:sz="4" w:space="0" w:color="FF4040" w:themeColor="accent1" w:themeTint="99"/>
        <w:right w:val="single" w:sz="4" w:space="0" w:color="FF4040" w:themeColor="accent1" w:themeTint="99"/>
        <w:insideH w:val="single" w:sz="4" w:space="0" w:color="FF4040" w:themeColor="accent1" w:themeTint="99"/>
      </w:tblBorders>
    </w:tblPr>
    <w:tblStylePr w:type="firstRow">
      <w:rPr>
        <w:b/>
        <w:bCs/>
        <w:color w:val="FFFFFF" w:themeColor="background1"/>
      </w:rPr>
      <w:tblPr/>
      <w:tcPr>
        <w:tcBorders>
          <w:top w:val="single" w:sz="4" w:space="0" w:color="C00000" w:themeColor="accent1"/>
          <w:left w:val="single" w:sz="4" w:space="0" w:color="C00000" w:themeColor="accent1"/>
          <w:bottom w:val="single" w:sz="4" w:space="0" w:color="C00000" w:themeColor="accent1"/>
          <w:right w:val="single" w:sz="4" w:space="0" w:color="C00000" w:themeColor="accent1"/>
          <w:insideH w:val="nil"/>
        </w:tcBorders>
        <w:shd w:val="clear" w:color="auto" w:fill="C00000" w:themeFill="accent1"/>
      </w:tcPr>
    </w:tblStylePr>
    <w:tblStylePr w:type="lastRow">
      <w:rPr>
        <w:b/>
        <w:bCs/>
      </w:rPr>
      <w:tblPr/>
      <w:tcPr>
        <w:tcBorders>
          <w:top w:val="double" w:sz="4" w:space="0" w:color="FF4040" w:themeColor="accent1" w:themeTint="99"/>
        </w:tcBorders>
      </w:tcPr>
    </w:tblStylePr>
    <w:tblStylePr w:type="firstCol">
      <w:rPr>
        <w:b/>
        <w:bCs/>
      </w:rPr>
    </w:tblStylePr>
    <w:tblStylePr w:type="lastCol">
      <w:rPr>
        <w:b/>
        <w:bCs/>
      </w:rPr>
    </w:tblStylePr>
    <w:tblStylePr w:type="band1Vert">
      <w:tblPr/>
      <w:tcPr>
        <w:shd w:val="clear" w:color="auto" w:fill="FFBFBF" w:themeFill="accent1" w:themeFillTint="33"/>
      </w:tcPr>
    </w:tblStylePr>
    <w:tblStylePr w:type="band1Horz">
      <w:tblPr/>
      <w:tcPr>
        <w:shd w:val="clear" w:color="auto" w:fill="FFBFBF" w:themeFill="accent1" w:themeFillTint="33"/>
      </w:tcPr>
    </w:tblStylePr>
  </w:style>
  <w:style w:type="table" w:styleId="ListTable3-Accent6">
    <w:name w:val="List Table 3 Accent 6"/>
    <w:basedOn w:val="TableNormal"/>
    <w:uiPriority w:val="48"/>
    <w:rsid w:val="00C033E6"/>
    <w:pPr>
      <w:spacing w:after="0" w:line="240" w:lineRule="auto"/>
    </w:pPr>
    <w:tblPr>
      <w:tblStyleRowBandSize w:val="1"/>
      <w:tblStyleColBandSize w:val="1"/>
      <w:tblBorders>
        <w:top w:val="single" w:sz="4" w:space="0" w:color="FFC000" w:themeColor="accent6"/>
        <w:left w:val="single" w:sz="4" w:space="0" w:color="FFC000" w:themeColor="accent6"/>
        <w:bottom w:val="single" w:sz="4" w:space="0" w:color="FFC000" w:themeColor="accent6"/>
        <w:right w:val="single" w:sz="4" w:space="0" w:color="FFC000" w:themeColor="accent6"/>
      </w:tblBorders>
    </w:tblPr>
    <w:tblStylePr w:type="firstRow">
      <w:rPr>
        <w:b/>
        <w:bCs/>
        <w:color w:val="FFFFFF" w:themeColor="background1"/>
      </w:rPr>
      <w:tblPr/>
      <w:tcPr>
        <w:shd w:val="clear" w:color="auto" w:fill="FFC000" w:themeFill="accent6"/>
      </w:tcPr>
    </w:tblStylePr>
    <w:tblStylePr w:type="lastRow">
      <w:rPr>
        <w:b/>
        <w:bCs/>
      </w:rPr>
      <w:tblPr/>
      <w:tcPr>
        <w:tcBorders>
          <w:top w:val="double" w:sz="4" w:space="0" w:color="FFC00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6"/>
          <w:right w:val="single" w:sz="4" w:space="0" w:color="FFC000" w:themeColor="accent6"/>
        </w:tcBorders>
      </w:tcPr>
    </w:tblStylePr>
    <w:tblStylePr w:type="band1Horz">
      <w:tblPr/>
      <w:tcPr>
        <w:tcBorders>
          <w:top w:val="single" w:sz="4" w:space="0" w:color="FFC000" w:themeColor="accent6"/>
          <w:bottom w:val="single" w:sz="4" w:space="0" w:color="FFC00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6"/>
          <w:left w:val="nil"/>
        </w:tcBorders>
      </w:tcPr>
    </w:tblStylePr>
    <w:tblStylePr w:type="swCell">
      <w:tblPr/>
      <w:tcPr>
        <w:tcBorders>
          <w:top w:val="double" w:sz="4" w:space="0" w:color="FFC000" w:themeColor="accent6"/>
          <w:right w:val="nil"/>
        </w:tcBorders>
      </w:tcPr>
    </w:tblStylePr>
  </w:style>
  <w:style w:type="paragraph" w:customStyle="1" w:styleId="TableParagraph">
    <w:name w:val="Table Paragraph"/>
    <w:basedOn w:val="Normal"/>
    <w:uiPriority w:val="1"/>
    <w:qFormat/>
    <w:rsid w:val="00734103"/>
    <w:pPr>
      <w:widowControl w:val="0"/>
      <w:autoSpaceDE w:val="0"/>
      <w:autoSpaceDN w:val="0"/>
      <w:spacing w:after="0" w:line="240" w:lineRule="auto"/>
    </w:pPr>
    <w:rPr>
      <w:rFonts w:ascii="Calibri" w:eastAsia="Calibri" w:hAnsi="Calibri" w:cs="Calibri"/>
      <w:color w:val="auto"/>
    </w:rPr>
  </w:style>
  <w:style w:type="table" w:styleId="GridTable1Light-Accent1">
    <w:name w:val="Grid Table 1 Light Accent 1"/>
    <w:basedOn w:val="TableNormal"/>
    <w:uiPriority w:val="46"/>
    <w:rsid w:val="004C6B10"/>
    <w:pPr>
      <w:spacing w:after="0" w:line="240" w:lineRule="auto"/>
    </w:pPr>
    <w:tblPr>
      <w:tblStyleRowBandSize w:val="1"/>
      <w:tblStyleColBandSize w:val="1"/>
      <w:tblBorders>
        <w:top w:val="single" w:sz="4" w:space="0" w:color="FF7F7F" w:themeColor="accent1" w:themeTint="66"/>
        <w:left w:val="single" w:sz="4" w:space="0" w:color="FF7F7F" w:themeColor="accent1" w:themeTint="66"/>
        <w:bottom w:val="single" w:sz="4" w:space="0" w:color="FF7F7F" w:themeColor="accent1" w:themeTint="66"/>
        <w:right w:val="single" w:sz="4" w:space="0" w:color="FF7F7F" w:themeColor="accent1" w:themeTint="66"/>
        <w:insideH w:val="single" w:sz="4" w:space="0" w:color="FF7F7F" w:themeColor="accent1" w:themeTint="66"/>
        <w:insideV w:val="single" w:sz="4" w:space="0" w:color="FF7F7F" w:themeColor="accent1" w:themeTint="66"/>
      </w:tblBorders>
    </w:tblPr>
    <w:tblStylePr w:type="firstRow">
      <w:rPr>
        <w:b/>
        <w:bCs/>
      </w:rPr>
      <w:tblPr/>
      <w:tcPr>
        <w:tcBorders>
          <w:bottom w:val="single" w:sz="12" w:space="0" w:color="FF4040" w:themeColor="accent1" w:themeTint="99"/>
        </w:tcBorders>
      </w:tcPr>
    </w:tblStylePr>
    <w:tblStylePr w:type="lastRow">
      <w:rPr>
        <w:b/>
        <w:bCs/>
      </w:rPr>
      <w:tblPr/>
      <w:tcPr>
        <w:tcBorders>
          <w:top w:val="double" w:sz="2" w:space="0" w:color="FF4040"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70681F"/>
    <w:pPr>
      <w:spacing w:after="0" w:line="240" w:lineRule="auto"/>
    </w:pPr>
    <w:tblPr>
      <w:tblStyleRowBandSize w:val="1"/>
      <w:tblStyleColBandSize w:val="1"/>
      <w:tblBorders>
        <w:top w:val="single" w:sz="4" w:space="0" w:color="FF4040" w:themeColor="accent1" w:themeTint="99"/>
        <w:left w:val="single" w:sz="4" w:space="0" w:color="FF4040" w:themeColor="accent1" w:themeTint="99"/>
        <w:bottom w:val="single" w:sz="4" w:space="0" w:color="FF4040" w:themeColor="accent1" w:themeTint="99"/>
        <w:right w:val="single" w:sz="4" w:space="0" w:color="FF4040" w:themeColor="accent1" w:themeTint="99"/>
        <w:insideH w:val="single" w:sz="4" w:space="0" w:color="FF4040" w:themeColor="accent1" w:themeTint="99"/>
        <w:insideV w:val="single" w:sz="4" w:space="0" w:color="FF4040" w:themeColor="accent1" w:themeTint="99"/>
      </w:tblBorders>
    </w:tblPr>
    <w:tblStylePr w:type="firstRow">
      <w:rPr>
        <w:b/>
        <w:bCs/>
        <w:color w:val="FFFFFF" w:themeColor="background1"/>
      </w:rPr>
      <w:tblPr/>
      <w:tcPr>
        <w:tcBorders>
          <w:top w:val="single" w:sz="4" w:space="0" w:color="C00000" w:themeColor="accent1"/>
          <w:left w:val="single" w:sz="4" w:space="0" w:color="C00000" w:themeColor="accent1"/>
          <w:bottom w:val="single" w:sz="4" w:space="0" w:color="C00000" w:themeColor="accent1"/>
          <w:right w:val="single" w:sz="4" w:space="0" w:color="C00000" w:themeColor="accent1"/>
          <w:insideH w:val="nil"/>
          <w:insideV w:val="nil"/>
        </w:tcBorders>
        <w:shd w:val="clear" w:color="auto" w:fill="C00000" w:themeFill="accent1"/>
      </w:tcPr>
    </w:tblStylePr>
    <w:tblStylePr w:type="lastRow">
      <w:rPr>
        <w:b/>
        <w:bCs/>
      </w:rPr>
      <w:tblPr/>
      <w:tcPr>
        <w:tcBorders>
          <w:top w:val="double" w:sz="4" w:space="0" w:color="C00000" w:themeColor="accent1"/>
        </w:tcBorders>
      </w:tcPr>
    </w:tblStylePr>
    <w:tblStylePr w:type="firstCol">
      <w:rPr>
        <w:b/>
        <w:bCs/>
      </w:rPr>
    </w:tblStylePr>
    <w:tblStylePr w:type="lastCol">
      <w:rPr>
        <w:b/>
        <w:bCs/>
      </w:rPr>
    </w:tblStylePr>
    <w:tblStylePr w:type="band1Vert">
      <w:tblPr/>
      <w:tcPr>
        <w:shd w:val="clear" w:color="auto" w:fill="FFBFBF" w:themeFill="accent1" w:themeFillTint="33"/>
      </w:tcPr>
    </w:tblStylePr>
    <w:tblStylePr w:type="band1Horz">
      <w:tblPr/>
      <w:tcPr>
        <w:shd w:val="clear" w:color="auto" w:fill="FFBFBF" w:themeFill="accent1" w:themeFillTint="33"/>
      </w:tcPr>
    </w:tblStylePr>
  </w:style>
  <w:style w:type="character" w:customStyle="1" w:styleId="Mention2">
    <w:name w:val="Mention2"/>
    <w:basedOn w:val="DefaultParagraphFont"/>
    <w:uiPriority w:val="99"/>
    <w:semiHidden/>
    <w:unhideWhenUsed/>
    <w:rsid w:val="00ED04E8"/>
    <w:rPr>
      <w:color w:val="2B579A"/>
      <w:shd w:val="clear" w:color="auto" w:fill="E6E6E6"/>
    </w:rPr>
  </w:style>
  <w:style w:type="character" w:styleId="UnresolvedMention">
    <w:name w:val="Unresolved Mention"/>
    <w:basedOn w:val="DefaultParagraphFont"/>
    <w:uiPriority w:val="99"/>
    <w:semiHidden/>
    <w:unhideWhenUsed/>
    <w:rsid w:val="00C54588"/>
    <w:rPr>
      <w:color w:val="605E5C"/>
      <w:shd w:val="clear" w:color="auto" w:fill="E1DFDD"/>
    </w:rPr>
  </w:style>
  <w:style w:type="paragraph" w:styleId="BodyText">
    <w:name w:val="Body Text"/>
    <w:basedOn w:val="Normal"/>
    <w:link w:val="BodyTextChar"/>
    <w:uiPriority w:val="1"/>
    <w:qFormat/>
    <w:rsid w:val="00CB7908"/>
    <w:pPr>
      <w:widowControl w:val="0"/>
      <w:spacing w:after="0" w:line="240" w:lineRule="auto"/>
      <w:ind w:left="119"/>
    </w:pPr>
    <w:rPr>
      <w:rFonts w:ascii="Arial" w:eastAsia="Arial" w:hAnsi="Arial"/>
      <w:color w:val="auto"/>
      <w:sz w:val="20"/>
      <w:szCs w:val="20"/>
    </w:rPr>
  </w:style>
  <w:style w:type="character" w:customStyle="1" w:styleId="BodyTextChar">
    <w:name w:val="Body Text Char"/>
    <w:basedOn w:val="DefaultParagraphFont"/>
    <w:link w:val="BodyText"/>
    <w:uiPriority w:val="1"/>
    <w:rsid w:val="00CB7908"/>
    <w:rPr>
      <w:rFonts w:ascii="Arial" w:eastAsia="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12534">
      <w:bodyDiv w:val="1"/>
      <w:marLeft w:val="0"/>
      <w:marRight w:val="0"/>
      <w:marTop w:val="0"/>
      <w:marBottom w:val="0"/>
      <w:divBdr>
        <w:top w:val="none" w:sz="0" w:space="0" w:color="auto"/>
        <w:left w:val="none" w:sz="0" w:space="0" w:color="auto"/>
        <w:bottom w:val="none" w:sz="0" w:space="0" w:color="auto"/>
        <w:right w:val="none" w:sz="0" w:space="0" w:color="auto"/>
      </w:divBdr>
    </w:div>
    <w:div w:id="108205413">
      <w:bodyDiv w:val="1"/>
      <w:marLeft w:val="0"/>
      <w:marRight w:val="0"/>
      <w:marTop w:val="0"/>
      <w:marBottom w:val="0"/>
      <w:divBdr>
        <w:top w:val="none" w:sz="0" w:space="0" w:color="auto"/>
        <w:left w:val="none" w:sz="0" w:space="0" w:color="auto"/>
        <w:bottom w:val="none" w:sz="0" w:space="0" w:color="auto"/>
        <w:right w:val="none" w:sz="0" w:space="0" w:color="auto"/>
      </w:divBdr>
    </w:div>
    <w:div w:id="144904397">
      <w:bodyDiv w:val="1"/>
      <w:marLeft w:val="0"/>
      <w:marRight w:val="0"/>
      <w:marTop w:val="0"/>
      <w:marBottom w:val="0"/>
      <w:divBdr>
        <w:top w:val="none" w:sz="0" w:space="0" w:color="auto"/>
        <w:left w:val="none" w:sz="0" w:space="0" w:color="auto"/>
        <w:bottom w:val="none" w:sz="0" w:space="0" w:color="auto"/>
        <w:right w:val="none" w:sz="0" w:space="0" w:color="auto"/>
      </w:divBdr>
    </w:div>
    <w:div w:id="197086009">
      <w:bodyDiv w:val="1"/>
      <w:marLeft w:val="0"/>
      <w:marRight w:val="0"/>
      <w:marTop w:val="0"/>
      <w:marBottom w:val="0"/>
      <w:divBdr>
        <w:top w:val="none" w:sz="0" w:space="0" w:color="auto"/>
        <w:left w:val="none" w:sz="0" w:space="0" w:color="auto"/>
        <w:bottom w:val="none" w:sz="0" w:space="0" w:color="auto"/>
        <w:right w:val="none" w:sz="0" w:space="0" w:color="auto"/>
      </w:divBdr>
    </w:div>
    <w:div w:id="221605444">
      <w:bodyDiv w:val="1"/>
      <w:marLeft w:val="0"/>
      <w:marRight w:val="0"/>
      <w:marTop w:val="0"/>
      <w:marBottom w:val="0"/>
      <w:divBdr>
        <w:top w:val="none" w:sz="0" w:space="0" w:color="auto"/>
        <w:left w:val="none" w:sz="0" w:space="0" w:color="auto"/>
        <w:bottom w:val="none" w:sz="0" w:space="0" w:color="auto"/>
        <w:right w:val="none" w:sz="0" w:space="0" w:color="auto"/>
      </w:divBdr>
    </w:div>
    <w:div w:id="274412527">
      <w:bodyDiv w:val="1"/>
      <w:marLeft w:val="0"/>
      <w:marRight w:val="0"/>
      <w:marTop w:val="0"/>
      <w:marBottom w:val="0"/>
      <w:divBdr>
        <w:top w:val="none" w:sz="0" w:space="0" w:color="auto"/>
        <w:left w:val="none" w:sz="0" w:space="0" w:color="auto"/>
        <w:bottom w:val="none" w:sz="0" w:space="0" w:color="auto"/>
        <w:right w:val="none" w:sz="0" w:space="0" w:color="auto"/>
      </w:divBdr>
    </w:div>
    <w:div w:id="304512438">
      <w:bodyDiv w:val="1"/>
      <w:marLeft w:val="0"/>
      <w:marRight w:val="0"/>
      <w:marTop w:val="0"/>
      <w:marBottom w:val="0"/>
      <w:divBdr>
        <w:top w:val="none" w:sz="0" w:space="0" w:color="auto"/>
        <w:left w:val="none" w:sz="0" w:space="0" w:color="auto"/>
        <w:bottom w:val="none" w:sz="0" w:space="0" w:color="auto"/>
        <w:right w:val="none" w:sz="0" w:space="0" w:color="auto"/>
      </w:divBdr>
      <w:divsChild>
        <w:div w:id="866023315">
          <w:marLeft w:val="0"/>
          <w:marRight w:val="0"/>
          <w:marTop w:val="0"/>
          <w:marBottom w:val="0"/>
          <w:divBdr>
            <w:top w:val="none" w:sz="0" w:space="0" w:color="auto"/>
            <w:left w:val="none" w:sz="0" w:space="0" w:color="auto"/>
            <w:bottom w:val="none" w:sz="0" w:space="0" w:color="auto"/>
            <w:right w:val="none" w:sz="0" w:space="0" w:color="auto"/>
          </w:divBdr>
          <w:divsChild>
            <w:div w:id="1966765339">
              <w:marLeft w:val="0"/>
              <w:marRight w:val="0"/>
              <w:marTop w:val="0"/>
              <w:marBottom w:val="0"/>
              <w:divBdr>
                <w:top w:val="none" w:sz="0" w:space="0" w:color="auto"/>
                <w:left w:val="none" w:sz="0" w:space="0" w:color="auto"/>
                <w:bottom w:val="none" w:sz="0" w:space="0" w:color="auto"/>
                <w:right w:val="none" w:sz="0" w:space="0" w:color="auto"/>
              </w:divBdr>
            </w:div>
          </w:divsChild>
        </w:div>
        <w:div w:id="2136217802">
          <w:marLeft w:val="0"/>
          <w:marRight w:val="0"/>
          <w:marTop w:val="0"/>
          <w:marBottom w:val="0"/>
          <w:divBdr>
            <w:top w:val="none" w:sz="0" w:space="0" w:color="auto"/>
            <w:left w:val="none" w:sz="0" w:space="0" w:color="auto"/>
            <w:bottom w:val="none" w:sz="0" w:space="0" w:color="auto"/>
            <w:right w:val="none" w:sz="0" w:space="0" w:color="auto"/>
          </w:divBdr>
          <w:divsChild>
            <w:div w:id="2108769725">
              <w:marLeft w:val="-1350"/>
              <w:marRight w:val="0"/>
              <w:marTop w:val="30"/>
              <w:marBottom w:val="0"/>
              <w:divBdr>
                <w:top w:val="none" w:sz="0" w:space="0" w:color="auto"/>
                <w:left w:val="none" w:sz="0" w:space="0" w:color="auto"/>
                <w:bottom w:val="none" w:sz="0" w:space="0" w:color="auto"/>
                <w:right w:val="none" w:sz="0" w:space="0" w:color="auto"/>
              </w:divBdr>
              <w:divsChild>
                <w:div w:id="176864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17016">
      <w:bodyDiv w:val="1"/>
      <w:marLeft w:val="0"/>
      <w:marRight w:val="0"/>
      <w:marTop w:val="0"/>
      <w:marBottom w:val="0"/>
      <w:divBdr>
        <w:top w:val="none" w:sz="0" w:space="0" w:color="auto"/>
        <w:left w:val="none" w:sz="0" w:space="0" w:color="auto"/>
        <w:bottom w:val="none" w:sz="0" w:space="0" w:color="auto"/>
        <w:right w:val="none" w:sz="0" w:space="0" w:color="auto"/>
      </w:divBdr>
    </w:div>
    <w:div w:id="315573866">
      <w:bodyDiv w:val="1"/>
      <w:marLeft w:val="0"/>
      <w:marRight w:val="0"/>
      <w:marTop w:val="0"/>
      <w:marBottom w:val="0"/>
      <w:divBdr>
        <w:top w:val="none" w:sz="0" w:space="0" w:color="auto"/>
        <w:left w:val="none" w:sz="0" w:space="0" w:color="auto"/>
        <w:bottom w:val="none" w:sz="0" w:space="0" w:color="auto"/>
        <w:right w:val="none" w:sz="0" w:space="0" w:color="auto"/>
      </w:divBdr>
    </w:div>
    <w:div w:id="329522698">
      <w:bodyDiv w:val="1"/>
      <w:marLeft w:val="0"/>
      <w:marRight w:val="0"/>
      <w:marTop w:val="0"/>
      <w:marBottom w:val="0"/>
      <w:divBdr>
        <w:top w:val="none" w:sz="0" w:space="0" w:color="auto"/>
        <w:left w:val="none" w:sz="0" w:space="0" w:color="auto"/>
        <w:bottom w:val="none" w:sz="0" w:space="0" w:color="auto"/>
        <w:right w:val="none" w:sz="0" w:space="0" w:color="auto"/>
      </w:divBdr>
    </w:div>
    <w:div w:id="415368902">
      <w:bodyDiv w:val="1"/>
      <w:marLeft w:val="0"/>
      <w:marRight w:val="0"/>
      <w:marTop w:val="0"/>
      <w:marBottom w:val="0"/>
      <w:divBdr>
        <w:top w:val="none" w:sz="0" w:space="0" w:color="auto"/>
        <w:left w:val="none" w:sz="0" w:space="0" w:color="auto"/>
        <w:bottom w:val="none" w:sz="0" w:space="0" w:color="auto"/>
        <w:right w:val="none" w:sz="0" w:space="0" w:color="auto"/>
      </w:divBdr>
    </w:div>
    <w:div w:id="491604637">
      <w:bodyDiv w:val="1"/>
      <w:marLeft w:val="0"/>
      <w:marRight w:val="0"/>
      <w:marTop w:val="0"/>
      <w:marBottom w:val="0"/>
      <w:divBdr>
        <w:top w:val="none" w:sz="0" w:space="0" w:color="auto"/>
        <w:left w:val="none" w:sz="0" w:space="0" w:color="auto"/>
        <w:bottom w:val="none" w:sz="0" w:space="0" w:color="auto"/>
        <w:right w:val="none" w:sz="0" w:space="0" w:color="auto"/>
      </w:divBdr>
    </w:div>
    <w:div w:id="535241399">
      <w:bodyDiv w:val="1"/>
      <w:marLeft w:val="0"/>
      <w:marRight w:val="0"/>
      <w:marTop w:val="0"/>
      <w:marBottom w:val="0"/>
      <w:divBdr>
        <w:top w:val="none" w:sz="0" w:space="0" w:color="auto"/>
        <w:left w:val="none" w:sz="0" w:space="0" w:color="auto"/>
        <w:bottom w:val="none" w:sz="0" w:space="0" w:color="auto"/>
        <w:right w:val="none" w:sz="0" w:space="0" w:color="auto"/>
      </w:divBdr>
    </w:div>
    <w:div w:id="544023132">
      <w:bodyDiv w:val="1"/>
      <w:marLeft w:val="0"/>
      <w:marRight w:val="0"/>
      <w:marTop w:val="0"/>
      <w:marBottom w:val="0"/>
      <w:divBdr>
        <w:top w:val="none" w:sz="0" w:space="0" w:color="auto"/>
        <w:left w:val="none" w:sz="0" w:space="0" w:color="auto"/>
        <w:bottom w:val="none" w:sz="0" w:space="0" w:color="auto"/>
        <w:right w:val="none" w:sz="0" w:space="0" w:color="auto"/>
      </w:divBdr>
    </w:div>
    <w:div w:id="600185882">
      <w:bodyDiv w:val="1"/>
      <w:marLeft w:val="0"/>
      <w:marRight w:val="0"/>
      <w:marTop w:val="0"/>
      <w:marBottom w:val="0"/>
      <w:divBdr>
        <w:top w:val="none" w:sz="0" w:space="0" w:color="auto"/>
        <w:left w:val="none" w:sz="0" w:space="0" w:color="auto"/>
        <w:bottom w:val="none" w:sz="0" w:space="0" w:color="auto"/>
        <w:right w:val="none" w:sz="0" w:space="0" w:color="auto"/>
      </w:divBdr>
    </w:div>
    <w:div w:id="633292128">
      <w:bodyDiv w:val="1"/>
      <w:marLeft w:val="0"/>
      <w:marRight w:val="0"/>
      <w:marTop w:val="0"/>
      <w:marBottom w:val="0"/>
      <w:divBdr>
        <w:top w:val="none" w:sz="0" w:space="0" w:color="auto"/>
        <w:left w:val="none" w:sz="0" w:space="0" w:color="auto"/>
        <w:bottom w:val="none" w:sz="0" w:space="0" w:color="auto"/>
        <w:right w:val="none" w:sz="0" w:space="0" w:color="auto"/>
      </w:divBdr>
    </w:div>
    <w:div w:id="641884150">
      <w:bodyDiv w:val="1"/>
      <w:marLeft w:val="0"/>
      <w:marRight w:val="0"/>
      <w:marTop w:val="0"/>
      <w:marBottom w:val="0"/>
      <w:divBdr>
        <w:top w:val="none" w:sz="0" w:space="0" w:color="auto"/>
        <w:left w:val="none" w:sz="0" w:space="0" w:color="auto"/>
        <w:bottom w:val="none" w:sz="0" w:space="0" w:color="auto"/>
        <w:right w:val="none" w:sz="0" w:space="0" w:color="auto"/>
      </w:divBdr>
    </w:div>
    <w:div w:id="697589009">
      <w:bodyDiv w:val="1"/>
      <w:marLeft w:val="0"/>
      <w:marRight w:val="0"/>
      <w:marTop w:val="0"/>
      <w:marBottom w:val="0"/>
      <w:divBdr>
        <w:top w:val="none" w:sz="0" w:space="0" w:color="auto"/>
        <w:left w:val="none" w:sz="0" w:space="0" w:color="auto"/>
        <w:bottom w:val="none" w:sz="0" w:space="0" w:color="auto"/>
        <w:right w:val="none" w:sz="0" w:space="0" w:color="auto"/>
      </w:divBdr>
    </w:div>
    <w:div w:id="703403471">
      <w:bodyDiv w:val="1"/>
      <w:marLeft w:val="0"/>
      <w:marRight w:val="0"/>
      <w:marTop w:val="0"/>
      <w:marBottom w:val="0"/>
      <w:divBdr>
        <w:top w:val="none" w:sz="0" w:space="0" w:color="auto"/>
        <w:left w:val="none" w:sz="0" w:space="0" w:color="auto"/>
        <w:bottom w:val="none" w:sz="0" w:space="0" w:color="auto"/>
        <w:right w:val="none" w:sz="0" w:space="0" w:color="auto"/>
      </w:divBdr>
    </w:div>
    <w:div w:id="778523579">
      <w:bodyDiv w:val="1"/>
      <w:marLeft w:val="0"/>
      <w:marRight w:val="0"/>
      <w:marTop w:val="0"/>
      <w:marBottom w:val="0"/>
      <w:divBdr>
        <w:top w:val="none" w:sz="0" w:space="0" w:color="auto"/>
        <w:left w:val="none" w:sz="0" w:space="0" w:color="auto"/>
        <w:bottom w:val="none" w:sz="0" w:space="0" w:color="auto"/>
        <w:right w:val="none" w:sz="0" w:space="0" w:color="auto"/>
      </w:divBdr>
    </w:div>
    <w:div w:id="802623387">
      <w:bodyDiv w:val="1"/>
      <w:marLeft w:val="0"/>
      <w:marRight w:val="0"/>
      <w:marTop w:val="0"/>
      <w:marBottom w:val="0"/>
      <w:divBdr>
        <w:top w:val="none" w:sz="0" w:space="0" w:color="auto"/>
        <w:left w:val="none" w:sz="0" w:space="0" w:color="auto"/>
        <w:bottom w:val="none" w:sz="0" w:space="0" w:color="auto"/>
        <w:right w:val="none" w:sz="0" w:space="0" w:color="auto"/>
      </w:divBdr>
    </w:div>
    <w:div w:id="842551211">
      <w:bodyDiv w:val="1"/>
      <w:marLeft w:val="0"/>
      <w:marRight w:val="0"/>
      <w:marTop w:val="0"/>
      <w:marBottom w:val="0"/>
      <w:divBdr>
        <w:top w:val="none" w:sz="0" w:space="0" w:color="auto"/>
        <w:left w:val="none" w:sz="0" w:space="0" w:color="auto"/>
        <w:bottom w:val="none" w:sz="0" w:space="0" w:color="auto"/>
        <w:right w:val="none" w:sz="0" w:space="0" w:color="auto"/>
      </w:divBdr>
    </w:div>
    <w:div w:id="852645855">
      <w:bodyDiv w:val="1"/>
      <w:marLeft w:val="0"/>
      <w:marRight w:val="0"/>
      <w:marTop w:val="0"/>
      <w:marBottom w:val="0"/>
      <w:divBdr>
        <w:top w:val="none" w:sz="0" w:space="0" w:color="auto"/>
        <w:left w:val="none" w:sz="0" w:space="0" w:color="auto"/>
        <w:bottom w:val="none" w:sz="0" w:space="0" w:color="auto"/>
        <w:right w:val="none" w:sz="0" w:space="0" w:color="auto"/>
      </w:divBdr>
    </w:div>
    <w:div w:id="855197077">
      <w:bodyDiv w:val="1"/>
      <w:marLeft w:val="0"/>
      <w:marRight w:val="0"/>
      <w:marTop w:val="0"/>
      <w:marBottom w:val="0"/>
      <w:divBdr>
        <w:top w:val="none" w:sz="0" w:space="0" w:color="auto"/>
        <w:left w:val="none" w:sz="0" w:space="0" w:color="auto"/>
        <w:bottom w:val="none" w:sz="0" w:space="0" w:color="auto"/>
        <w:right w:val="none" w:sz="0" w:space="0" w:color="auto"/>
      </w:divBdr>
    </w:div>
    <w:div w:id="900094500">
      <w:bodyDiv w:val="1"/>
      <w:marLeft w:val="0"/>
      <w:marRight w:val="0"/>
      <w:marTop w:val="0"/>
      <w:marBottom w:val="0"/>
      <w:divBdr>
        <w:top w:val="none" w:sz="0" w:space="0" w:color="auto"/>
        <w:left w:val="none" w:sz="0" w:space="0" w:color="auto"/>
        <w:bottom w:val="none" w:sz="0" w:space="0" w:color="auto"/>
        <w:right w:val="none" w:sz="0" w:space="0" w:color="auto"/>
      </w:divBdr>
    </w:div>
    <w:div w:id="938368799">
      <w:bodyDiv w:val="1"/>
      <w:marLeft w:val="0"/>
      <w:marRight w:val="0"/>
      <w:marTop w:val="0"/>
      <w:marBottom w:val="0"/>
      <w:divBdr>
        <w:top w:val="none" w:sz="0" w:space="0" w:color="auto"/>
        <w:left w:val="none" w:sz="0" w:space="0" w:color="auto"/>
        <w:bottom w:val="none" w:sz="0" w:space="0" w:color="auto"/>
        <w:right w:val="none" w:sz="0" w:space="0" w:color="auto"/>
      </w:divBdr>
    </w:div>
    <w:div w:id="980231541">
      <w:bodyDiv w:val="1"/>
      <w:marLeft w:val="0"/>
      <w:marRight w:val="0"/>
      <w:marTop w:val="0"/>
      <w:marBottom w:val="0"/>
      <w:divBdr>
        <w:top w:val="none" w:sz="0" w:space="0" w:color="auto"/>
        <w:left w:val="none" w:sz="0" w:space="0" w:color="auto"/>
        <w:bottom w:val="none" w:sz="0" w:space="0" w:color="auto"/>
        <w:right w:val="none" w:sz="0" w:space="0" w:color="auto"/>
      </w:divBdr>
    </w:div>
    <w:div w:id="999382946">
      <w:bodyDiv w:val="1"/>
      <w:marLeft w:val="0"/>
      <w:marRight w:val="0"/>
      <w:marTop w:val="0"/>
      <w:marBottom w:val="0"/>
      <w:divBdr>
        <w:top w:val="none" w:sz="0" w:space="0" w:color="auto"/>
        <w:left w:val="none" w:sz="0" w:space="0" w:color="auto"/>
        <w:bottom w:val="none" w:sz="0" w:space="0" w:color="auto"/>
        <w:right w:val="none" w:sz="0" w:space="0" w:color="auto"/>
      </w:divBdr>
    </w:div>
    <w:div w:id="1030376039">
      <w:bodyDiv w:val="1"/>
      <w:marLeft w:val="0"/>
      <w:marRight w:val="0"/>
      <w:marTop w:val="0"/>
      <w:marBottom w:val="0"/>
      <w:divBdr>
        <w:top w:val="none" w:sz="0" w:space="0" w:color="auto"/>
        <w:left w:val="none" w:sz="0" w:space="0" w:color="auto"/>
        <w:bottom w:val="none" w:sz="0" w:space="0" w:color="auto"/>
        <w:right w:val="none" w:sz="0" w:space="0" w:color="auto"/>
      </w:divBdr>
    </w:div>
    <w:div w:id="1064643687">
      <w:bodyDiv w:val="1"/>
      <w:marLeft w:val="0"/>
      <w:marRight w:val="0"/>
      <w:marTop w:val="0"/>
      <w:marBottom w:val="0"/>
      <w:divBdr>
        <w:top w:val="none" w:sz="0" w:space="0" w:color="auto"/>
        <w:left w:val="none" w:sz="0" w:space="0" w:color="auto"/>
        <w:bottom w:val="none" w:sz="0" w:space="0" w:color="auto"/>
        <w:right w:val="none" w:sz="0" w:space="0" w:color="auto"/>
      </w:divBdr>
    </w:div>
    <w:div w:id="1067604966">
      <w:bodyDiv w:val="1"/>
      <w:marLeft w:val="0"/>
      <w:marRight w:val="0"/>
      <w:marTop w:val="0"/>
      <w:marBottom w:val="0"/>
      <w:divBdr>
        <w:top w:val="none" w:sz="0" w:space="0" w:color="auto"/>
        <w:left w:val="none" w:sz="0" w:space="0" w:color="auto"/>
        <w:bottom w:val="none" w:sz="0" w:space="0" w:color="auto"/>
        <w:right w:val="none" w:sz="0" w:space="0" w:color="auto"/>
      </w:divBdr>
    </w:div>
    <w:div w:id="1247961978">
      <w:bodyDiv w:val="1"/>
      <w:marLeft w:val="0"/>
      <w:marRight w:val="0"/>
      <w:marTop w:val="0"/>
      <w:marBottom w:val="0"/>
      <w:divBdr>
        <w:top w:val="none" w:sz="0" w:space="0" w:color="auto"/>
        <w:left w:val="none" w:sz="0" w:space="0" w:color="auto"/>
        <w:bottom w:val="none" w:sz="0" w:space="0" w:color="auto"/>
        <w:right w:val="none" w:sz="0" w:space="0" w:color="auto"/>
      </w:divBdr>
    </w:div>
    <w:div w:id="1262225207">
      <w:bodyDiv w:val="1"/>
      <w:marLeft w:val="0"/>
      <w:marRight w:val="0"/>
      <w:marTop w:val="0"/>
      <w:marBottom w:val="0"/>
      <w:divBdr>
        <w:top w:val="none" w:sz="0" w:space="0" w:color="auto"/>
        <w:left w:val="none" w:sz="0" w:space="0" w:color="auto"/>
        <w:bottom w:val="none" w:sz="0" w:space="0" w:color="auto"/>
        <w:right w:val="none" w:sz="0" w:space="0" w:color="auto"/>
      </w:divBdr>
    </w:div>
    <w:div w:id="1288582565">
      <w:bodyDiv w:val="1"/>
      <w:marLeft w:val="0"/>
      <w:marRight w:val="0"/>
      <w:marTop w:val="0"/>
      <w:marBottom w:val="0"/>
      <w:divBdr>
        <w:top w:val="none" w:sz="0" w:space="0" w:color="auto"/>
        <w:left w:val="none" w:sz="0" w:space="0" w:color="auto"/>
        <w:bottom w:val="none" w:sz="0" w:space="0" w:color="auto"/>
        <w:right w:val="none" w:sz="0" w:space="0" w:color="auto"/>
      </w:divBdr>
    </w:div>
    <w:div w:id="1299140544">
      <w:bodyDiv w:val="1"/>
      <w:marLeft w:val="0"/>
      <w:marRight w:val="0"/>
      <w:marTop w:val="0"/>
      <w:marBottom w:val="0"/>
      <w:divBdr>
        <w:top w:val="none" w:sz="0" w:space="0" w:color="auto"/>
        <w:left w:val="none" w:sz="0" w:space="0" w:color="auto"/>
        <w:bottom w:val="none" w:sz="0" w:space="0" w:color="auto"/>
        <w:right w:val="none" w:sz="0" w:space="0" w:color="auto"/>
      </w:divBdr>
    </w:div>
    <w:div w:id="1313294729">
      <w:bodyDiv w:val="1"/>
      <w:marLeft w:val="0"/>
      <w:marRight w:val="0"/>
      <w:marTop w:val="0"/>
      <w:marBottom w:val="0"/>
      <w:divBdr>
        <w:top w:val="none" w:sz="0" w:space="0" w:color="auto"/>
        <w:left w:val="none" w:sz="0" w:space="0" w:color="auto"/>
        <w:bottom w:val="none" w:sz="0" w:space="0" w:color="auto"/>
        <w:right w:val="none" w:sz="0" w:space="0" w:color="auto"/>
      </w:divBdr>
    </w:div>
    <w:div w:id="1343630782">
      <w:bodyDiv w:val="1"/>
      <w:marLeft w:val="0"/>
      <w:marRight w:val="0"/>
      <w:marTop w:val="0"/>
      <w:marBottom w:val="0"/>
      <w:divBdr>
        <w:top w:val="none" w:sz="0" w:space="0" w:color="auto"/>
        <w:left w:val="none" w:sz="0" w:space="0" w:color="auto"/>
        <w:bottom w:val="none" w:sz="0" w:space="0" w:color="auto"/>
        <w:right w:val="none" w:sz="0" w:space="0" w:color="auto"/>
      </w:divBdr>
    </w:div>
    <w:div w:id="1345790454">
      <w:bodyDiv w:val="1"/>
      <w:marLeft w:val="0"/>
      <w:marRight w:val="0"/>
      <w:marTop w:val="0"/>
      <w:marBottom w:val="0"/>
      <w:divBdr>
        <w:top w:val="none" w:sz="0" w:space="0" w:color="auto"/>
        <w:left w:val="none" w:sz="0" w:space="0" w:color="auto"/>
        <w:bottom w:val="none" w:sz="0" w:space="0" w:color="auto"/>
        <w:right w:val="none" w:sz="0" w:space="0" w:color="auto"/>
      </w:divBdr>
    </w:div>
    <w:div w:id="1353536935">
      <w:bodyDiv w:val="1"/>
      <w:marLeft w:val="0"/>
      <w:marRight w:val="0"/>
      <w:marTop w:val="0"/>
      <w:marBottom w:val="0"/>
      <w:divBdr>
        <w:top w:val="none" w:sz="0" w:space="0" w:color="auto"/>
        <w:left w:val="none" w:sz="0" w:space="0" w:color="auto"/>
        <w:bottom w:val="none" w:sz="0" w:space="0" w:color="auto"/>
        <w:right w:val="none" w:sz="0" w:space="0" w:color="auto"/>
      </w:divBdr>
    </w:div>
    <w:div w:id="1377317176">
      <w:bodyDiv w:val="1"/>
      <w:marLeft w:val="0"/>
      <w:marRight w:val="0"/>
      <w:marTop w:val="0"/>
      <w:marBottom w:val="0"/>
      <w:divBdr>
        <w:top w:val="none" w:sz="0" w:space="0" w:color="auto"/>
        <w:left w:val="none" w:sz="0" w:space="0" w:color="auto"/>
        <w:bottom w:val="none" w:sz="0" w:space="0" w:color="auto"/>
        <w:right w:val="none" w:sz="0" w:space="0" w:color="auto"/>
      </w:divBdr>
    </w:div>
    <w:div w:id="1383796059">
      <w:bodyDiv w:val="1"/>
      <w:marLeft w:val="0"/>
      <w:marRight w:val="0"/>
      <w:marTop w:val="0"/>
      <w:marBottom w:val="0"/>
      <w:divBdr>
        <w:top w:val="none" w:sz="0" w:space="0" w:color="auto"/>
        <w:left w:val="none" w:sz="0" w:space="0" w:color="auto"/>
        <w:bottom w:val="none" w:sz="0" w:space="0" w:color="auto"/>
        <w:right w:val="none" w:sz="0" w:space="0" w:color="auto"/>
      </w:divBdr>
    </w:div>
    <w:div w:id="1399092927">
      <w:bodyDiv w:val="1"/>
      <w:marLeft w:val="0"/>
      <w:marRight w:val="0"/>
      <w:marTop w:val="0"/>
      <w:marBottom w:val="0"/>
      <w:divBdr>
        <w:top w:val="none" w:sz="0" w:space="0" w:color="auto"/>
        <w:left w:val="none" w:sz="0" w:space="0" w:color="auto"/>
        <w:bottom w:val="none" w:sz="0" w:space="0" w:color="auto"/>
        <w:right w:val="none" w:sz="0" w:space="0" w:color="auto"/>
      </w:divBdr>
    </w:div>
    <w:div w:id="1424372102">
      <w:bodyDiv w:val="1"/>
      <w:marLeft w:val="0"/>
      <w:marRight w:val="0"/>
      <w:marTop w:val="0"/>
      <w:marBottom w:val="0"/>
      <w:divBdr>
        <w:top w:val="none" w:sz="0" w:space="0" w:color="auto"/>
        <w:left w:val="none" w:sz="0" w:space="0" w:color="auto"/>
        <w:bottom w:val="none" w:sz="0" w:space="0" w:color="auto"/>
        <w:right w:val="none" w:sz="0" w:space="0" w:color="auto"/>
      </w:divBdr>
    </w:div>
    <w:div w:id="1588423107">
      <w:bodyDiv w:val="1"/>
      <w:marLeft w:val="0"/>
      <w:marRight w:val="0"/>
      <w:marTop w:val="0"/>
      <w:marBottom w:val="0"/>
      <w:divBdr>
        <w:top w:val="none" w:sz="0" w:space="0" w:color="auto"/>
        <w:left w:val="none" w:sz="0" w:space="0" w:color="auto"/>
        <w:bottom w:val="none" w:sz="0" w:space="0" w:color="auto"/>
        <w:right w:val="none" w:sz="0" w:space="0" w:color="auto"/>
      </w:divBdr>
    </w:div>
    <w:div w:id="1650938389">
      <w:bodyDiv w:val="1"/>
      <w:marLeft w:val="0"/>
      <w:marRight w:val="0"/>
      <w:marTop w:val="0"/>
      <w:marBottom w:val="0"/>
      <w:divBdr>
        <w:top w:val="none" w:sz="0" w:space="0" w:color="auto"/>
        <w:left w:val="none" w:sz="0" w:space="0" w:color="auto"/>
        <w:bottom w:val="none" w:sz="0" w:space="0" w:color="auto"/>
        <w:right w:val="none" w:sz="0" w:space="0" w:color="auto"/>
      </w:divBdr>
    </w:div>
    <w:div w:id="1656108426">
      <w:bodyDiv w:val="1"/>
      <w:marLeft w:val="0"/>
      <w:marRight w:val="0"/>
      <w:marTop w:val="0"/>
      <w:marBottom w:val="0"/>
      <w:divBdr>
        <w:top w:val="none" w:sz="0" w:space="0" w:color="auto"/>
        <w:left w:val="none" w:sz="0" w:space="0" w:color="auto"/>
        <w:bottom w:val="none" w:sz="0" w:space="0" w:color="auto"/>
        <w:right w:val="none" w:sz="0" w:space="0" w:color="auto"/>
      </w:divBdr>
    </w:div>
    <w:div w:id="1720546287">
      <w:bodyDiv w:val="1"/>
      <w:marLeft w:val="0"/>
      <w:marRight w:val="0"/>
      <w:marTop w:val="0"/>
      <w:marBottom w:val="0"/>
      <w:divBdr>
        <w:top w:val="none" w:sz="0" w:space="0" w:color="auto"/>
        <w:left w:val="none" w:sz="0" w:space="0" w:color="auto"/>
        <w:bottom w:val="none" w:sz="0" w:space="0" w:color="auto"/>
        <w:right w:val="none" w:sz="0" w:space="0" w:color="auto"/>
      </w:divBdr>
      <w:divsChild>
        <w:div w:id="1765224584">
          <w:marLeft w:val="0"/>
          <w:marRight w:val="0"/>
          <w:marTop w:val="0"/>
          <w:marBottom w:val="0"/>
          <w:divBdr>
            <w:top w:val="none" w:sz="0" w:space="0" w:color="auto"/>
            <w:left w:val="none" w:sz="0" w:space="0" w:color="auto"/>
            <w:bottom w:val="none" w:sz="0" w:space="0" w:color="auto"/>
            <w:right w:val="none" w:sz="0" w:space="0" w:color="auto"/>
          </w:divBdr>
        </w:div>
      </w:divsChild>
    </w:div>
    <w:div w:id="1746028067">
      <w:bodyDiv w:val="1"/>
      <w:marLeft w:val="0"/>
      <w:marRight w:val="0"/>
      <w:marTop w:val="0"/>
      <w:marBottom w:val="0"/>
      <w:divBdr>
        <w:top w:val="none" w:sz="0" w:space="0" w:color="auto"/>
        <w:left w:val="none" w:sz="0" w:space="0" w:color="auto"/>
        <w:bottom w:val="none" w:sz="0" w:space="0" w:color="auto"/>
        <w:right w:val="none" w:sz="0" w:space="0" w:color="auto"/>
      </w:divBdr>
    </w:div>
    <w:div w:id="1823885952">
      <w:bodyDiv w:val="1"/>
      <w:marLeft w:val="0"/>
      <w:marRight w:val="0"/>
      <w:marTop w:val="0"/>
      <w:marBottom w:val="0"/>
      <w:divBdr>
        <w:top w:val="none" w:sz="0" w:space="0" w:color="auto"/>
        <w:left w:val="none" w:sz="0" w:space="0" w:color="auto"/>
        <w:bottom w:val="none" w:sz="0" w:space="0" w:color="auto"/>
        <w:right w:val="none" w:sz="0" w:space="0" w:color="auto"/>
      </w:divBdr>
    </w:div>
    <w:div w:id="1889606634">
      <w:bodyDiv w:val="1"/>
      <w:marLeft w:val="0"/>
      <w:marRight w:val="0"/>
      <w:marTop w:val="0"/>
      <w:marBottom w:val="0"/>
      <w:divBdr>
        <w:top w:val="none" w:sz="0" w:space="0" w:color="auto"/>
        <w:left w:val="none" w:sz="0" w:space="0" w:color="auto"/>
        <w:bottom w:val="none" w:sz="0" w:space="0" w:color="auto"/>
        <w:right w:val="none" w:sz="0" w:space="0" w:color="auto"/>
      </w:divBdr>
    </w:div>
    <w:div w:id="1891066827">
      <w:bodyDiv w:val="1"/>
      <w:marLeft w:val="0"/>
      <w:marRight w:val="0"/>
      <w:marTop w:val="0"/>
      <w:marBottom w:val="0"/>
      <w:divBdr>
        <w:top w:val="none" w:sz="0" w:space="0" w:color="auto"/>
        <w:left w:val="none" w:sz="0" w:space="0" w:color="auto"/>
        <w:bottom w:val="none" w:sz="0" w:space="0" w:color="auto"/>
        <w:right w:val="none" w:sz="0" w:space="0" w:color="auto"/>
      </w:divBdr>
    </w:div>
    <w:div w:id="1982880828">
      <w:bodyDiv w:val="1"/>
      <w:marLeft w:val="0"/>
      <w:marRight w:val="0"/>
      <w:marTop w:val="0"/>
      <w:marBottom w:val="0"/>
      <w:divBdr>
        <w:top w:val="none" w:sz="0" w:space="0" w:color="auto"/>
        <w:left w:val="none" w:sz="0" w:space="0" w:color="auto"/>
        <w:bottom w:val="none" w:sz="0" w:space="0" w:color="auto"/>
        <w:right w:val="none" w:sz="0" w:space="0" w:color="auto"/>
      </w:divBdr>
    </w:div>
    <w:div w:id="1992519436">
      <w:bodyDiv w:val="1"/>
      <w:marLeft w:val="0"/>
      <w:marRight w:val="0"/>
      <w:marTop w:val="0"/>
      <w:marBottom w:val="0"/>
      <w:divBdr>
        <w:top w:val="none" w:sz="0" w:space="0" w:color="auto"/>
        <w:left w:val="none" w:sz="0" w:space="0" w:color="auto"/>
        <w:bottom w:val="none" w:sz="0" w:space="0" w:color="auto"/>
        <w:right w:val="none" w:sz="0" w:space="0" w:color="auto"/>
      </w:divBdr>
    </w:div>
    <w:div w:id="2010018827">
      <w:bodyDiv w:val="1"/>
      <w:marLeft w:val="0"/>
      <w:marRight w:val="0"/>
      <w:marTop w:val="0"/>
      <w:marBottom w:val="0"/>
      <w:divBdr>
        <w:top w:val="none" w:sz="0" w:space="0" w:color="auto"/>
        <w:left w:val="none" w:sz="0" w:space="0" w:color="auto"/>
        <w:bottom w:val="none" w:sz="0" w:space="0" w:color="auto"/>
        <w:right w:val="none" w:sz="0" w:space="0" w:color="auto"/>
      </w:divBdr>
    </w:div>
    <w:div w:id="2020229502">
      <w:bodyDiv w:val="1"/>
      <w:marLeft w:val="0"/>
      <w:marRight w:val="0"/>
      <w:marTop w:val="0"/>
      <w:marBottom w:val="0"/>
      <w:divBdr>
        <w:top w:val="none" w:sz="0" w:space="0" w:color="auto"/>
        <w:left w:val="none" w:sz="0" w:space="0" w:color="auto"/>
        <w:bottom w:val="none" w:sz="0" w:space="0" w:color="auto"/>
        <w:right w:val="none" w:sz="0" w:space="0" w:color="auto"/>
      </w:divBdr>
    </w:div>
    <w:div w:id="2131240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hyperlink" Target="https://connect2team.org/about" TargetMode="External"/><Relationship Id="rId47" Type="http://schemas.openxmlformats.org/officeDocument/2006/relationships/chart" Target="charts/chart3.xml"/><Relationship Id="rId63" Type="http://schemas.openxmlformats.org/officeDocument/2006/relationships/hyperlink" Target="http://www.omj15.com" TargetMode="External"/><Relationship Id="rId68" Type="http://schemas.openxmlformats.org/officeDocument/2006/relationships/image" Target="media/image32.emf"/><Relationship Id="rId84" Type="http://schemas.openxmlformats.org/officeDocument/2006/relationships/header" Target="header8.xml"/><Relationship Id="rId89" Type="http://schemas.openxmlformats.org/officeDocument/2006/relationships/footer" Target="footer7.xml"/><Relationship Id="rId16" Type="http://schemas.openxmlformats.org/officeDocument/2006/relationships/image" Target="media/image6.pn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4.jpeg"/><Relationship Id="rId53" Type="http://schemas.openxmlformats.org/officeDocument/2006/relationships/footer" Target="footer1.xml"/><Relationship Id="rId58" Type="http://schemas.openxmlformats.org/officeDocument/2006/relationships/hyperlink" Target="file:///C:\Users\rebec\AppData\Local\Packages\Microsoft.Office.Desktop_8wekyb3d8bbwe\LocalCache\Roaming\Microsoft\Word\www.ohioarea14.org" TargetMode="External"/><Relationship Id="rId74" Type="http://schemas.openxmlformats.org/officeDocument/2006/relationships/header" Target="header6.xml"/><Relationship Id="rId79" Type="http://schemas.openxmlformats.org/officeDocument/2006/relationships/hyperlink" Target="https://www.oeffa.org/seasonal.php"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https://ohiolmi.com/Home/RateMapArchive" TargetMode="External"/><Relationship Id="rId22" Type="http://schemas.openxmlformats.org/officeDocument/2006/relationships/image" Target="media/image12.emf"/><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1.emf"/><Relationship Id="rId56" Type="http://schemas.openxmlformats.org/officeDocument/2006/relationships/hyperlink" Target="https://jfs.ohio.gov/owd/Initiatives/Docs/WIOAPublishedOhioPYs2020-2023StatePlan.stm" TargetMode="External"/><Relationship Id="rId64" Type="http://schemas.openxmlformats.org/officeDocument/2006/relationships/hyperlink" Target="https://www.omj15.com/" TargetMode="External"/><Relationship Id="rId69" Type="http://schemas.openxmlformats.org/officeDocument/2006/relationships/header" Target="header3.xml"/><Relationship Id="rId77" Type="http://schemas.openxmlformats.org/officeDocument/2006/relationships/hyperlink" Target="http://athenscountyohedc.com/about-us/strategic-plan/" TargetMode="External"/><Relationship Id="rId8" Type="http://schemas.openxmlformats.org/officeDocument/2006/relationships/image" Target="media/image1.emf"/><Relationship Id="rId51" Type="http://schemas.openxmlformats.org/officeDocument/2006/relationships/hyperlink" Target="mailto:Rob@rfgassociates.net" TargetMode="External"/><Relationship Id="rId72" Type="http://schemas.openxmlformats.org/officeDocument/2006/relationships/header" Target="header5.xml"/><Relationship Id="rId80" Type="http://schemas.openxmlformats.org/officeDocument/2006/relationships/hyperlink" Target="https://beginfarming.oeffa.org/" TargetMode="External"/><Relationship Id="rId85"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5.png"/><Relationship Id="rId46" Type="http://schemas.openxmlformats.org/officeDocument/2006/relationships/hyperlink" Target="https://onthemap.ces.census.gov/" TargetMode="External"/><Relationship Id="rId59" Type="http://schemas.openxmlformats.org/officeDocument/2006/relationships/hyperlink" Target="file:///C:\Users\rebec\AppData\Local\Packages\Microsoft.Office.Desktop_8wekyb3d8bbwe\LocalCache\Roaming\Microsoft\Word\www.omj15.com" TargetMode="External"/><Relationship Id="rId67" Type="http://schemas.openxmlformats.org/officeDocument/2006/relationships/hyperlink" Target="http://www.OMJ.com" TargetMode="External"/><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header" Target="header2.xml"/><Relationship Id="rId62" Type="http://schemas.openxmlformats.org/officeDocument/2006/relationships/hyperlink" Target="http://www.ohioarea14.org" TargetMode="External"/><Relationship Id="rId70" Type="http://schemas.openxmlformats.org/officeDocument/2006/relationships/footer" Target="footer3.xml"/><Relationship Id="rId75" Type="http://schemas.openxmlformats.org/officeDocument/2006/relationships/footer" Target="footer5.xml"/><Relationship Id="rId83" Type="http://schemas.openxmlformats.org/officeDocument/2006/relationships/header" Target="header7.xml"/><Relationship Id="rId88" Type="http://schemas.openxmlformats.org/officeDocument/2006/relationships/header" Target="header10.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ohiolmi.com/Portals/206/ResearchPublications/publications/Nonparticipation.pdf" TargetMode="External"/><Relationship Id="rId23" Type="http://schemas.openxmlformats.org/officeDocument/2006/relationships/chart" Target="charts/chart2.xml"/><Relationship Id="rId28" Type="http://schemas.openxmlformats.org/officeDocument/2006/relationships/image" Target="media/image17.emf"/><Relationship Id="rId36" Type="http://schemas.openxmlformats.org/officeDocument/2006/relationships/hyperlink" Target="https://businessjournaldaily.com/pttgc-delays-decision-on-belmont-cracker-plant/" TargetMode="External"/><Relationship Id="rId49" Type="http://schemas.openxmlformats.org/officeDocument/2006/relationships/hyperlink" Target="mailto:LMcknight@athensoh.org" TargetMode="External"/><Relationship Id="rId57" Type="http://schemas.openxmlformats.org/officeDocument/2006/relationships/hyperlink" Target="http://www.ohiomeansjobs.ohio.gov" TargetMode="Externa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hyperlink" Target="https://onthemap.ces.census.gov/" TargetMode="External"/><Relationship Id="rId52" Type="http://schemas.openxmlformats.org/officeDocument/2006/relationships/header" Target="header1.xml"/><Relationship Id="rId60" Type="http://schemas.openxmlformats.org/officeDocument/2006/relationships/hyperlink" Target="file:///C:\Users\rebec\AppData\Local\Packages\Microsoft.Office.Desktop_8wekyb3d8bbwe\LocalCache\Roaming\Microsoft\Word\www.omj16.com" TargetMode="External"/><Relationship Id="rId65" Type="http://schemas.openxmlformats.org/officeDocument/2006/relationships/hyperlink" Target="http://www.OMJ15.com" TargetMode="External"/><Relationship Id="rId73" Type="http://schemas.openxmlformats.org/officeDocument/2006/relationships/footer" Target="footer4.xml"/><Relationship Id="rId78" Type="http://schemas.openxmlformats.org/officeDocument/2006/relationships/hyperlink" Target="http://www.ARC.gov" TargetMode="External"/><Relationship Id="rId81" Type="http://schemas.openxmlformats.org/officeDocument/2006/relationships/hyperlink" Target="https://www.gritohio.org/GRIT-Growing-Rural-Independence-Together-in-Ohio" TargetMode="External"/><Relationship Id="rId86" Type="http://schemas.openxmlformats.org/officeDocument/2006/relationships/header" Target="header9.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image" Target="media/image8.png"/><Relationship Id="rId39" Type="http://schemas.openxmlformats.org/officeDocument/2006/relationships/image" Target="media/image26.png"/><Relationship Id="rId34" Type="http://schemas.openxmlformats.org/officeDocument/2006/relationships/hyperlink" Target="https://www.timesleaderonline.com/news/local-news/2020/03/hopes-high-for-cracker-plant-after-wednesday/" TargetMode="External"/><Relationship Id="rId50" Type="http://schemas.openxmlformats.org/officeDocument/2006/relationships/hyperlink" Target="mailto:Rebecca@OMJ15.com" TargetMode="External"/><Relationship Id="rId55" Type="http://schemas.openxmlformats.org/officeDocument/2006/relationships/footer" Target="footer2.xml"/><Relationship Id="rId76" Type="http://schemas.openxmlformats.org/officeDocument/2006/relationships/hyperlink" Target="https://plan.lamayor.org/neighborhood-council/neighborhood-council-files/HelpBusinessesGoGreen.pdf" TargetMode="External"/><Relationship Id="rId7" Type="http://schemas.openxmlformats.org/officeDocument/2006/relationships/endnotes" Target="endnotes.xml"/><Relationship Id="rId71"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hyperlink" Target="http://www.omj16.com" TargetMode="External"/><Relationship Id="rId87" Type="http://schemas.openxmlformats.org/officeDocument/2006/relationships/hyperlink" Target="http://www.wdb16.com" TargetMode="External"/><Relationship Id="rId61" Type="http://schemas.openxmlformats.org/officeDocument/2006/relationships/hyperlink" Target="http://www.ohioarea14.org" TargetMode="External"/><Relationship Id="rId82" Type="http://schemas.openxmlformats.org/officeDocument/2006/relationships/hyperlink" Target="https://www.ekcep.org/techhire" TargetMode="External"/><Relationship Id="rId19" Type="http://schemas.openxmlformats.org/officeDocument/2006/relationships/image" Target="media/image9.png"/></Relationships>
</file>

<file path=word/_rels/footer4.xml.rels><?xml version="1.0" encoding="UTF-8" standalone="yes"?>
<Relationships xmlns="http://schemas.openxmlformats.org/package/2006/relationships"><Relationship Id="rId2" Type="http://schemas.openxmlformats.org/officeDocument/2006/relationships/image" Target="media/image310.png"/><Relationship Id="rId1" Type="http://schemas.openxmlformats.org/officeDocument/2006/relationships/image" Target="media/image33.png"/></Relationships>
</file>

<file path=word/_rels/footer6.xml.rels><?xml version="1.0" encoding="UTF-8" standalone="yes"?>
<Relationships xmlns="http://schemas.openxmlformats.org/package/2006/relationships"><Relationship Id="rId2" Type="http://schemas.openxmlformats.org/officeDocument/2006/relationships/image" Target="media/image310.png"/><Relationship Id="rId1" Type="http://schemas.openxmlformats.org/officeDocument/2006/relationships/image" Target="media/image33.png"/></Relationships>
</file>

<file path=word/_rels/footer7.xml.rels><?xml version="1.0" encoding="UTF-8" standalone="yes"?>
<Relationships xmlns="http://schemas.openxmlformats.org/package/2006/relationships"><Relationship Id="rId2" Type="http://schemas.openxmlformats.org/officeDocument/2006/relationships/image" Target="media/image310.png"/><Relationship Id="rId1" Type="http://schemas.openxmlformats.org/officeDocument/2006/relationships/image" Target="media/image33.png"/></Relationships>
</file>

<file path=word/_rels/footnotes.xml.rels><?xml version="1.0" encoding="UTF-8" standalone="yes"?>
<Relationships xmlns="http://schemas.openxmlformats.org/package/2006/relationships"><Relationship Id="rId1" Type="http://schemas.openxmlformats.org/officeDocument/2006/relationships/hyperlink" Target="http://www.nga.org/files/live/sites/NGA/files/pdf/1301NGASSSReport.pdf" TargetMode="External"/></Relationships>
</file>

<file path=word/_rels/header6.xml.rels><?xml version="1.0" encoding="UTF-8" standalone="yes"?>
<Relationships xmlns="http://schemas.openxmlformats.org/package/2006/relationships"><Relationship Id="rId2" Type="http://schemas.openxmlformats.org/officeDocument/2006/relationships/image" Target="media/image330.png"/><Relationship Id="rId1" Type="http://schemas.openxmlformats.org/officeDocument/2006/relationships/image" Target="media/image34.png"/></Relationships>
</file>

<file path=word/_rels/header9.xml.rels><?xml version="1.0" encoding="UTF-8" standalone="yes"?>
<Relationships xmlns="http://schemas.openxmlformats.org/package/2006/relationships"><Relationship Id="rId2" Type="http://schemas.openxmlformats.org/officeDocument/2006/relationships/image" Target="media/image330.png"/><Relationship Id="rId1" Type="http://schemas.openxmlformats.org/officeDocument/2006/relationships/image" Target="media/image3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36a9f99d49f6e47c/Documents/Documents/A%20Director/Regional%20Plan%202016/Vendor_ONET_Spending_18-2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ebec\Dropbox\Southeast%20Ohio%20Regional%20Plan\Southeast.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Annual Unemployment Rates</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'Unemployment Rate Data'!$A$21</c:f>
              <c:strCache>
                <c:ptCount val="1"/>
                <c:pt idx="0">
                  <c:v>   Area 14</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'Unemployment Rate Data'!$B$9:$K$9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'Unemployment Rate Data'!$B$21:$K$21</c:f>
              <c:numCache>
                <c:formatCode>0.00%</c:formatCode>
                <c:ptCount val="10"/>
                <c:pt idx="0">
                  <c:v>0.115</c:v>
                </c:pt>
                <c:pt idx="1">
                  <c:v>0.1</c:v>
                </c:pt>
                <c:pt idx="2">
                  <c:v>0.10199999999999999</c:v>
                </c:pt>
                <c:pt idx="3">
                  <c:v>7.6999999999999999E-2</c:v>
                </c:pt>
                <c:pt idx="4">
                  <c:v>7.0000000000000007E-2</c:v>
                </c:pt>
                <c:pt idx="5">
                  <c:v>7.0999999999999994E-2</c:v>
                </c:pt>
                <c:pt idx="6">
                  <c:v>6.7000000000000004E-2</c:v>
                </c:pt>
                <c:pt idx="7">
                  <c:v>6.0999999999999999E-2</c:v>
                </c:pt>
                <c:pt idx="8">
                  <c:v>5.8000000000000003E-2</c:v>
                </c:pt>
                <c:pt idx="9">
                  <c:v>8.4000000000000005E-2</c:v>
                </c:pt>
              </c:numCache>
            </c:numRef>
          </c:val>
          <c:smooth val="0"/>
          <c:extLst>
            <c:ext xmlns:c16="http://schemas.microsoft.com/office/drawing/2014/chart" uri="{C3380CC4-5D6E-409C-BE32-E72D297353CC}">
              <c16:uniqueId val="{00000000-9515-4404-9430-BF21592B7B1C}"/>
            </c:ext>
          </c:extLst>
        </c:ser>
        <c:ser>
          <c:idx val="1"/>
          <c:order val="1"/>
          <c:tx>
            <c:strRef>
              <c:f>'Unemployment Rate Data'!$A$22</c:f>
              <c:strCache>
                <c:ptCount val="1"/>
                <c:pt idx="0">
                  <c:v>   Area 15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'Unemployment Rate Data'!$B$9:$K$9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'Unemployment Rate Data'!$B$22:$K$22</c:f>
              <c:numCache>
                <c:formatCode>0.00%</c:formatCode>
                <c:ptCount val="10"/>
                <c:pt idx="0">
                  <c:v>0.112</c:v>
                </c:pt>
                <c:pt idx="1">
                  <c:v>9.5000000000000001E-2</c:v>
                </c:pt>
                <c:pt idx="2">
                  <c:v>9.6000000000000002E-2</c:v>
                </c:pt>
                <c:pt idx="3">
                  <c:v>8.2000000000000003E-2</c:v>
                </c:pt>
                <c:pt idx="4">
                  <c:v>7.6999999999999999E-2</c:v>
                </c:pt>
                <c:pt idx="5">
                  <c:v>8.7999999999999995E-2</c:v>
                </c:pt>
                <c:pt idx="6">
                  <c:v>6.4000000000000001E-2</c:v>
                </c:pt>
                <c:pt idx="7">
                  <c:v>5.6000000000000001E-2</c:v>
                </c:pt>
                <c:pt idx="8">
                  <c:v>5.5E-2</c:v>
                </c:pt>
                <c:pt idx="9">
                  <c:v>9.6000000000000002E-2</c:v>
                </c:pt>
              </c:numCache>
            </c:numRef>
          </c:val>
          <c:smooth val="0"/>
          <c:extLst>
            <c:ext xmlns:c16="http://schemas.microsoft.com/office/drawing/2014/chart" uri="{C3380CC4-5D6E-409C-BE32-E72D297353CC}">
              <c16:uniqueId val="{00000001-9515-4404-9430-BF21592B7B1C}"/>
            </c:ext>
          </c:extLst>
        </c:ser>
        <c:ser>
          <c:idx val="2"/>
          <c:order val="2"/>
          <c:tx>
            <c:strRef>
              <c:f>'Unemployment Rate Data'!$A$23</c:f>
              <c:strCache>
                <c:ptCount val="1"/>
                <c:pt idx="0">
                  <c:v>   Area 16</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'Unemployment Rate Data'!$B$9:$K$9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'Unemployment Rate Data'!$B$23:$K$23</c:f>
              <c:numCache>
                <c:formatCode>0.00%</c:formatCode>
                <c:ptCount val="10"/>
                <c:pt idx="0">
                  <c:v>0.106</c:v>
                </c:pt>
                <c:pt idx="1">
                  <c:v>8.8999999999999996E-2</c:v>
                </c:pt>
                <c:pt idx="2">
                  <c:v>8.6999999999999994E-2</c:v>
                </c:pt>
                <c:pt idx="3">
                  <c:v>6.7000000000000004E-2</c:v>
                </c:pt>
                <c:pt idx="4">
                  <c:v>6.5000000000000002E-2</c:v>
                </c:pt>
                <c:pt idx="5">
                  <c:v>7.4999999999999997E-2</c:v>
                </c:pt>
                <c:pt idx="6">
                  <c:v>7.0999999999999994E-2</c:v>
                </c:pt>
                <c:pt idx="7">
                  <c:v>6.5000000000000002E-2</c:v>
                </c:pt>
                <c:pt idx="8">
                  <c:v>6.8000000000000005E-2</c:v>
                </c:pt>
                <c:pt idx="9">
                  <c:v>9.5000000000000001E-2</c:v>
                </c:pt>
              </c:numCache>
            </c:numRef>
          </c:val>
          <c:smooth val="0"/>
          <c:extLst>
            <c:ext xmlns:c16="http://schemas.microsoft.com/office/drawing/2014/chart" uri="{C3380CC4-5D6E-409C-BE32-E72D297353CC}">
              <c16:uniqueId val="{00000002-9515-4404-9430-BF21592B7B1C}"/>
            </c:ext>
          </c:extLst>
        </c:ser>
        <c:ser>
          <c:idx val="3"/>
          <c:order val="3"/>
          <c:tx>
            <c:strRef>
              <c:f>'Unemployment Rate Data'!$A$24</c:f>
              <c:strCache>
                <c:ptCount val="1"/>
                <c:pt idx="0">
                  <c:v>   Region</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'Unemployment Rate Data'!$B$9:$K$9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'Unemployment Rate Data'!$B$24:$K$24</c:f>
              <c:numCache>
                <c:formatCode>0.00%</c:formatCode>
                <c:ptCount val="10"/>
                <c:pt idx="0">
                  <c:v>0.10741051798199393</c:v>
                </c:pt>
                <c:pt idx="1">
                  <c:v>9.2289311744424563E-2</c:v>
                </c:pt>
                <c:pt idx="2">
                  <c:v>9.2914442147971621E-2</c:v>
                </c:pt>
                <c:pt idx="3">
                  <c:v>7.2500373058025716E-2</c:v>
                </c:pt>
                <c:pt idx="4">
                  <c:v>6.7308444424579006E-2</c:v>
                </c:pt>
                <c:pt idx="5">
                  <c:v>7.4998594479113959E-2</c:v>
                </c:pt>
                <c:pt idx="6">
                  <c:v>6.5781828538877818E-2</c:v>
                </c:pt>
                <c:pt idx="7">
                  <c:v>5.8356972979168455E-2</c:v>
                </c:pt>
                <c:pt idx="8">
                  <c:v>5.6777144691437284E-2</c:v>
                </c:pt>
                <c:pt idx="9">
                  <c:v>9.1999999999999998E-2</c:v>
                </c:pt>
              </c:numCache>
            </c:numRef>
          </c:val>
          <c:smooth val="0"/>
          <c:extLst>
            <c:ext xmlns:c16="http://schemas.microsoft.com/office/drawing/2014/chart" uri="{C3380CC4-5D6E-409C-BE32-E72D297353CC}">
              <c16:uniqueId val="{00000003-9515-4404-9430-BF21592B7B1C}"/>
            </c:ext>
          </c:extLst>
        </c:ser>
        <c:ser>
          <c:idx val="4"/>
          <c:order val="4"/>
          <c:tx>
            <c:strRef>
              <c:f>'Unemployment Rate Data'!$A$25</c:f>
              <c:strCache>
                <c:ptCount val="1"/>
                <c:pt idx="0">
                  <c:v>   Ohio</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'Unemployment Rate Data'!$B$9:$K$9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'Unemployment Rate Data'!$B$25:$K$25</c:f>
              <c:numCache>
                <c:formatCode>0.00%</c:formatCode>
                <c:ptCount val="10"/>
                <c:pt idx="0">
                  <c:v>8.8000000000000009E-2</c:v>
                </c:pt>
                <c:pt idx="1">
                  <c:v>7.400000000000001E-2</c:v>
                </c:pt>
                <c:pt idx="2">
                  <c:v>7.4999999999999997E-2</c:v>
                </c:pt>
                <c:pt idx="3">
                  <c:v>5.7999999999999996E-2</c:v>
                </c:pt>
                <c:pt idx="4">
                  <c:v>4.9000000000000002E-2</c:v>
                </c:pt>
                <c:pt idx="5">
                  <c:v>0.05</c:v>
                </c:pt>
                <c:pt idx="6">
                  <c:v>0.05</c:v>
                </c:pt>
                <c:pt idx="7">
                  <c:v>4.4999999999999998E-2</c:v>
                </c:pt>
                <c:pt idx="8">
                  <c:v>4.0999999999999995E-2</c:v>
                </c:pt>
                <c:pt idx="9">
                  <c:v>8.1000000000000003E-2</c:v>
                </c:pt>
              </c:numCache>
            </c:numRef>
          </c:val>
          <c:smooth val="0"/>
          <c:extLst>
            <c:ext xmlns:c16="http://schemas.microsoft.com/office/drawing/2014/chart" uri="{C3380CC4-5D6E-409C-BE32-E72D297353CC}">
              <c16:uniqueId val="{00000004-9515-4404-9430-BF21592B7B1C}"/>
            </c:ext>
          </c:extLst>
        </c:ser>
        <c:dLbls>
          <c:showLegendKey val="0"/>
          <c:showVal val="0"/>
          <c:showCatName val="0"/>
          <c:showSerName val="0"/>
          <c:showPercent val="0"/>
          <c:showBubbleSize val="0"/>
        </c:dLbls>
        <c:marker val="1"/>
        <c:smooth val="0"/>
        <c:axId val="637530544"/>
        <c:axId val="668791800"/>
      </c:lineChart>
      <c:catAx>
        <c:axId val="6375305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8791800"/>
        <c:crosses val="autoZero"/>
        <c:auto val="1"/>
        <c:lblAlgn val="ctr"/>
        <c:lblOffset val="100"/>
        <c:noMultiLvlLbl val="0"/>
      </c:catAx>
      <c:valAx>
        <c:axId val="668791800"/>
        <c:scaling>
          <c:orientation val="minMax"/>
          <c:min val="3.0000000000000006E-2"/>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75305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w="15875">
          <a:solidFill>
            <a:schemeClr val="accent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[Vendor_ONET_Spending_18-20.xlsx]By ONet Code!PivotTable2</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'By ONet Code'!$B$3:$B$4</c:f>
              <c:strCache>
                <c:ptCount val="1"/>
                <c:pt idx="0">
                  <c:v>7/1/2018-6/30/2019</c:v>
                </c:pt>
              </c:strCache>
            </c:strRef>
          </c:tx>
          <c:spPr>
            <a:solidFill>
              <a:srgbClr val="00B050"/>
            </a:solidFill>
            <a:ln>
              <a:noFill/>
            </a:ln>
            <a:effectLst/>
          </c:spPr>
          <c:invertIfNegative val="0"/>
          <c:cat>
            <c:strRef>
              <c:f>'By ONet Code'!$A$5:$A$72</c:f>
              <c:strCache>
                <c:ptCount val="67"/>
                <c:pt idx="0">
                  <c:v>Loss Prevention Managers</c:v>
                </c:pt>
                <c:pt idx="1">
                  <c:v>Healthcare Support Workers, All Other</c:v>
                </c:pt>
                <c:pt idx="2">
                  <c:v>Human Resources Managers</c:v>
                </c:pt>
                <c:pt idx="3">
                  <c:v>Aircraft Mechanics and Service Technicians</c:v>
                </c:pt>
                <c:pt idx="4">
                  <c:v>Special Education Teachers, All Other</c:v>
                </c:pt>
                <c:pt idx="5">
                  <c:v>Heating, Air Conditioning, and Refrigeration Mechanics and Installers</c:v>
                </c:pt>
                <c:pt idx="6">
                  <c:v>Construction Managers</c:v>
                </c:pt>
                <c:pt idx="7">
                  <c:v>Information Security Analysts</c:v>
                </c:pt>
                <c:pt idx="8">
                  <c:v>Education Teachers, Postsecondary</c:v>
                </c:pt>
                <c:pt idx="9">
                  <c:v>Marketing Managers</c:v>
                </c:pt>
                <c:pt idx="10">
                  <c:v>Hairdressers, Hairstylists, and Cosmetologists</c:v>
                </c:pt>
                <c:pt idx="11">
                  <c:v>Network and Computer Systems Administrators</c:v>
                </c:pt>
                <c:pt idx="12">
                  <c:v>Chemical Equipment Operators and Tenders</c:v>
                </c:pt>
                <c:pt idx="13">
                  <c:v>Property, Real Estate, and Community Association Managers</c:v>
                </c:pt>
                <c:pt idx="14">
                  <c:v>Electrical Power-Line Installers and Repairers</c:v>
                </c:pt>
                <c:pt idx="15">
                  <c:v>Psychiatric Aides</c:v>
                </c:pt>
                <c:pt idx="16">
                  <c:v>Customer Service Representatives</c:v>
                </c:pt>
                <c:pt idx="17">
                  <c:v>Software Developers, Applications</c:v>
                </c:pt>
                <c:pt idx="18">
                  <c:v>Web Developers</c:v>
                </c:pt>
                <c:pt idx="19">
                  <c:v>Solar Energy Installation Managers</c:v>
                </c:pt>
                <c:pt idx="20">
                  <c:v>Truck Drivers, Light or Delivery Services</c:v>
                </c:pt>
                <c:pt idx="21">
                  <c:v>Pharmacy Technicians</c:v>
                </c:pt>
                <c:pt idx="22">
                  <c:v>Child, Family, and School Social Workers</c:v>
                </c:pt>
                <c:pt idx="23">
                  <c:v>Mechanical Engineering Technicians</c:v>
                </c:pt>
                <c:pt idx="24">
                  <c:v>Electronics Engineering Technicians</c:v>
                </c:pt>
                <c:pt idx="25">
                  <c:v>Computer-Controlled Machine Tool Operators, Metal and Plastic</c:v>
                </c:pt>
                <c:pt idx="26">
                  <c:v>Rehabilitation Counselors</c:v>
                </c:pt>
                <c:pt idx="27">
                  <c:v>Paralegals and Legal Assistants</c:v>
                </c:pt>
                <c:pt idx="28">
                  <c:v>Respiratory Therapists</c:v>
                </c:pt>
                <c:pt idx="29">
                  <c:v>Medical and Clinical Laboratory Technicians</c:v>
                </c:pt>
                <c:pt idx="30">
                  <c:v>Carpenters</c:v>
                </c:pt>
                <c:pt idx="31">
                  <c:v>Computer Network Support Specialists</c:v>
                </c:pt>
                <c:pt idx="32">
                  <c:v>General and Operations Managers</c:v>
                </c:pt>
                <c:pt idx="33">
                  <c:v>Office Clerks, General</c:v>
                </c:pt>
                <c:pt idx="34">
                  <c:v>Agricultural Engineers</c:v>
                </c:pt>
                <c:pt idx="35">
                  <c:v>Heating and Air Conditioning Mechanics</c:v>
                </c:pt>
                <c:pt idx="36">
                  <c:v>Electrical and Electronics Repairers, Commercial and Industrial Equipment</c:v>
                </c:pt>
                <c:pt idx="37">
                  <c:v>Police Patrol Officers</c:v>
                </c:pt>
                <c:pt idx="38">
                  <c:v>Automotive Service Technicians and Mechanics</c:v>
                </c:pt>
                <c:pt idx="39">
                  <c:v>Community and Social Service Specialists, All Other</c:v>
                </c:pt>
                <c:pt idx="40">
                  <c:v>Chefs and Head Cooks</c:v>
                </c:pt>
                <c:pt idx="41">
                  <c:v>Business Operations Specialists, All Other</c:v>
                </c:pt>
                <c:pt idx="42">
                  <c:v>Bookkeeping, Accounting, and Auditing Clerks</c:v>
                </c:pt>
                <c:pt idx="43">
                  <c:v>Electrical and Electronic Engineering Technicians</c:v>
                </c:pt>
                <c:pt idx="44">
                  <c:v>Physical Therapist Assistants</c:v>
                </c:pt>
                <c:pt idx="45">
                  <c:v>Administrative Services Managers</c:v>
                </c:pt>
                <c:pt idx="46">
                  <c:v>Chemical Technicians</c:v>
                </c:pt>
                <c:pt idx="47">
                  <c:v>Massage Therapists</c:v>
                </c:pt>
                <c:pt idx="48">
                  <c:v>Welders, Cutters, and Welder Fitters</c:v>
                </c:pt>
                <c:pt idx="49">
                  <c:v>Structural Metal Fabricators and Fitters</c:v>
                </c:pt>
                <c:pt idx="50">
                  <c:v>Computer Network Architects</c:v>
                </c:pt>
                <c:pt idx="51">
                  <c:v>Dental Hygienists</c:v>
                </c:pt>
                <c:pt idx="52">
                  <c:v>Welders, Cutters, Solderers, and Brazers</c:v>
                </c:pt>
                <c:pt idx="53">
                  <c:v>Real Estate Sales Agents</c:v>
                </c:pt>
                <c:pt idx="54">
                  <c:v>Substance Abuse and Behavioral Disorder Counselors</c:v>
                </c:pt>
                <c:pt idx="55">
                  <c:v>Not assigned</c:v>
                </c:pt>
                <c:pt idx="56">
                  <c:v>Surgical Technologists</c:v>
                </c:pt>
                <c:pt idx="57">
                  <c:v>Dental Assistants</c:v>
                </c:pt>
                <c:pt idx="58">
                  <c:v>Emergency Medical Technicians and Paramedics</c:v>
                </c:pt>
                <c:pt idx="59">
                  <c:v>Medical Records and Health Information Technicians</c:v>
                </c:pt>
                <c:pt idx="60">
                  <c:v>Operating Engineers and Other Construction Equipment Operators</c:v>
                </c:pt>
                <c:pt idx="61">
                  <c:v>Registered Nurses</c:v>
                </c:pt>
                <c:pt idx="62">
                  <c:v>Phlebotomists</c:v>
                </c:pt>
                <c:pt idx="63">
                  <c:v>Nurse Practitioners</c:v>
                </c:pt>
                <c:pt idx="64">
                  <c:v>Medical Assistants</c:v>
                </c:pt>
                <c:pt idx="65">
                  <c:v>Licensed Practical and Licensed Vocational Nurses</c:v>
                </c:pt>
                <c:pt idx="66">
                  <c:v>Truck Drivers, Heavy and Tractor-Trailer</c:v>
                </c:pt>
              </c:strCache>
            </c:strRef>
          </c:cat>
          <c:val>
            <c:numRef>
              <c:f>'By ONet Code'!$B$5:$B$72</c:f>
              <c:numCache>
                <c:formatCode>General</c:formatCode>
                <c:ptCount val="67"/>
                <c:pt idx="0">
                  <c:v>1</c:v>
                </c:pt>
                <c:pt idx="2">
                  <c:v>1</c:v>
                </c:pt>
                <c:pt idx="6">
                  <c:v>1</c:v>
                </c:pt>
                <c:pt idx="7">
                  <c:v>1</c:v>
                </c:pt>
                <c:pt idx="8">
                  <c:v>1</c:v>
                </c:pt>
                <c:pt idx="12">
                  <c:v>1</c:v>
                </c:pt>
                <c:pt idx="17">
                  <c:v>1</c:v>
                </c:pt>
                <c:pt idx="18">
                  <c:v>1</c:v>
                </c:pt>
                <c:pt idx="20">
                  <c:v>1</c:v>
                </c:pt>
                <c:pt idx="22">
                  <c:v>1</c:v>
                </c:pt>
                <c:pt idx="23">
                  <c:v>2</c:v>
                </c:pt>
                <c:pt idx="24">
                  <c:v>1</c:v>
                </c:pt>
                <c:pt idx="25">
                  <c:v>1</c:v>
                </c:pt>
                <c:pt idx="26">
                  <c:v>1</c:v>
                </c:pt>
                <c:pt idx="27">
                  <c:v>1</c:v>
                </c:pt>
                <c:pt idx="28">
                  <c:v>1</c:v>
                </c:pt>
                <c:pt idx="30">
                  <c:v>1</c:v>
                </c:pt>
                <c:pt idx="31">
                  <c:v>2</c:v>
                </c:pt>
                <c:pt idx="32">
                  <c:v>1</c:v>
                </c:pt>
                <c:pt idx="33">
                  <c:v>2</c:v>
                </c:pt>
                <c:pt idx="34">
                  <c:v>1</c:v>
                </c:pt>
                <c:pt idx="36">
                  <c:v>2</c:v>
                </c:pt>
                <c:pt idx="37">
                  <c:v>2</c:v>
                </c:pt>
                <c:pt idx="38">
                  <c:v>3</c:v>
                </c:pt>
                <c:pt idx="39">
                  <c:v>2</c:v>
                </c:pt>
                <c:pt idx="40">
                  <c:v>2</c:v>
                </c:pt>
                <c:pt idx="41">
                  <c:v>2</c:v>
                </c:pt>
                <c:pt idx="42">
                  <c:v>3</c:v>
                </c:pt>
                <c:pt idx="43">
                  <c:v>2</c:v>
                </c:pt>
                <c:pt idx="44">
                  <c:v>2</c:v>
                </c:pt>
                <c:pt idx="45">
                  <c:v>1</c:v>
                </c:pt>
                <c:pt idx="46">
                  <c:v>3</c:v>
                </c:pt>
                <c:pt idx="47">
                  <c:v>3</c:v>
                </c:pt>
                <c:pt idx="48">
                  <c:v>2</c:v>
                </c:pt>
                <c:pt idx="49">
                  <c:v>3</c:v>
                </c:pt>
                <c:pt idx="50">
                  <c:v>2</c:v>
                </c:pt>
                <c:pt idx="51">
                  <c:v>1</c:v>
                </c:pt>
                <c:pt idx="52">
                  <c:v>3</c:v>
                </c:pt>
                <c:pt idx="53">
                  <c:v>3</c:v>
                </c:pt>
                <c:pt idx="54">
                  <c:v>3</c:v>
                </c:pt>
                <c:pt idx="55">
                  <c:v>5</c:v>
                </c:pt>
                <c:pt idx="56">
                  <c:v>4</c:v>
                </c:pt>
                <c:pt idx="57">
                  <c:v>4</c:v>
                </c:pt>
                <c:pt idx="58">
                  <c:v>5</c:v>
                </c:pt>
                <c:pt idx="59">
                  <c:v>6</c:v>
                </c:pt>
                <c:pt idx="60">
                  <c:v>6</c:v>
                </c:pt>
                <c:pt idx="61">
                  <c:v>6</c:v>
                </c:pt>
                <c:pt idx="62">
                  <c:v>8</c:v>
                </c:pt>
                <c:pt idx="63">
                  <c:v>10</c:v>
                </c:pt>
                <c:pt idx="64">
                  <c:v>8</c:v>
                </c:pt>
                <c:pt idx="65">
                  <c:v>12</c:v>
                </c:pt>
                <c:pt idx="66">
                  <c:v>35</c:v>
                </c:pt>
              </c:numCache>
            </c:numRef>
          </c:val>
          <c:extLst>
            <c:ext xmlns:c16="http://schemas.microsoft.com/office/drawing/2014/chart" uri="{C3380CC4-5D6E-409C-BE32-E72D297353CC}">
              <c16:uniqueId val="{00000000-88ED-4817-A362-5964598EEB6C}"/>
            </c:ext>
          </c:extLst>
        </c:ser>
        <c:ser>
          <c:idx val="1"/>
          <c:order val="1"/>
          <c:tx>
            <c:strRef>
              <c:f>'By ONet Code'!$C$3:$C$4</c:f>
              <c:strCache>
                <c:ptCount val="1"/>
                <c:pt idx="0">
                  <c:v>7/1/2019-6/30/2020</c:v>
                </c:pt>
              </c:strCache>
            </c:strRef>
          </c:tx>
          <c:spPr>
            <a:solidFill>
              <a:srgbClr val="7030A0"/>
            </a:solidFill>
            <a:ln>
              <a:noFill/>
            </a:ln>
            <a:effectLst/>
          </c:spPr>
          <c:invertIfNegative val="0"/>
          <c:cat>
            <c:strRef>
              <c:f>'By ONet Code'!$A$5:$A$72</c:f>
              <c:strCache>
                <c:ptCount val="67"/>
                <c:pt idx="0">
                  <c:v>Loss Prevention Managers</c:v>
                </c:pt>
                <c:pt idx="1">
                  <c:v>Healthcare Support Workers, All Other</c:v>
                </c:pt>
                <c:pt idx="2">
                  <c:v>Human Resources Managers</c:v>
                </c:pt>
                <c:pt idx="3">
                  <c:v>Aircraft Mechanics and Service Technicians</c:v>
                </c:pt>
                <c:pt idx="4">
                  <c:v>Special Education Teachers, All Other</c:v>
                </c:pt>
                <c:pt idx="5">
                  <c:v>Heating, Air Conditioning, and Refrigeration Mechanics and Installers</c:v>
                </c:pt>
                <c:pt idx="6">
                  <c:v>Construction Managers</c:v>
                </c:pt>
                <c:pt idx="7">
                  <c:v>Information Security Analysts</c:v>
                </c:pt>
                <c:pt idx="8">
                  <c:v>Education Teachers, Postsecondary</c:v>
                </c:pt>
                <c:pt idx="9">
                  <c:v>Marketing Managers</c:v>
                </c:pt>
                <c:pt idx="10">
                  <c:v>Hairdressers, Hairstylists, and Cosmetologists</c:v>
                </c:pt>
                <c:pt idx="11">
                  <c:v>Network and Computer Systems Administrators</c:v>
                </c:pt>
                <c:pt idx="12">
                  <c:v>Chemical Equipment Operators and Tenders</c:v>
                </c:pt>
                <c:pt idx="13">
                  <c:v>Property, Real Estate, and Community Association Managers</c:v>
                </c:pt>
                <c:pt idx="14">
                  <c:v>Electrical Power-Line Installers and Repairers</c:v>
                </c:pt>
                <c:pt idx="15">
                  <c:v>Psychiatric Aides</c:v>
                </c:pt>
                <c:pt idx="16">
                  <c:v>Customer Service Representatives</c:v>
                </c:pt>
                <c:pt idx="17">
                  <c:v>Software Developers, Applications</c:v>
                </c:pt>
                <c:pt idx="18">
                  <c:v>Web Developers</c:v>
                </c:pt>
                <c:pt idx="19">
                  <c:v>Solar Energy Installation Managers</c:v>
                </c:pt>
                <c:pt idx="20">
                  <c:v>Truck Drivers, Light or Delivery Services</c:v>
                </c:pt>
                <c:pt idx="21">
                  <c:v>Pharmacy Technicians</c:v>
                </c:pt>
                <c:pt idx="22">
                  <c:v>Child, Family, and School Social Workers</c:v>
                </c:pt>
                <c:pt idx="23">
                  <c:v>Mechanical Engineering Technicians</c:v>
                </c:pt>
                <c:pt idx="24">
                  <c:v>Electronics Engineering Technicians</c:v>
                </c:pt>
                <c:pt idx="25">
                  <c:v>Computer-Controlled Machine Tool Operators, Metal and Plastic</c:v>
                </c:pt>
                <c:pt idx="26">
                  <c:v>Rehabilitation Counselors</c:v>
                </c:pt>
                <c:pt idx="27">
                  <c:v>Paralegals and Legal Assistants</c:v>
                </c:pt>
                <c:pt idx="28">
                  <c:v>Respiratory Therapists</c:v>
                </c:pt>
                <c:pt idx="29">
                  <c:v>Medical and Clinical Laboratory Technicians</c:v>
                </c:pt>
                <c:pt idx="30">
                  <c:v>Carpenters</c:v>
                </c:pt>
                <c:pt idx="31">
                  <c:v>Computer Network Support Specialists</c:v>
                </c:pt>
                <c:pt idx="32">
                  <c:v>General and Operations Managers</c:v>
                </c:pt>
                <c:pt idx="33">
                  <c:v>Office Clerks, General</c:v>
                </c:pt>
                <c:pt idx="34">
                  <c:v>Agricultural Engineers</c:v>
                </c:pt>
                <c:pt idx="35">
                  <c:v>Heating and Air Conditioning Mechanics</c:v>
                </c:pt>
                <c:pt idx="36">
                  <c:v>Electrical and Electronics Repairers, Commercial and Industrial Equipment</c:v>
                </c:pt>
                <c:pt idx="37">
                  <c:v>Police Patrol Officers</c:v>
                </c:pt>
                <c:pt idx="38">
                  <c:v>Automotive Service Technicians and Mechanics</c:v>
                </c:pt>
                <c:pt idx="39">
                  <c:v>Community and Social Service Specialists, All Other</c:v>
                </c:pt>
                <c:pt idx="40">
                  <c:v>Chefs and Head Cooks</c:v>
                </c:pt>
                <c:pt idx="41">
                  <c:v>Business Operations Specialists, All Other</c:v>
                </c:pt>
                <c:pt idx="42">
                  <c:v>Bookkeeping, Accounting, and Auditing Clerks</c:v>
                </c:pt>
                <c:pt idx="43">
                  <c:v>Electrical and Electronic Engineering Technicians</c:v>
                </c:pt>
                <c:pt idx="44">
                  <c:v>Physical Therapist Assistants</c:v>
                </c:pt>
                <c:pt idx="45">
                  <c:v>Administrative Services Managers</c:v>
                </c:pt>
                <c:pt idx="46">
                  <c:v>Chemical Technicians</c:v>
                </c:pt>
                <c:pt idx="47">
                  <c:v>Massage Therapists</c:v>
                </c:pt>
                <c:pt idx="48">
                  <c:v>Welders, Cutters, and Welder Fitters</c:v>
                </c:pt>
                <c:pt idx="49">
                  <c:v>Structural Metal Fabricators and Fitters</c:v>
                </c:pt>
                <c:pt idx="50">
                  <c:v>Computer Network Architects</c:v>
                </c:pt>
                <c:pt idx="51">
                  <c:v>Dental Hygienists</c:v>
                </c:pt>
                <c:pt idx="52">
                  <c:v>Welders, Cutters, Solderers, and Brazers</c:v>
                </c:pt>
                <c:pt idx="53">
                  <c:v>Real Estate Sales Agents</c:v>
                </c:pt>
                <c:pt idx="54">
                  <c:v>Substance Abuse and Behavioral Disorder Counselors</c:v>
                </c:pt>
                <c:pt idx="55">
                  <c:v>Not assigned</c:v>
                </c:pt>
                <c:pt idx="56">
                  <c:v>Surgical Technologists</c:v>
                </c:pt>
                <c:pt idx="57">
                  <c:v>Dental Assistants</c:v>
                </c:pt>
                <c:pt idx="58">
                  <c:v>Emergency Medical Technicians and Paramedics</c:v>
                </c:pt>
                <c:pt idx="59">
                  <c:v>Medical Records and Health Information Technicians</c:v>
                </c:pt>
                <c:pt idx="60">
                  <c:v>Operating Engineers and Other Construction Equipment Operators</c:v>
                </c:pt>
                <c:pt idx="61">
                  <c:v>Registered Nurses</c:v>
                </c:pt>
                <c:pt idx="62">
                  <c:v>Phlebotomists</c:v>
                </c:pt>
                <c:pt idx="63">
                  <c:v>Nurse Practitioners</c:v>
                </c:pt>
                <c:pt idx="64">
                  <c:v>Medical Assistants</c:v>
                </c:pt>
                <c:pt idx="65">
                  <c:v>Licensed Practical and Licensed Vocational Nurses</c:v>
                </c:pt>
                <c:pt idx="66">
                  <c:v>Truck Drivers, Heavy and Tractor-Trailer</c:v>
                </c:pt>
              </c:strCache>
            </c:strRef>
          </c:cat>
          <c:val>
            <c:numRef>
              <c:f>'By ONet Code'!$C$5:$C$72</c:f>
              <c:numCache>
                <c:formatCode>General</c:formatCode>
                <c:ptCount val="67"/>
                <c:pt idx="1">
                  <c:v>1</c:v>
                </c:pt>
                <c:pt idx="3">
                  <c:v>1</c:v>
                </c:pt>
                <c:pt idx="4">
                  <c:v>1</c:v>
                </c:pt>
                <c:pt idx="5">
                  <c:v>1</c:v>
                </c:pt>
                <c:pt idx="9">
                  <c:v>1</c:v>
                </c:pt>
                <c:pt idx="10">
                  <c:v>1</c:v>
                </c:pt>
                <c:pt idx="11">
                  <c:v>1</c:v>
                </c:pt>
                <c:pt idx="13">
                  <c:v>1</c:v>
                </c:pt>
                <c:pt idx="14">
                  <c:v>1</c:v>
                </c:pt>
                <c:pt idx="15">
                  <c:v>1</c:v>
                </c:pt>
                <c:pt idx="16">
                  <c:v>1</c:v>
                </c:pt>
                <c:pt idx="19">
                  <c:v>1</c:v>
                </c:pt>
                <c:pt idx="20">
                  <c:v>1</c:v>
                </c:pt>
                <c:pt idx="21">
                  <c:v>2</c:v>
                </c:pt>
                <c:pt idx="22">
                  <c:v>1</c:v>
                </c:pt>
                <c:pt idx="24">
                  <c:v>1</c:v>
                </c:pt>
                <c:pt idx="25">
                  <c:v>1</c:v>
                </c:pt>
                <c:pt idx="26">
                  <c:v>1</c:v>
                </c:pt>
                <c:pt idx="27">
                  <c:v>1</c:v>
                </c:pt>
                <c:pt idx="28">
                  <c:v>1</c:v>
                </c:pt>
                <c:pt idx="29">
                  <c:v>2</c:v>
                </c:pt>
                <c:pt idx="30">
                  <c:v>1</c:v>
                </c:pt>
                <c:pt idx="32">
                  <c:v>1</c:v>
                </c:pt>
                <c:pt idx="34">
                  <c:v>1</c:v>
                </c:pt>
                <c:pt idx="35">
                  <c:v>3</c:v>
                </c:pt>
                <c:pt idx="36">
                  <c:v>1</c:v>
                </c:pt>
                <c:pt idx="37">
                  <c:v>1</c:v>
                </c:pt>
                <c:pt idx="39">
                  <c:v>1</c:v>
                </c:pt>
                <c:pt idx="40">
                  <c:v>1</c:v>
                </c:pt>
                <c:pt idx="41">
                  <c:v>1</c:v>
                </c:pt>
                <c:pt idx="43">
                  <c:v>1</c:v>
                </c:pt>
                <c:pt idx="44">
                  <c:v>1</c:v>
                </c:pt>
                <c:pt idx="45">
                  <c:v>3</c:v>
                </c:pt>
                <c:pt idx="46">
                  <c:v>1</c:v>
                </c:pt>
                <c:pt idx="47">
                  <c:v>1</c:v>
                </c:pt>
                <c:pt idx="48">
                  <c:v>2</c:v>
                </c:pt>
                <c:pt idx="49">
                  <c:v>1</c:v>
                </c:pt>
                <c:pt idx="50">
                  <c:v>2</c:v>
                </c:pt>
                <c:pt idx="51">
                  <c:v>4</c:v>
                </c:pt>
                <c:pt idx="52">
                  <c:v>3</c:v>
                </c:pt>
                <c:pt idx="53">
                  <c:v>3</c:v>
                </c:pt>
                <c:pt idx="54">
                  <c:v>3</c:v>
                </c:pt>
                <c:pt idx="55">
                  <c:v>2</c:v>
                </c:pt>
                <c:pt idx="56">
                  <c:v>3</c:v>
                </c:pt>
                <c:pt idx="57">
                  <c:v>3</c:v>
                </c:pt>
                <c:pt idx="58">
                  <c:v>3</c:v>
                </c:pt>
                <c:pt idx="59">
                  <c:v>5</c:v>
                </c:pt>
                <c:pt idx="60">
                  <c:v>6</c:v>
                </c:pt>
                <c:pt idx="61">
                  <c:v>9</c:v>
                </c:pt>
                <c:pt idx="62">
                  <c:v>8</c:v>
                </c:pt>
                <c:pt idx="63">
                  <c:v>8</c:v>
                </c:pt>
                <c:pt idx="64">
                  <c:v>10</c:v>
                </c:pt>
                <c:pt idx="65">
                  <c:v>11</c:v>
                </c:pt>
                <c:pt idx="66">
                  <c:v>27</c:v>
                </c:pt>
              </c:numCache>
            </c:numRef>
          </c:val>
          <c:extLst>
            <c:ext xmlns:c16="http://schemas.microsoft.com/office/drawing/2014/chart" uri="{C3380CC4-5D6E-409C-BE32-E72D297353CC}">
              <c16:uniqueId val="{00000001-88ED-4817-A362-5964598EEB6C}"/>
            </c:ext>
          </c:extLst>
        </c:ser>
        <c:dLbls>
          <c:showLegendKey val="0"/>
          <c:showVal val="0"/>
          <c:showCatName val="0"/>
          <c:showSerName val="0"/>
          <c:showPercent val="0"/>
          <c:showBubbleSize val="0"/>
        </c:dLbls>
        <c:gapWidth val="182"/>
        <c:axId val="1225386696"/>
        <c:axId val="1225392776"/>
      </c:barChart>
      <c:catAx>
        <c:axId val="1225386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5392776"/>
        <c:crosses val="autoZero"/>
        <c:auto val="1"/>
        <c:lblAlgn val="ctr"/>
        <c:lblOffset val="100"/>
        <c:noMultiLvlLbl val="0"/>
      </c:catAx>
      <c:valAx>
        <c:axId val="12253927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5386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baseline="0">
                <a:effectLst/>
              </a:rPr>
              <a:t>Educational Attainment (25 and Older)</a:t>
            </a:r>
            <a:endParaRPr lang="en-US"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'Educational Attainment Data'!$B$8</c:f>
              <c:strCache>
                <c:ptCount val="1"/>
                <c:pt idx="0">
                  <c:v>Ohio</c:v>
                </c:pt>
              </c:strCache>
            </c:strRef>
          </c:tx>
          <c:spPr>
            <a:ln w="28575" cap="rnd">
              <a:solidFill>
                <a:srgbClr val="0070C0"/>
              </a:solidFill>
              <a:round/>
            </a:ln>
            <a:effectLst/>
          </c:spPr>
          <c:marker>
            <c:symbol val="circle"/>
            <c:size val="5"/>
            <c:spPr>
              <a:solidFill>
                <a:srgbClr val="00B0F0"/>
              </a:solidFill>
              <a:ln w="9525">
                <a:solidFill>
                  <a:srgbClr val="0070C0"/>
                </a:solidFill>
              </a:ln>
              <a:effectLst/>
            </c:spPr>
          </c:marker>
          <c:cat>
            <c:strRef>
              <c:f>'Educational Attainment Data'!$C$7:$K$7</c:f>
              <c:strCache>
                <c:ptCount val="9"/>
                <c:pt idx="0">
                  <c:v>Less than 9th grade</c:v>
                </c:pt>
                <c:pt idx="1">
                  <c:v>9th to 12th grade, no diploma</c:v>
                </c:pt>
                <c:pt idx="2">
                  <c:v>High school graduate (includes equivalency)</c:v>
                </c:pt>
                <c:pt idx="3">
                  <c:v>Some college, no degree</c:v>
                </c:pt>
                <c:pt idx="4">
                  <c:v>Associate's degree</c:v>
                </c:pt>
                <c:pt idx="5">
                  <c:v>Bachelor's degree</c:v>
                </c:pt>
                <c:pt idx="6">
                  <c:v>Graduate or professional degree</c:v>
                </c:pt>
                <c:pt idx="7">
                  <c:v> Percent high school graduate or higher</c:v>
                </c:pt>
                <c:pt idx="8">
                  <c:v> Percent Bachelor's degree or higher</c:v>
                </c:pt>
              </c:strCache>
            </c:strRef>
          </c:cat>
          <c:val>
            <c:numRef>
              <c:f>'Educational Attainment Data'!$C$8:$K$8</c:f>
              <c:numCache>
                <c:formatCode>0.0%</c:formatCode>
                <c:ptCount val="9"/>
                <c:pt idx="0">
                  <c:v>2.7756041825141301E-2</c:v>
                </c:pt>
                <c:pt idx="1">
                  <c:v>6.8457530846210965E-2</c:v>
                </c:pt>
                <c:pt idx="2">
                  <c:v>0.33037495907922199</c:v>
                </c:pt>
                <c:pt idx="3">
                  <c:v>0.20398827600119712</c:v>
                </c:pt>
                <c:pt idx="4">
                  <c:v>8.6651244135837802E-2</c:v>
                </c:pt>
                <c:pt idx="5">
                  <c:v>0.17573322323329751</c:v>
                </c:pt>
                <c:pt idx="6">
                  <c:v>0.10703872487909329</c:v>
                </c:pt>
                <c:pt idx="7">
                  <c:v>0.90378642732864778</c:v>
                </c:pt>
                <c:pt idx="8">
                  <c:v>0.28277194811239081</c:v>
                </c:pt>
              </c:numCache>
            </c:numRef>
          </c:val>
          <c:smooth val="0"/>
          <c:extLst>
            <c:ext xmlns:c16="http://schemas.microsoft.com/office/drawing/2014/chart" uri="{C3380CC4-5D6E-409C-BE32-E72D297353CC}">
              <c16:uniqueId val="{00000000-DFF0-4E6C-9A12-B2BEBD4E9770}"/>
            </c:ext>
          </c:extLst>
        </c:ser>
        <c:ser>
          <c:idx val="1"/>
          <c:order val="1"/>
          <c:tx>
            <c:strRef>
              <c:f>'Educational Attainment Data'!$B$9</c:f>
              <c:strCache>
                <c:ptCount val="1"/>
                <c:pt idx="0">
                  <c:v>Southeast Region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'Educational Attainment Data'!$C$7:$K$7</c:f>
              <c:strCache>
                <c:ptCount val="9"/>
                <c:pt idx="0">
                  <c:v>Less than 9th grade</c:v>
                </c:pt>
                <c:pt idx="1">
                  <c:v>9th to 12th grade, no diploma</c:v>
                </c:pt>
                <c:pt idx="2">
                  <c:v>High school graduate (includes equivalency)</c:v>
                </c:pt>
                <c:pt idx="3">
                  <c:v>Some college, no degree</c:v>
                </c:pt>
                <c:pt idx="4">
                  <c:v>Associate's degree</c:v>
                </c:pt>
                <c:pt idx="5">
                  <c:v>Bachelor's degree</c:v>
                </c:pt>
                <c:pt idx="6">
                  <c:v>Graduate or professional degree</c:v>
                </c:pt>
                <c:pt idx="7">
                  <c:v> Percent high school graduate or higher</c:v>
                </c:pt>
                <c:pt idx="8">
                  <c:v> Percent Bachelor's degree or higher</c:v>
                </c:pt>
              </c:strCache>
            </c:strRef>
          </c:cat>
          <c:val>
            <c:numRef>
              <c:f>'Educational Attainment Data'!$C$9:$K$9</c:f>
              <c:numCache>
                <c:formatCode>0.0%</c:formatCode>
                <c:ptCount val="9"/>
                <c:pt idx="0">
                  <c:v>2.5067271428215965E-2</c:v>
                </c:pt>
                <c:pt idx="1">
                  <c:v>8.3818244508980774E-2</c:v>
                </c:pt>
                <c:pt idx="2">
                  <c:v>0.43255972671982029</c:v>
                </c:pt>
                <c:pt idx="3">
                  <c:v>0.18409088485477548</c:v>
                </c:pt>
                <c:pt idx="4">
                  <c:v>0.10505006700483074</c:v>
                </c:pt>
                <c:pt idx="5">
                  <c:v>0.10082716308300424</c:v>
                </c:pt>
                <c:pt idx="6">
                  <c:v>6.858664240037253E-2</c:v>
                </c:pt>
                <c:pt idx="7">
                  <c:v>0.89111448406280325</c:v>
                </c:pt>
                <c:pt idx="8">
                  <c:v>0.16941380548337676</c:v>
                </c:pt>
              </c:numCache>
            </c:numRef>
          </c:val>
          <c:smooth val="0"/>
          <c:extLst>
            <c:ext xmlns:c16="http://schemas.microsoft.com/office/drawing/2014/chart" uri="{C3380CC4-5D6E-409C-BE32-E72D297353CC}">
              <c16:uniqueId val="{00000001-DFF0-4E6C-9A12-B2BEBD4E9770}"/>
            </c:ext>
          </c:extLst>
        </c:ser>
        <c:dLbls>
          <c:showLegendKey val="0"/>
          <c:showVal val="0"/>
          <c:showCatName val="0"/>
          <c:showSerName val="0"/>
          <c:showPercent val="0"/>
          <c:showBubbleSize val="0"/>
        </c:dLbls>
        <c:marker val="1"/>
        <c:smooth val="0"/>
        <c:axId val="761175096"/>
        <c:axId val="761175416"/>
      </c:lineChart>
      <c:catAx>
        <c:axId val="761175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1175416"/>
        <c:crosses val="autoZero"/>
        <c:auto val="1"/>
        <c:lblAlgn val="ctr"/>
        <c:lblOffset val="100"/>
        <c:noMultiLvlLbl val="0"/>
      </c:catAx>
      <c:valAx>
        <c:axId val="7611754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1175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PMA Standard Theme (Word)">
  <a:themeElements>
    <a:clrScheme name="Southeast Ohio Region">
      <a:dk1>
        <a:sysClr val="windowText" lastClr="000000"/>
      </a:dk1>
      <a:lt1>
        <a:sysClr val="window" lastClr="FFFFFF"/>
      </a:lt1>
      <a:dk2>
        <a:srgbClr val="44546A"/>
      </a:dk2>
      <a:lt2>
        <a:srgbClr val="E7E6E6"/>
      </a:lt2>
      <a:accent1>
        <a:srgbClr val="C00000"/>
      </a:accent1>
      <a:accent2>
        <a:srgbClr val="FF0000"/>
      </a:accent2>
      <a:accent3>
        <a:srgbClr val="A5A5A5"/>
      </a:accent3>
      <a:accent4>
        <a:srgbClr val="0563C1"/>
      </a:accent4>
      <a:accent5>
        <a:srgbClr val="3F3F3F"/>
      </a:accent5>
      <a:accent6>
        <a:srgbClr val="FFC000"/>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PMA Standard" id="{D9640742-45B4-4F77-B706-67B4042E1EA0}" vid="{F8906C26-5405-4524-9D9F-F72EAA2E1BD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5E76ED-DFC9-4B09-95AB-26912BF0E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26648</Words>
  <Characters>151894</Characters>
  <Application>Microsoft Office Word</Application>
  <DocSecurity>0</DocSecurity>
  <Lines>1265</Lines>
  <Paragraphs>356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178186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Brock Naylor</dc:creator>
  <cp:keywords/>
  <dc:description/>
  <cp:lastModifiedBy>Rob Guentter</cp:lastModifiedBy>
  <cp:revision>2</cp:revision>
  <cp:lastPrinted>2021-04-30T15:16:00Z</cp:lastPrinted>
  <dcterms:created xsi:type="dcterms:W3CDTF">2021-04-30T18:33:00Z</dcterms:created>
  <dcterms:modified xsi:type="dcterms:W3CDTF">2021-04-30T18:33:00Z</dcterms:modified>
</cp:coreProperties>
</file>