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7BF6" w14:textId="77777777"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4E1E6B13" w14:textId="77777777" w:rsidR="00F97A19" w:rsidRDefault="00F97A19" w:rsidP="004B74C0">
      <w:pPr>
        <w:ind w:left="720" w:firstLine="720"/>
        <w:rPr>
          <w:b/>
          <w:sz w:val="28"/>
          <w:szCs w:val="28"/>
        </w:rPr>
      </w:pPr>
      <w:r>
        <w:rPr>
          <w:b/>
          <w:sz w:val="28"/>
          <w:szCs w:val="28"/>
        </w:rPr>
        <w:t>AREA 16 Council of Government (COG)</w:t>
      </w:r>
    </w:p>
    <w:p w14:paraId="7FFEA884" w14:textId="3359A047" w:rsidR="00F97A19" w:rsidRDefault="002F6F94" w:rsidP="002F6F94">
      <w:pPr>
        <w:spacing w:after="0" w:line="240" w:lineRule="auto"/>
        <w:rPr>
          <w:b/>
        </w:rPr>
      </w:pPr>
      <w:r>
        <w:rPr>
          <w:b/>
        </w:rPr>
        <w:t xml:space="preserve">                                      </w:t>
      </w:r>
      <w:r w:rsidR="009A1283">
        <w:rPr>
          <w:b/>
        </w:rPr>
        <w:t xml:space="preserve"> </w:t>
      </w:r>
      <w:r>
        <w:rPr>
          <w:b/>
        </w:rPr>
        <w:t xml:space="preserve">Meeting </w:t>
      </w:r>
      <w:r w:rsidR="00F97A19">
        <w:rPr>
          <w:b/>
        </w:rPr>
        <w:t>Minutes</w:t>
      </w:r>
    </w:p>
    <w:p w14:paraId="6793D061" w14:textId="49A65973" w:rsidR="00F97A19" w:rsidRDefault="00A22E70" w:rsidP="00A22E70">
      <w:pPr>
        <w:spacing w:after="0" w:line="240" w:lineRule="auto"/>
        <w:rPr>
          <w:b/>
        </w:rPr>
      </w:pPr>
      <w:r>
        <w:rPr>
          <w:b/>
        </w:rPr>
        <w:t xml:space="preserve">                                  </w:t>
      </w:r>
      <w:r w:rsidR="002F6F94">
        <w:rPr>
          <w:b/>
        </w:rPr>
        <w:t xml:space="preserve">  </w:t>
      </w:r>
      <w:r>
        <w:rPr>
          <w:b/>
        </w:rPr>
        <w:t xml:space="preserve"> September 24</w:t>
      </w:r>
      <w:r w:rsidR="004776ED">
        <w:rPr>
          <w:b/>
        </w:rPr>
        <w:t>, 2021</w:t>
      </w:r>
    </w:p>
    <w:p w14:paraId="2CADFFF7" w14:textId="0A501245" w:rsidR="00F97A19" w:rsidRDefault="00A22E70" w:rsidP="00A22E70">
      <w:pPr>
        <w:spacing w:after="0" w:line="240" w:lineRule="auto"/>
        <w:rPr>
          <w:b/>
        </w:rPr>
      </w:pPr>
      <w:r>
        <w:rPr>
          <w:b/>
        </w:rPr>
        <w:t xml:space="preserve">                 Harrison Co </w:t>
      </w:r>
      <w:r w:rsidR="009A1283">
        <w:rPr>
          <w:b/>
        </w:rPr>
        <w:t>D</w:t>
      </w:r>
      <w:r>
        <w:rPr>
          <w:b/>
        </w:rPr>
        <w:t>JFS, 520 N. Main Street, Cadiz</w:t>
      </w:r>
      <w:r w:rsidR="009A1283">
        <w:rPr>
          <w:b/>
        </w:rPr>
        <w:t xml:space="preserve"> </w:t>
      </w:r>
      <w:r>
        <w:rPr>
          <w:b/>
        </w:rPr>
        <w:t>OH</w:t>
      </w:r>
    </w:p>
    <w:p w14:paraId="2A4181B2" w14:textId="77777777" w:rsidR="00CD0A8A" w:rsidRDefault="00CD0A8A" w:rsidP="005A1667">
      <w:pPr>
        <w:spacing w:after="0" w:line="240" w:lineRule="auto"/>
        <w:rPr>
          <w:b/>
        </w:rPr>
      </w:pPr>
    </w:p>
    <w:p w14:paraId="1C3C7DDE" w14:textId="502676D9" w:rsidR="00F97A19" w:rsidRDefault="00F97A19" w:rsidP="00563DEF">
      <w:pPr>
        <w:spacing w:after="0" w:line="240" w:lineRule="auto"/>
        <w:ind w:left="255" w:right="432"/>
      </w:pPr>
      <w:r>
        <w:rPr>
          <w:b/>
        </w:rPr>
        <w:t>Present:</w:t>
      </w:r>
      <w:r>
        <w:t xml:space="preserve"> </w:t>
      </w:r>
      <w:r w:rsidR="00A22E70">
        <w:t>Don Bethel</w:t>
      </w:r>
      <w:r w:rsidR="004776ED">
        <w:t>-</w:t>
      </w:r>
      <w:r w:rsidR="0079044E">
        <w:t xml:space="preserve"> </w:t>
      </w:r>
      <w:r w:rsidR="00A22E70">
        <w:t xml:space="preserve">Vice </w:t>
      </w:r>
      <w:r w:rsidR="0079044E">
        <w:t>Chair</w:t>
      </w:r>
      <w:r>
        <w:t xml:space="preserve"> (</w:t>
      </w:r>
      <w:r w:rsidR="00A22E70">
        <w:t>Harrison</w:t>
      </w:r>
      <w:r w:rsidR="004776ED">
        <w:t xml:space="preserve"> </w:t>
      </w:r>
      <w:r>
        <w:t>Co.)</w:t>
      </w:r>
      <w:r w:rsidR="003A5CC7">
        <w:t>,</w:t>
      </w:r>
      <w:r w:rsidR="00E17683">
        <w:t xml:space="preserve"> </w:t>
      </w:r>
      <w:r w:rsidR="00B040CD">
        <w:t xml:space="preserve"> Michele Santin</w:t>
      </w:r>
      <w:r w:rsidR="002F4199">
        <w:t>, DJFS Jefferson Co. Director,</w:t>
      </w:r>
      <w:r w:rsidR="00B040CD">
        <w:t xml:space="preserve"> representing </w:t>
      </w:r>
      <w:r w:rsidR="004776ED">
        <w:t>Dr. Thomas Graham</w:t>
      </w:r>
      <w:r w:rsidR="00563DEF">
        <w:t xml:space="preserve"> (Jefferson</w:t>
      </w:r>
      <w:r w:rsidR="004776ED">
        <w:t xml:space="preserve"> </w:t>
      </w:r>
      <w:r w:rsidR="00563DEF">
        <w:t>Co</w:t>
      </w:r>
      <w:r w:rsidR="004776ED">
        <w:t>.</w:t>
      </w:r>
      <w:r w:rsidR="00563DEF">
        <w:t xml:space="preserve">) and </w:t>
      </w:r>
      <w:r w:rsidR="004776ED">
        <w:t>Chris Modranski</w:t>
      </w:r>
      <w:r w:rsidR="0079044E">
        <w:t xml:space="preserve"> (</w:t>
      </w:r>
      <w:r w:rsidR="004776ED">
        <w:t xml:space="preserve">Carroll </w:t>
      </w:r>
      <w:r w:rsidR="0079044E">
        <w:t>Co</w:t>
      </w:r>
      <w:r w:rsidR="003A5CC7">
        <w:t>.</w:t>
      </w:r>
      <w:r>
        <w:t>)</w:t>
      </w:r>
    </w:p>
    <w:p w14:paraId="57B5817E" w14:textId="77777777" w:rsidR="00F97A19" w:rsidRDefault="00F97A19" w:rsidP="00F97A19">
      <w:pPr>
        <w:spacing w:after="0" w:line="240" w:lineRule="auto"/>
        <w:ind w:left="-432" w:right="432" w:firstLine="720"/>
      </w:pPr>
    </w:p>
    <w:p w14:paraId="6935A26D" w14:textId="78D7BE2E" w:rsidR="00F97A19" w:rsidRDefault="00F97A19" w:rsidP="00CD0A8A">
      <w:pPr>
        <w:spacing w:after="0" w:line="240" w:lineRule="auto"/>
        <w:ind w:left="288" w:right="432"/>
      </w:pPr>
      <w:r>
        <w:rPr>
          <w:b/>
        </w:rPr>
        <w:t xml:space="preserve">Visitors: </w:t>
      </w:r>
      <w:r>
        <w:t xml:space="preserve"> </w:t>
      </w:r>
      <w:r w:rsidR="002C75C7">
        <w:t xml:space="preserve">Tammy </w:t>
      </w:r>
      <w:r w:rsidR="004776ED">
        <w:t xml:space="preserve">Sanderson, </w:t>
      </w:r>
      <w:r w:rsidR="00A22E70">
        <w:t>Scott Blackburn</w:t>
      </w:r>
      <w:r w:rsidR="004776ED">
        <w:t xml:space="preserve">, </w:t>
      </w:r>
      <w:r>
        <w:t>Rebecca Safko,</w:t>
      </w:r>
      <w:r w:rsidR="004458F4">
        <w:t xml:space="preserve"> </w:t>
      </w:r>
      <w:r w:rsidR="00A22E70">
        <w:t>Lori Hawthorne</w:t>
      </w:r>
      <w:r w:rsidR="00E17683">
        <w:t>,</w:t>
      </w:r>
      <w:r w:rsidR="00C111C3">
        <w:t xml:space="preserve"> </w:t>
      </w:r>
      <w:r w:rsidR="00563DEF">
        <w:t xml:space="preserve">Mike Schlanz, </w:t>
      </w:r>
      <w:r w:rsidR="004776ED">
        <w:t>Kate Offenberger</w:t>
      </w:r>
      <w:r w:rsidR="00563DEF">
        <w:t>,</w:t>
      </w:r>
      <w:r w:rsidR="00C111C3">
        <w:t xml:space="preserve"> </w:t>
      </w:r>
      <w:r w:rsidR="00A22E70">
        <w:t xml:space="preserve">Mike McGlumphy, Deb Knight, </w:t>
      </w:r>
      <w:r w:rsidR="00563DEF">
        <w:t>Bradley Wells</w:t>
      </w:r>
      <w:r w:rsidR="004458F4">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1CF3C1AA" w:rsidR="00F97A19" w:rsidRDefault="00F97A19" w:rsidP="00F97A19">
      <w:pPr>
        <w:pStyle w:val="ListParagraph"/>
        <w:spacing w:line="240" w:lineRule="auto"/>
        <w:jc w:val="both"/>
      </w:pPr>
      <w:r>
        <w:t>Meeting called to order by</w:t>
      </w:r>
      <w:r w:rsidR="00F2356A">
        <w:t xml:space="preserve"> </w:t>
      </w:r>
      <w:r w:rsidR="00A22E70">
        <w:t>Vice-</w:t>
      </w:r>
      <w:r w:rsidR="00F2356A">
        <w:t xml:space="preserve">Chairperson, </w:t>
      </w:r>
      <w:r w:rsidR="00A22E70">
        <w:t>Don Bethel</w:t>
      </w:r>
      <w:r w:rsidR="00F2356A">
        <w:t xml:space="preserve"> </w:t>
      </w:r>
      <w:r w:rsidR="00C31FFB">
        <w:t>at 1</w:t>
      </w:r>
      <w:r w:rsidR="00C111C3">
        <w:t>0</w:t>
      </w:r>
      <w:r w:rsidR="00C31FFB">
        <w:t>:</w:t>
      </w:r>
      <w:r w:rsidR="004776ED">
        <w:t>0</w:t>
      </w:r>
      <w:r w:rsidR="00A22E70">
        <w:t>1</w:t>
      </w:r>
      <w:r w:rsidR="00563DEF">
        <w:t xml:space="preserve"> </w:t>
      </w:r>
      <w:r w:rsidR="00C111C3">
        <w:t>a</w:t>
      </w:r>
      <w:r>
        <w:t>m</w:t>
      </w:r>
    </w:p>
    <w:p w14:paraId="13EB4737" w14:textId="77777777" w:rsidR="0079044E" w:rsidRDefault="0079044E" w:rsidP="00F97A19">
      <w:pPr>
        <w:pStyle w:val="ListParagraph"/>
        <w:spacing w:line="240" w:lineRule="auto"/>
        <w:jc w:val="both"/>
      </w:pPr>
      <w:r>
        <w:t>A quorum of COG members was present to conduct business.</w:t>
      </w:r>
    </w:p>
    <w:p w14:paraId="4417C719" w14:textId="77777777" w:rsidR="00F97A19" w:rsidRDefault="00F97A19" w:rsidP="00F97A19">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5305E964" w:rsidR="00F97A19" w:rsidRPr="002F3F2A" w:rsidRDefault="00F97A19" w:rsidP="00F97A19">
      <w:pPr>
        <w:pStyle w:val="ListParagraph"/>
        <w:spacing w:line="240" w:lineRule="auto"/>
        <w:jc w:val="both"/>
        <w:rPr>
          <w:b/>
          <w:bCs/>
        </w:rPr>
      </w:pPr>
      <w:r w:rsidRPr="002F3F2A">
        <w:rPr>
          <w:b/>
          <w:bCs/>
          <w:highlight w:val="green"/>
        </w:rPr>
        <w:t xml:space="preserve">Motion </w:t>
      </w:r>
      <w:r w:rsidR="00A22E70">
        <w:rPr>
          <w:b/>
          <w:bCs/>
          <w:highlight w:val="green"/>
        </w:rPr>
        <w:t>23</w:t>
      </w:r>
      <w:r w:rsidR="004776ED" w:rsidRPr="002F3F2A">
        <w:rPr>
          <w:b/>
          <w:bCs/>
          <w:highlight w:val="green"/>
        </w:rPr>
        <w:t>-2021</w:t>
      </w:r>
      <w:r w:rsidR="003A5CC7" w:rsidRPr="002F3F2A">
        <w:rPr>
          <w:b/>
          <w:bCs/>
          <w:highlight w:val="green"/>
        </w:rPr>
        <w:t xml:space="preserve"> </w:t>
      </w:r>
      <w:r w:rsidRPr="002F3F2A">
        <w:rPr>
          <w:b/>
          <w:bCs/>
          <w:highlight w:val="green"/>
        </w:rPr>
        <w:t xml:space="preserve">to approve </w:t>
      </w:r>
      <w:r w:rsidR="00A22E70">
        <w:rPr>
          <w:b/>
          <w:bCs/>
          <w:highlight w:val="green"/>
        </w:rPr>
        <w:t>May 28</w:t>
      </w:r>
      <w:r w:rsidR="00987991">
        <w:rPr>
          <w:b/>
          <w:bCs/>
          <w:highlight w:val="green"/>
        </w:rPr>
        <w:t>, 2021</w:t>
      </w:r>
      <w:r w:rsidRPr="002F3F2A">
        <w:rPr>
          <w:b/>
          <w:bCs/>
          <w:highlight w:val="green"/>
        </w:rPr>
        <w:t xml:space="preserve"> COG Minutes</w:t>
      </w:r>
      <w:r w:rsidR="008762B3" w:rsidRPr="002F3F2A">
        <w:rPr>
          <w:b/>
          <w:bCs/>
          <w:highlight w:val="green"/>
        </w:rPr>
        <w:t xml:space="preserve"> as written.</w:t>
      </w:r>
      <w:r w:rsidRPr="002F3F2A">
        <w:rPr>
          <w:b/>
          <w:bCs/>
        </w:rPr>
        <w:t xml:space="preserve">   </w:t>
      </w:r>
    </w:p>
    <w:p w14:paraId="32DFB39E" w14:textId="7014F655" w:rsidR="00F97A19" w:rsidRPr="002F3F2A" w:rsidRDefault="00F97A19" w:rsidP="00F97A19">
      <w:pPr>
        <w:pStyle w:val="ListParagraph"/>
        <w:spacing w:line="240" w:lineRule="auto"/>
        <w:jc w:val="both"/>
        <w:rPr>
          <w:b/>
          <w:bCs/>
        </w:rPr>
      </w:pPr>
      <w:r w:rsidRPr="002F3F2A">
        <w:rPr>
          <w:b/>
          <w:bCs/>
          <w:highlight w:val="green"/>
        </w:rPr>
        <w:t>1st-</w:t>
      </w:r>
      <w:r w:rsidR="00A22E70">
        <w:rPr>
          <w:b/>
          <w:bCs/>
          <w:highlight w:val="green"/>
        </w:rPr>
        <w:t>Modranski</w:t>
      </w:r>
      <w:r w:rsidR="00A2006A" w:rsidRPr="002F3F2A">
        <w:rPr>
          <w:b/>
          <w:bCs/>
          <w:highlight w:val="green"/>
        </w:rPr>
        <w:t xml:space="preserve"> </w:t>
      </w:r>
      <w:r w:rsidR="009A053C" w:rsidRPr="002F3F2A">
        <w:rPr>
          <w:b/>
          <w:bCs/>
          <w:highlight w:val="green"/>
        </w:rPr>
        <w:t xml:space="preserve"> </w:t>
      </w:r>
      <w:r w:rsidRPr="002F3F2A">
        <w:rPr>
          <w:b/>
          <w:bCs/>
          <w:highlight w:val="green"/>
        </w:rPr>
        <w:t xml:space="preserve">2nd- </w:t>
      </w:r>
      <w:r w:rsidR="00A22E70">
        <w:rPr>
          <w:b/>
          <w:bCs/>
          <w:highlight w:val="green"/>
        </w:rPr>
        <w:t xml:space="preserve">Santin </w:t>
      </w:r>
      <w:r w:rsidR="00987991">
        <w:rPr>
          <w:b/>
          <w:bCs/>
          <w:highlight w:val="green"/>
        </w:rPr>
        <w:t xml:space="preserve"> Motion </w:t>
      </w:r>
      <w:r w:rsidRPr="002F3F2A">
        <w:rPr>
          <w:b/>
          <w:bCs/>
          <w:highlight w:val="green"/>
        </w:rPr>
        <w:t>Carried</w:t>
      </w:r>
      <w:r w:rsidR="004B74C0" w:rsidRPr="002F3F2A">
        <w:rPr>
          <w:b/>
          <w:bCs/>
        </w:rPr>
        <w:t xml:space="preserve"> </w:t>
      </w:r>
    </w:p>
    <w:p w14:paraId="4AFA7609" w14:textId="77777777" w:rsidR="00F97A19" w:rsidRDefault="00F97A19" w:rsidP="00F97A19">
      <w:pPr>
        <w:pStyle w:val="ListParagraph"/>
        <w:rPr>
          <w:b/>
        </w:rPr>
      </w:pPr>
    </w:p>
    <w:p w14:paraId="57292060" w14:textId="3A488D51" w:rsidR="009A1283" w:rsidRPr="009A1283" w:rsidRDefault="00F97A19" w:rsidP="009A1283">
      <w:pPr>
        <w:pStyle w:val="ListParagraph"/>
        <w:numPr>
          <w:ilvl w:val="0"/>
          <w:numId w:val="7"/>
        </w:numPr>
        <w:spacing w:line="240" w:lineRule="auto"/>
        <w:jc w:val="both"/>
        <w:rPr>
          <w:b/>
        </w:rPr>
      </w:pPr>
      <w:r>
        <w:rPr>
          <w:b/>
        </w:rPr>
        <w:t>Financial/Participant Reports (</w:t>
      </w:r>
      <w:r w:rsidR="00BC7160">
        <w:rPr>
          <w:b/>
        </w:rPr>
        <w:t>Rebecca)</w:t>
      </w:r>
      <w:r w:rsidR="00064788">
        <w:rPr>
          <w:b/>
        </w:rPr>
        <w:t>:</w:t>
      </w:r>
    </w:p>
    <w:p w14:paraId="085F7A1E" w14:textId="5AB81340" w:rsidR="009A1283" w:rsidRP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This was recommended for approval by WDB16 Motion 22-2021</w:t>
      </w:r>
    </w:p>
    <w:p w14:paraId="193604B3" w14:textId="5B836EE7" w:rsidR="00F97A19" w:rsidRPr="002F3F2A" w:rsidRDefault="008F0FDA" w:rsidP="00563DEF">
      <w:pPr>
        <w:spacing w:after="0" w:line="240" w:lineRule="auto"/>
        <w:jc w:val="both"/>
        <w:rPr>
          <w:b/>
          <w:bCs/>
        </w:rPr>
      </w:pPr>
      <w:r w:rsidRPr="002F3F2A">
        <w:rPr>
          <w:b/>
          <w:bCs/>
        </w:rPr>
        <w:t xml:space="preserve">        </w:t>
      </w:r>
      <w:r w:rsidR="00563DEF" w:rsidRPr="002F3F2A">
        <w:rPr>
          <w:b/>
          <w:bCs/>
        </w:rPr>
        <w:t xml:space="preserve">     </w:t>
      </w:r>
      <w:r w:rsidRPr="002F3F2A">
        <w:rPr>
          <w:b/>
          <w:bCs/>
        </w:rPr>
        <w:t xml:space="preserve"> </w:t>
      </w:r>
      <w:r w:rsidR="00203FF3" w:rsidRPr="002F3F2A">
        <w:rPr>
          <w:b/>
          <w:bCs/>
          <w:highlight w:val="green"/>
        </w:rPr>
        <w:t xml:space="preserve">Motion </w:t>
      </w:r>
      <w:r w:rsidR="009A1283">
        <w:rPr>
          <w:b/>
          <w:bCs/>
          <w:highlight w:val="green"/>
        </w:rPr>
        <w:t>24</w:t>
      </w:r>
      <w:r w:rsidR="004776ED" w:rsidRPr="002F3F2A">
        <w:rPr>
          <w:b/>
          <w:bCs/>
          <w:highlight w:val="green"/>
        </w:rPr>
        <w:t>-2021</w:t>
      </w:r>
      <w:r w:rsidR="00F97A19" w:rsidRPr="002F3F2A">
        <w:rPr>
          <w:b/>
          <w:bCs/>
          <w:highlight w:val="green"/>
        </w:rPr>
        <w:t xml:space="preserve"> to </w:t>
      </w:r>
      <w:r w:rsidR="00987991">
        <w:rPr>
          <w:b/>
          <w:bCs/>
          <w:highlight w:val="green"/>
        </w:rPr>
        <w:t xml:space="preserve">approve </w:t>
      </w:r>
      <w:r w:rsidR="009A1283">
        <w:rPr>
          <w:b/>
          <w:bCs/>
          <w:highlight w:val="green"/>
        </w:rPr>
        <w:t>August</w:t>
      </w:r>
      <w:r w:rsidR="00987991">
        <w:rPr>
          <w:b/>
          <w:bCs/>
          <w:highlight w:val="green"/>
        </w:rPr>
        <w:t xml:space="preserve"> 2021</w:t>
      </w:r>
      <w:r w:rsidR="00F97A19" w:rsidRPr="002F3F2A">
        <w:rPr>
          <w:b/>
          <w:bCs/>
          <w:highlight w:val="green"/>
        </w:rPr>
        <w:t xml:space="preserve"> Financial Report</w:t>
      </w:r>
      <w:r w:rsidR="00F97A19" w:rsidRPr="002F3F2A">
        <w:rPr>
          <w:b/>
          <w:bCs/>
        </w:rPr>
        <w:t xml:space="preserve"> </w:t>
      </w:r>
    </w:p>
    <w:p w14:paraId="485F0A50" w14:textId="1D48BBB6" w:rsidR="00CD0A8A" w:rsidRPr="0079044E" w:rsidRDefault="00F97A19" w:rsidP="00563DEF">
      <w:pPr>
        <w:pStyle w:val="ListParagraph"/>
        <w:spacing w:after="0" w:line="240" w:lineRule="auto"/>
        <w:jc w:val="both"/>
        <w:rPr>
          <w:b/>
        </w:rPr>
      </w:pPr>
      <w:bookmarkStart w:id="0" w:name="_Hlk45875079"/>
      <w:r w:rsidRPr="00122D1A">
        <w:rPr>
          <w:b/>
          <w:highlight w:val="green"/>
        </w:rPr>
        <w:t>1</w:t>
      </w:r>
      <w:r w:rsidRPr="00122D1A">
        <w:rPr>
          <w:b/>
          <w:highlight w:val="green"/>
          <w:vertAlign w:val="superscript"/>
        </w:rPr>
        <w:t>st</w:t>
      </w:r>
      <w:r w:rsidR="004458F4" w:rsidRPr="00122D1A">
        <w:rPr>
          <w:b/>
          <w:highlight w:val="green"/>
        </w:rPr>
        <w:t xml:space="preserve"> </w:t>
      </w:r>
      <w:r w:rsidR="00987991">
        <w:rPr>
          <w:b/>
          <w:highlight w:val="green"/>
        </w:rPr>
        <w:t xml:space="preserve">Modranski </w:t>
      </w:r>
      <w:r w:rsidRPr="00122D1A">
        <w:rPr>
          <w:b/>
          <w:highlight w:val="green"/>
        </w:rPr>
        <w:t xml:space="preserve">2nd- </w:t>
      </w:r>
      <w:r w:rsidR="009A1283">
        <w:rPr>
          <w:b/>
          <w:highlight w:val="green"/>
        </w:rPr>
        <w:t>Santin</w:t>
      </w:r>
      <w:r w:rsidRPr="00122D1A">
        <w:rPr>
          <w:b/>
          <w:highlight w:val="green"/>
        </w:rPr>
        <w:t xml:space="preserve"> </w:t>
      </w:r>
      <w:r w:rsidR="008F0FDA" w:rsidRPr="00122D1A">
        <w:rPr>
          <w:b/>
          <w:highlight w:val="green"/>
        </w:rPr>
        <w:t xml:space="preserve"> </w:t>
      </w:r>
      <w:r w:rsidRPr="00122D1A">
        <w:rPr>
          <w:b/>
          <w:highlight w:val="green"/>
        </w:rPr>
        <w:t>Motion Carried</w:t>
      </w:r>
    </w:p>
    <w:bookmarkEnd w:id="0"/>
    <w:p w14:paraId="011B7D40" w14:textId="77777777" w:rsidR="00CD0A8A" w:rsidRPr="002B3C7E" w:rsidRDefault="00CD0A8A" w:rsidP="00F97A19">
      <w:pPr>
        <w:pStyle w:val="ListParagraph"/>
        <w:spacing w:line="240" w:lineRule="auto"/>
        <w:jc w:val="both"/>
      </w:pPr>
    </w:p>
    <w:p w14:paraId="16A0C017" w14:textId="77777777" w:rsidR="00B21F42" w:rsidRDefault="00F97A19" w:rsidP="00735495">
      <w:pPr>
        <w:pStyle w:val="ListParagraph"/>
        <w:numPr>
          <w:ilvl w:val="0"/>
          <w:numId w:val="7"/>
        </w:numPr>
        <w:spacing w:after="0" w:line="240" w:lineRule="auto"/>
        <w:jc w:val="both"/>
      </w:pPr>
      <w:r>
        <w:rPr>
          <w:b/>
        </w:rPr>
        <w:t>Funding Transfers:</w:t>
      </w:r>
      <w:r>
        <w:t xml:space="preserve"> </w:t>
      </w:r>
      <w:r w:rsidR="00B21F42">
        <w:t xml:space="preserve">  </w:t>
      </w:r>
    </w:p>
    <w:p w14:paraId="05896903" w14:textId="7CEE5AA1"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Adult Belmont Co to Jefferson Co  $50,000</w:t>
      </w:r>
    </w:p>
    <w:p w14:paraId="038E5828" w14:textId="037C7F81"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Dislocated Worker from Belmont Co to Harrison Co  $20,000</w:t>
      </w:r>
    </w:p>
    <w:p w14:paraId="06D8B5A0" w14:textId="77777777" w:rsidR="009A1283" w:rsidRDefault="009A1283" w:rsidP="009A1283">
      <w:pPr>
        <w:spacing w:after="0" w:line="240" w:lineRule="auto"/>
        <w:contextualSpacing/>
        <w:rPr>
          <w:rFonts w:ascii="Arial" w:hAnsi="Arial" w:cs="Arial"/>
          <w:sz w:val="20"/>
          <w:szCs w:val="20"/>
        </w:rPr>
      </w:pPr>
    </w:p>
    <w:p w14:paraId="42BC6C5A" w14:textId="00D14A11"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Area funding to return to the State:</w:t>
      </w:r>
    </w:p>
    <w:p w14:paraId="51959F7F" w14:textId="135D5A0E"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Adult Funding   ($212,714.34)</w:t>
      </w:r>
    </w:p>
    <w:p w14:paraId="7414AD11" w14:textId="4B0AE6E6" w:rsidR="009A1283" w:rsidRPr="009A1283" w:rsidRDefault="009A1283" w:rsidP="009A1283">
      <w:pPr>
        <w:spacing w:after="0" w:line="240" w:lineRule="auto"/>
        <w:contextualSpacing/>
        <w:rPr>
          <w:rFonts w:ascii="Arial" w:hAnsi="Arial" w:cs="Arial"/>
          <w:sz w:val="20"/>
          <w:szCs w:val="20"/>
          <w:u w:val="single"/>
        </w:rPr>
      </w:pPr>
      <w:r w:rsidRPr="009A1283">
        <w:rPr>
          <w:rFonts w:ascii="Arial" w:hAnsi="Arial" w:cs="Arial"/>
          <w:sz w:val="20"/>
          <w:szCs w:val="20"/>
        </w:rPr>
        <w:t xml:space="preserve">              </w:t>
      </w:r>
      <w:r w:rsidRPr="009A1283">
        <w:rPr>
          <w:rFonts w:ascii="Arial" w:hAnsi="Arial" w:cs="Arial"/>
          <w:sz w:val="20"/>
          <w:szCs w:val="20"/>
          <w:u w:val="single"/>
        </w:rPr>
        <w:t>DW Funding     ($269,032.63)</w:t>
      </w:r>
    </w:p>
    <w:p w14:paraId="58404E86" w14:textId="62C419C2"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w:t>
      </w:r>
      <w:r w:rsidRPr="0039483E">
        <w:rPr>
          <w:rFonts w:ascii="Arial" w:hAnsi="Arial" w:cs="Arial"/>
          <w:sz w:val="20"/>
          <w:szCs w:val="20"/>
        </w:rPr>
        <w:t xml:space="preserve">Total   </w:t>
      </w:r>
      <w:r>
        <w:rPr>
          <w:rFonts w:ascii="Arial" w:hAnsi="Arial" w:cs="Arial"/>
          <w:sz w:val="20"/>
          <w:szCs w:val="20"/>
        </w:rPr>
        <w:t xml:space="preserve">              ($481,746.97)</w:t>
      </w:r>
    </w:p>
    <w:p w14:paraId="181D1027" w14:textId="77777777" w:rsidR="009A1283" w:rsidRDefault="009A1283" w:rsidP="009A1283">
      <w:pPr>
        <w:spacing w:after="0" w:line="240" w:lineRule="auto"/>
        <w:contextualSpacing/>
        <w:rPr>
          <w:rFonts w:ascii="Arial" w:hAnsi="Arial" w:cs="Arial"/>
          <w:sz w:val="20"/>
          <w:szCs w:val="20"/>
        </w:rPr>
      </w:pPr>
    </w:p>
    <w:p w14:paraId="52D87BFD" w14:textId="042C57B4" w:rsidR="009A1283" w:rsidRDefault="009A1283" w:rsidP="009A1283">
      <w:pPr>
        <w:spacing w:after="0" w:line="240" w:lineRule="auto"/>
        <w:contextualSpacing/>
        <w:rPr>
          <w:rFonts w:ascii="Arial" w:hAnsi="Arial" w:cs="Arial"/>
          <w:sz w:val="20"/>
          <w:szCs w:val="20"/>
        </w:rPr>
      </w:pPr>
      <w:r>
        <w:rPr>
          <w:rFonts w:ascii="Arial" w:hAnsi="Arial" w:cs="Arial"/>
          <w:sz w:val="20"/>
          <w:szCs w:val="20"/>
        </w:rPr>
        <w:t xml:space="preserve">              This was recommended for approval by WDB16 Motion 22-2021</w:t>
      </w:r>
    </w:p>
    <w:p w14:paraId="73A751FC" w14:textId="7E5EE8B3" w:rsidR="00987991" w:rsidRPr="00987991" w:rsidRDefault="009A1283" w:rsidP="009A1283">
      <w:pPr>
        <w:spacing w:after="0" w:line="240" w:lineRule="auto"/>
        <w:contextualSpacing/>
        <w:rPr>
          <w:b/>
        </w:rPr>
      </w:pPr>
      <w:r>
        <w:rPr>
          <w:rFonts w:ascii="Arial" w:hAnsi="Arial" w:cs="Arial"/>
          <w:sz w:val="20"/>
          <w:szCs w:val="20"/>
        </w:rPr>
        <w:t xml:space="preserve">                </w:t>
      </w:r>
      <w:r w:rsidR="00987991" w:rsidRPr="00987991">
        <w:rPr>
          <w:b/>
          <w:highlight w:val="green"/>
        </w:rPr>
        <w:t>Motion</w:t>
      </w:r>
      <w:r>
        <w:rPr>
          <w:b/>
          <w:highlight w:val="green"/>
        </w:rPr>
        <w:t xml:space="preserve"> 25</w:t>
      </w:r>
      <w:r w:rsidR="00987991" w:rsidRPr="00987991">
        <w:rPr>
          <w:b/>
          <w:highlight w:val="green"/>
        </w:rPr>
        <w:t>-2021 to approve the above transfers</w:t>
      </w:r>
    </w:p>
    <w:p w14:paraId="6D53C41F" w14:textId="536223EB" w:rsidR="004776ED" w:rsidRPr="0079044E" w:rsidRDefault="00987991" w:rsidP="004776ED">
      <w:pPr>
        <w:pStyle w:val="ListParagraph"/>
        <w:spacing w:after="0" w:line="240" w:lineRule="auto"/>
        <w:jc w:val="both"/>
        <w:rPr>
          <w:b/>
        </w:rPr>
      </w:pPr>
      <w:bookmarkStart w:id="1" w:name="_Hlk73095947"/>
      <w:r w:rsidRPr="00987991">
        <w:rPr>
          <w:b/>
        </w:rPr>
        <w:t xml:space="preserve">   </w:t>
      </w:r>
      <w:bookmarkStart w:id="2" w:name="_Hlk73096052"/>
      <w:r w:rsidR="004776ED" w:rsidRPr="00122D1A">
        <w:rPr>
          <w:b/>
          <w:highlight w:val="green"/>
        </w:rPr>
        <w:t>1</w:t>
      </w:r>
      <w:r w:rsidR="004776ED" w:rsidRPr="00122D1A">
        <w:rPr>
          <w:b/>
          <w:highlight w:val="green"/>
          <w:vertAlign w:val="superscript"/>
        </w:rPr>
        <w:t>st</w:t>
      </w:r>
      <w:r w:rsidR="004776ED" w:rsidRPr="00122D1A">
        <w:rPr>
          <w:b/>
          <w:highlight w:val="green"/>
        </w:rPr>
        <w:t xml:space="preserve"> </w:t>
      </w:r>
      <w:r w:rsidR="005669EA">
        <w:rPr>
          <w:b/>
          <w:highlight w:val="green"/>
        </w:rPr>
        <w:t xml:space="preserve">Santin </w:t>
      </w:r>
      <w:r w:rsidR="004776ED" w:rsidRPr="00122D1A">
        <w:rPr>
          <w:b/>
          <w:highlight w:val="green"/>
        </w:rPr>
        <w:t xml:space="preserve">2nd- </w:t>
      </w:r>
      <w:r>
        <w:rPr>
          <w:b/>
          <w:highlight w:val="green"/>
        </w:rPr>
        <w:t>M</w:t>
      </w:r>
      <w:r w:rsidR="005669EA">
        <w:rPr>
          <w:b/>
          <w:highlight w:val="green"/>
        </w:rPr>
        <w:t>odranski</w:t>
      </w:r>
      <w:r w:rsidR="004776ED" w:rsidRPr="00122D1A">
        <w:rPr>
          <w:b/>
          <w:highlight w:val="green"/>
        </w:rPr>
        <w:t xml:space="preserve"> </w:t>
      </w:r>
      <w:r>
        <w:rPr>
          <w:b/>
          <w:highlight w:val="green"/>
        </w:rPr>
        <w:t xml:space="preserve"> </w:t>
      </w:r>
      <w:r w:rsidR="004776ED" w:rsidRPr="00122D1A">
        <w:rPr>
          <w:b/>
          <w:highlight w:val="green"/>
        </w:rPr>
        <w:t>Motion Carried</w:t>
      </w:r>
      <w:bookmarkEnd w:id="2"/>
    </w:p>
    <w:bookmarkEnd w:id="1"/>
    <w:p w14:paraId="2AB1A0C4" w14:textId="676925FA" w:rsidR="00DD5C5D" w:rsidRDefault="00DD5C5D" w:rsidP="00F83AAE">
      <w:pPr>
        <w:spacing w:line="240" w:lineRule="auto"/>
        <w:jc w:val="both"/>
        <w:rPr>
          <w:b/>
        </w:rPr>
      </w:pPr>
    </w:p>
    <w:p w14:paraId="47E2E759" w14:textId="66D22103" w:rsidR="005669EA" w:rsidRDefault="005669EA" w:rsidP="00F83AAE">
      <w:pPr>
        <w:spacing w:line="240" w:lineRule="auto"/>
        <w:jc w:val="both"/>
        <w:rPr>
          <w:b/>
        </w:rPr>
      </w:pPr>
    </w:p>
    <w:p w14:paraId="26496E92" w14:textId="77777777" w:rsidR="005669EA" w:rsidRPr="00F83AAE" w:rsidRDefault="005669EA" w:rsidP="00F83AAE">
      <w:pPr>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lastRenderedPageBreak/>
        <w:t>WIOA Update: Staff Report</w:t>
      </w:r>
      <w:r w:rsidR="00BC7160" w:rsidRPr="003B0DBB">
        <w:rPr>
          <w:rFonts w:cstheme="minorHAnsi"/>
          <w:b/>
        </w:rPr>
        <w:t xml:space="preserve"> (Rob)</w:t>
      </w:r>
    </w:p>
    <w:p w14:paraId="5E22BC6E" w14:textId="7708C0DD"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a written report on the following topics: </w:t>
      </w:r>
    </w:p>
    <w:p w14:paraId="6B37C9E4" w14:textId="3A96E7DB" w:rsidR="00987991" w:rsidRPr="002F4199" w:rsidRDefault="00987991" w:rsidP="002F4199">
      <w:pPr>
        <w:pStyle w:val="ListParagraph"/>
        <w:numPr>
          <w:ilvl w:val="0"/>
          <w:numId w:val="26"/>
        </w:numPr>
        <w:spacing w:after="0" w:line="240" w:lineRule="auto"/>
        <w:rPr>
          <w:rFonts w:ascii="Arial" w:hAnsi="Arial" w:cs="Arial"/>
          <w:sz w:val="20"/>
          <w:szCs w:val="20"/>
        </w:rPr>
      </w:pPr>
      <w:r w:rsidRPr="002F4199">
        <w:rPr>
          <w:rFonts w:ascii="Arial" w:hAnsi="Arial" w:cs="Arial"/>
          <w:sz w:val="20"/>
          <w:szCs w:val="20"/>
        </w:rPr>
        <w:t xml:space="preserve">Virtual Job Fairs-handout of </w:t>
      </w:r>
      <w:r w:rsidR="009A1283">
        <w:rPr>
          <w:rFonts w:ascii="Arial" w:hAnsi="Arial" w:cs="Arial"/>
          <w:sz w:val="20"/>
          <w:szCs w:val="20"/>
        </w:rPr>
        <w:t xml:space="preserve"> May-June events</w:t>
      </w:r>
    </w:p>
    <w:p w14:paraId="0A7A6DDF" w14:textId="77777777" w:rsidR="009A1283" w:rsidRDefault="009A1283" w:rsidP="009A1283">
      <w:pPr>
        <w:numPr>
          <w:ilvl w:val="0"/>
          <w:numId w:val="26"/>
        </w:numPr>
        <w:spacing w:after="0" w:line="240" w:lineRule="auto"/>
        <w:contextualSpacing/>
        <w:rPr>
          <w:rFonts w:ascii="Arial" w:hAnsi="Arial" w:cs="Arial"/>
          <w:sz w:val="20"/>
          <w:szCs w:val="20"/>
        </w:rPr>
      </w:pPr>
      <w:r>
        <w:rPr>
          <w:rFonts w:ascii="Arial" w:hAnsi="Arial" w:cs="Arial"/>
          <w:sz w:val="20"/>
          <w:szCs w:val="20"/>
        </w:rPr>
        <w:t>RESEA update</w:t>
      </w:r>
    </w:p>
    <w:p w14:paraId="15D5AECC" w14:textId="77777777" w:rsidR="009A1283" w:rsidRDefault="009A1283" w:rsidP="009A1283">
      <w:pPr>
        <w:numPr>
          <w:ilvl w:val="0"/>
          <w:numId w:val="26"/>
        </w:numPr>
        <w:spacing w:after="0" w:line="240" w:lineRule="auto"/>
        <w:contextualSpacing/>
        <w:rPr>
          <w:rFonts w:ascii="Arial" w:hAnsi="Arial" w:cs="Arial"/>
          <w:sz w:val="20"/>
          <w:szCs w:val="20"/>
        </w:rPr>
      </w:pPr>
      <w:r>
        <w:rPr>
          <w:rFonts w:ascii="Arial" w:hAnsi="Arial" w:cs="Arial"/>
          <w:sz w:val="20"/>
          <w:szCs w:val="20"/>
        </w:rPr>
        <w:t>Environmental Scan for Youth Elements</w:t>
      </w:r>
    </w:p>
    <w:p w14:paraId="419F9716" w14:textId="77777777" w:rsidR="009A1283" w:rsidRDefault="009A1283" w:rsidP="009A1283">
      <w:pPr>
        <w:numPr>
          <w:ilvl w:val="0"/>
          <w:numId w:val="26"/>
        </w:numPr>
        <w:spacing w:after="0" w:line="240" w:lineRule="auto"/>
        <w:contextualSpacing/>
        <w:rPr>
          <w:rFonts w:ascii="Arial" w:hAnsi="Arial" w:cs="Arial"/>
          <w:sz w:val="20"/>
          <w:szCs w:val="20"/>
        </w:rPr>
      </w:pPr>
      <w:r>
        <w:rPr>
          <w:rFonts w:ascii="Arial" w:hAnsi="Arial" w:cs="Arial"/>
          <w:sz w:val="20"/>
          <w:szCs w:val="20"/>
        </w:rPr>
        <w:t>Local and Regional Workforce Plan-approved</w:t>
      </w:r>
    </w:p>
    <w:p w14:paraId="2273EBB4" w14:textId="77777777" w:rsidR="009A1283" w:rsidRDefault="009A1283" w:rsidP="009A1283">
      <w:pPr>
        <w:numPr>
          <w:ilvl w:val="0"/>
          <w:numId w:val="26"/>
        </w:numPr>
        <w:spacing w:after="0" w:line="240" w:lineRule="auto"/>
        <w:contextualSpacing/>
        <w:rPr>
          <w:rFonts w:ascii="Arial" w:hAnsi="Arial" w:cs="Arial"/>
          <w:sz w:val="20"/>
          <w:szCs w:val="20"/>
        </w:rPr>
      </w:pPr>
      <w:r>
        <w:rPr>
          <w:rFonts w:ascii="Arial" w:hAnsi="Arial" w:cs="Arial"/>
          <w:sz w:val="20"/>
          <w:szCs w:val="20"/>
        </w:rPr>
        <w:t>Apprenticeship update</w:t>
      </w:r>
    </w:p>
    <w:p w14:paraId="54262185" w14:textId="77777777" w:rsidR="009A1283" w:rsidRDefault="009A1283" w:rsidP="009A1283">
      <w:pPr>
        <w:numPr>
          <w:ilvl w:val="0"/>
          <w:numId w:val="26"/>
        </w:numPr>
        <w:spacing w:after="0" w:line="240" w:lineRule="auto"/>
        <w:contextualSpacing/>
        <w:rPr>
          <w:rFonts w:ascii="Arial" w:hAnsi="Arial" w:cs="Arial"/>
          <w:sz w:val="20"/>
          <w:szCs w:val="20"/>
        </w:rPr>
      </w:pPr>
      <w:r>
        <w:rPr>
          <w:rFonts w:ascii="Arial" w:hAnsi="Arial" w:cs="Arial"/>
          <w:sz w:val="20"/>
          <w:szCs w:val="20"/>
        </w:rPr>
        <w:t>BRN update</w:t>
      </w:r>
    </w:p>
    <w:p w14:paraId="1B516D4C" w14:textId="3B084B93" w:rsidR="006E5603" w:rsidRPr="003B0DBB" w:rsidRDefault="006E5603" w:rsidP="002D1BD7">
      <w:pPr>
        <w:spacing w:after="0" w:line="240" w:lineRule="auto"/>
        <w:rPr>
          <w:rFonts w:cstheme="minorHAnsi"/>
        </w:rPr>
      </w:pPr>
      <w:r>
        <w:rPr>
          <w:rFonts w:cstheme="minorHAnsi"/>
        </w:rPr>
        <w:t xml:space="preserve">    </w:t>
      </w:r>
    </w:p>
    <w:p w14:paraId="109CAC9F" w14:textId="3903BA50" w:rsidR="00563DEF" w:rsidRPr="005669EA" w:rsidRDefault="00735495" w:rsidP="00563DEF">
      <w:pPr>
        <w:pStyle w:val="ListParagraph"/>
        <w:numPr>
          <w:ilvl w:val="0"/>
          <w:numId w:val="7"/>
        </w:numPr>
        <w:spacing w:after="0" w:line="240" w:lineRule="auto"/>
        <w:rPr>
          <w:rFonts w:cstheme="minorHAnsi"/>
          <w:b/>
          <w:bCs/>
        </w:rPr>
      </w:pPr>
      <w:r w:rsidRPr="00417830">
        <w:rPr>
          <w:rFonts w:cstheme="minorHAnsi"/>
          <w:b/>
          <w:bCs/>
        </w:rPr>
        <w:t xml:space="preserve">County </w:t>
      </w:r>
      <w:r w:rsidR="00417830">
        <w:rPr>
          <w:rFonts w:cstheme="minorHAnsi"/>
          <w:b/>
          <w:bCs/>
        </w:rPr>
        <w:t xml:space="preserve">OMJ </w:t>
      </w:r>
      <w:r w:rsidRPr="00417830">
        <w:rPr>
          <w:rFonts w:cstheme="minorHAnsi"/>
          <w:b/>
          <w:bCs/>
        </w:rPr>
        <w:t>Updates</w:t>
      </w:r>
    </w:p>
    <w:p w14:paraId="246C9C0F" w14:textId="3F4882DC" w:rsidR="009A1283" w:rsidRPr="00F8144B" w:rsidRDefault="005669EA" w:rsidP="005669EA">
      <w:pPr>
        <w:spacing w:after="0" w:line="240" w:lineRule="auto"/>
        <w:rPr>
          <w:rFonts w:ascii="Arial" w:hAnsi="Arial" w:cs="Arial"/>
          <w:sz w:val="20"/>
          <w:szCs w:val="20"/>
        </w:rPr>
      </w:pPr>
      <w:r>
        <w:rPr>
          <w:rFonts w:ascii="Arial" w:hAnsi="Arial" w:cs="Arial"/>
          <w:sz w:val="20"/>
          <w:szCs w:val="20"/>
        </w:rPr>
        <w:t xml:space="preserve">             </w:t>
      </w:r>
      <w:r w:rsidR="009A1283" w:rsidRPr="00F8144B">
        <w:rPr>
          <w:rFonts w:ascii="Arial" w:hAnsi="Arial" w:cs="Arial"/>
          <w:sz w:val="20"/>
          <w:szCs w:val="20"/>
        </w:rPr>
        <w:t>Each county submitted written service and tracking reports.</w:t>
      </w:r>
    </w:p>
    <w:p w14:paraId="75ABBAF3" w14:textId="77777777" w:rsidR="009A1283" w:rsidRDefault="009A1283" w:rsidP="009A1283">
      <w:pPr>
        <w:spacing w:after="0" w:line="240" w:lineRule="auto"/>
        <w:ind w:left="720"/>
        <w:rPr>
          <w:rFonts w:ascii="Arial" w:hAnsi="Arial" w:cs="Arial"/>
          <w:b/>
          <w:bCs/>
          <w:sz w:val="20"/>
          <w:szCs w:val="20"/>
        </w:rPr>
      </w:pPr>
    </w:p>
    <w:p w14:paraId="582FE267" w14:textId="196FC308" w:rsidR="009A1283" w:rsidRDefault="009A1283" w:rsidP="009A1283">
      <w:pPr>
        <w:spacing w:after="0" w:line="240" w:lineRule="auto"/>
        <w:ind w:left="720"/>
        <w:rPr>
          <w:rFonts w:cstheme="minorHAnsi"/>
        </w:rPr>
      </w:pPr>
      <w:r w:rsidRPr="00806D81">
        <w:rPr>
          <w:rFonts w:cstheme="minorHAnsi"/>
          <w:b/>
          <w:bCs/>
        </w:rPr>
        <w:t xml:space="preserve">Belmont Co:  </w:t>
      </w:r>
      <w:r w:rsidR="0028352B">
        <w:rPr>
          <w:rFonts w:cstheme="minorHAnsi"/>
        </w:rPr>
        <w:t>“All Good”  report from Mike M.</w:t>
      </w:r>
    </w:p>
    <w:p w14:paraId="400D7970" w14:textId="77777777" w:rsidR="009A1283" w:rsidRDefault="009A1283" w:rsidP="009A1283">
      <w:pPr>
        <w:spacing w:after="0" w:line="240" w:lineRule="auto"/>
        <w:ind w:left="720"/>
        <w:rPr>
          <w:rFonts w:ascii="Arial" w:hAnsi="Arial" w:cs="Arial"/>
          <w:b/>
          <w:bCs/>
          <w:sz w:val="20"/>
          <w:szCs w:val="20"/>
        </w:rPr>
      </w:pPr>
    </w:p>
    <w:p w14:paraId="5FF8865E" w14:textId="7ABA8796" w:rsidR="009A1283" w:rsidRPr="00806D81" w:rsidRDefault="009A1283" w:rsidP="009A1283">
      <w:pPr>
        <w:spacing w:after="0" w:line="240" w:lineRule="auto"/>
        <w:ind w:left="720"/>
        <w:rPr>
          <w:rFonts w:cstheme="minorHAnsi"/>
        </w:rPr>
      </w:pPr>
      <w:r w:rsidRPr="00806D81">
        <w:rPr>
          <w:rFonts w:cstheme="minorHAnsi"/>
          <w:b/>
          <w:bCs/>
        </w:rPr>
        <w:t xml:space="preserve">Carroll Co:  </w:t>
      </w:r>
      <w:r w:rsidR="0028352B">
        <w:rPr>
          <w:rFonts w:cstheme="minorHAnsi"/>
        </w:rPr>
        <w:t>Kate</w:t>
      </w:r>
      <w:r>
        <w:rPr>
          <w:rFonts w:cstheme="minorHAnsi"/>
        </w:rPr>
        <w:t xml:space="preserve"> shared that job seeker traffic in Carroll Co has been very low.  They currently have 10 youth in the CCMEP program, and more employers seeking youth to hire than they have youth.  They are working to get more exposure in local schools and their CCMEP Case Manager has made a number of presentations to high school seniors.</w:t>
      </w:r>
    </w:p>
    <w:p w14:paraId="5C47A554" w14:textId="77777777" w:rsidR="009A1283" w:rsidRPr="00806D81" w:rsidRDefault="009A1283" w:rsidP="009A1283">
      <w:pPr>
        <w:spacing w:after="0" w:line="240" w:lineRule="auto"/>
        <w:rPr>
          <w:rFonts w:cstheme="minorHAnsi"/>
          <w:b/>
          <w:bCs/>
        </w:rPr>
      </w:pPr>
    </w:p>
    <w:p w14:paraId="7DCC61F2" w14:textId="30B62885" w:rsidR="00F87EE3" w:rsidRDefault="009A1283" w:rsidP="0028352B">
      <w:pPr>
        <w:spacing w:after="0" w:line="240" w:lineRule="auto"/>
        <w:ind w:left="720"/>
        <w:rPr>
          <w:rFonts w:cstheme="minorHAnsi"/>
        </w:rPr>
      </w:pPr>
      <w:r w:rsidRPr="00806D81">
        <w:rPr>
          <w:rFonts w:cstheme="minorHAnsi"/>
          <w:b/>
          <w:bCs/>
        </w:rPr>
        <w:t>Harrison Co</w:t>
      </w:r>
      <w:r>
        <w:rPr>
          <w:rFonts w:cstheme="minorHAnsi"/>
          <w:b/>
          <w:bCs/>
        </w:rPr>
        <w:t>/Jefferson Co</w:t>
      </w:r>
      <w:r w:rsidRPr="00806D81">
        <w:rPr>
          <w:rFonts w:cstheme="minorHAnsi"/>
          <w:b/>
          <w:bCs/>
        </w:rPr>
        <w:t xml:space="preserve">: </w:t>
      </w:r>
      <w:r>
        <w:rPr>
          <w:rFonts w:cstheme="minorHAnsi"/>
        </w:rPr>
        <w:t xml:space="preserve">Lori gave a blended update of both counites. They are actively working to get more Adult and Dislocated Workers to serve in both counties.  As Jefferson Co CAC administers our area wide RESEA program, she reported that they have contacted </w:t>
      </w:r>
      <w:r w:rsidR="0028352B">
        <w:rPr>
          <w:rFonts w:cstheme="minorHAnsi"/>
        </w:rPr>
        <w:t>50</w:t>
      </w:r>
      <w:r>
        <w:rPr>
          <w:rFonts w:cstheme="minorHAnsi"/>
        </w:rPr>
        <w:t xml:space="preserve"> unemployed persons, with follow-up with 43 of them.   </w:t>
      </w:r>
      <w:r w:rsidR="0028352B">
        <w:rPr>
          <w:rFonts w:cstheme="minorHAnsi"/>
        </w:rPr>
        <w:t>The 9/22/21</w:t>
      </w:r>
      <w:r>
        <w:rPr>
          <w:rFonts w:cstheme="minorHAnsi"/>
        </w:rPr>
        <w:t xml:space="preserve"> in-person job fair in Winterville </w:t>
      </w:r>
      <w:r w:rsidR="0028352B">
        <w:rPr>
          <w:rFonts w:cstheme="minorHAnsi"/>
        </w:rPr>
        <w:t>had 54 employers and 72 job seekers in attendance.</w:t>
      </w:r>
      <w:r>
        <w:rPr>
          <w:rFonts w:cstheme="minorHAnsi"/>
        </w:rPr>
        <w:t xml:space="preserve">   Lori also shared that the Opioid 3 grant is now serving 42 inmates at the East Ohio Corrections Center and they are waiting for the lockdown there to end.</w:t>
      </w:r>
    </w:p>
    <w:p w14:paraId="5AF74612" w14:textId="77777777" w:rsidR="00CB7B12" w:rsidRDefault="00CB7B12" w:rsidP="00E77537">
      <w:pPr>
        <w:spacing w:after="0" w:line="240" w:lineRule="auto"/>
        <w:ind w:left="720"/>
        <w:rPr>
          <w:rFonts w:cstheme="minorHAnsi"/>
        </w:rPr>
      </w:pPr>
    </w:p>
    <w:p w14:paraId="42E3646E" w14:textId="5B892154" w:rsidR="009C7FEB" w:rsidRDefault="0028352B" w:rsidP="009C7FEB">
      <w:pPr>
        <w:pStyle w:val="ListParagraph"/>
        <w:numPr>
          <w:ilvl w:val="0"/>
          <w:numId w:val="7"/>
        </w:numPr>
        <w:spacing w:after="0" w:line="240" w:lineRule="auto"/>
        <w:rPr>
          <w:rFonts w:cstheme="minorHAnsi"/>
          <w:b/>
          <w:bCs/>
        </w:rPr>
      </w:pPr>
      <w:r>
        <w:rPr>
          <w:rFonts w:cstheme="minorHAnsi"/>
          <w:b/>
          <w:bCs/>
        </w:rPr>
        <w:t>BRN WIOA Grant Request</w:t>
      </w:r>
    </w:p>
    <w:p w14:paraId="36D081BC" w14:textId="19E65A41" w:rsidR="0028352B" w:rsidRPr="00F8583A" w:rsidRDefault="0028352B" w:rsidP="00F8583A">
      <w:pPr>
        <w:pStyle w:val="ListParagraph"/>
        <w:spacing w:after="0" w:line="240" w:lineRule="auto"/>
        <w:rPr>
          <w:rFonts w:cstheme="minorHAnsi"/>
          <w:bCs/>
        </w:rPr>
      </w:pPr>
      <w:r>
        <w:rPr>
          <w:rFonts w:cstheme="minorHAnsi"/>
        </w:rPr>
        <w:t xml:space="preserve">Rob explained that the state would be opening up a grant window to fund BRN activities for </w:t>
      </w:r>
      <w:r w:rsidRPr="00F8583A">
        <w:rPr>
          <w:rFonts w:cstheme="minorHAnsi"/>
        </w:rPr>
        <w:t>another year, with services beginning Jan 1, 2022.</w:t>
      </w:r>
      <w:r w:rsidR="00F8583A" w:rsidRPr="00F8583A">
        <w:rPr>
          <w:rFonts w:cstheme="minorHAnsi"/>
        </w:rPr>
        <w:t xml:space="preserve">  </w:t>
      </w:r>
      <w:r w:rsidR="00F8583A" w:rsidRPr="00F8583A">
        <w:rPr>
          <w:rFonts w:cstheme="minorHAnsi"/>
          <w:bCs/>
        </w:rPr>
        <w:t>This was recommended by WDB16 Motion 29-2021.</w:t>
      </w:r>
    </w:p>
    <w:p w14:paraId="3397CCDB" w14:textId="041A3EB2" w:rsidR="008B7A3F" w:rsidRDefault="008B7A3F" w:rsidP="008B7A3F">
      <w:pPr>
        <w:pStyle w:val="ListParagraph"/>
        <w:spacing w:after="0" w:line="240" w:lineRule="auto"/>
        <w:rPr>
          <w:rFonts w:cstheme="minorHAnsi"/>
          <w:b/>
        </w:rPr>
      </w:pPr>
      <w:bookmarkStart w:id="3" w:name="_Hlk83655839"/>
      <w:bookmarkStart w:id="4" w:name="_Hlk45889634"/>
      <w:r w:rsidRPr="00572303">
        <w:rPr>
          <w:rFonts w:cstheme="minorHAnsi"/>
          <w:b/>
          <w:highlight w:val="green"/>
        </w:rPr>
        <w:t xml:space="preserve">Motion </w:t>
      </w:r>
      <w:r w:rsidR="0028352B">
        <w:rPr>
          <w:rFonts w:cstheme="minorHAnsi"/>
          <w:b/>
          <w:highlight w:val="green"/>
        </w:rPr>
        <w:t>26</w:t>
      </w:r>
      <w:r w:rsidR="00CB7B12">
        <w:rPr>
          <w:rFonts w:cstheme="minorHAnsi"/>
          <w:b/>
          <w:highlight w:val="green"/>
        </w:rPr>
        <w:t>-</w:t>
      </w:r>
      <w:r w:rsidRPr="00572303">
        <w:rPr>
          <w:rFonts w:cstheme="minorHAnsi"/>
          <w:b/>
          <w:highlight w:val="green"/>
        </w:rPr>
        <w:t xml:space="preserve">2021 to </w:t>
      </w:r>
      <w:r w:rsidR="0028352B">
        <w:rPr>
          <w:rFonts w:cstheme="minorHAnsi"/>
          <w:b/>
          <w:highlight w:val="green"/>
        </w:rPr>
        <w:t xml:space="preserve">apply for a one-year </w:t>
      </w:r>
      <w:r w:rsidR="00F8583A">
        <w:rPr>
          <w:rFonts w:cstheme="minorHAnsi"/>
          <w:b/>
          <w:highlight w:val="green"/>
        </w:rPr>
        <w:t xml:space="preserve"> BRN grant in the amount of $111,061, to be administered by Jefferson Co CAC.  </w:t>
      </w:r>
    </w:p>
    <w:p w14:paraId="07BB7147" w14:textId="32C33AD1" w:rsidR="00CB7B12" w:rsidRDefault="00CB7B12" w:rsidP="00CB7B12">
      <w:pPr>
        <w:pStyle w:val="ListParagraph"/>
        <w:spacing w:after="0" w:line="240" w:lineRule="auto"/>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sidR="00F8583A">
        <w:rPr>
          <w:rFonts w:cstheme="minorHAnsi"/>
          <w:b/>
          <w:highlight w:val="green"/>
        </w:rPr>
        <w:t>Modranski</w:t>
      </w:r>
      <w:r w:rsidRPr="003300F4">
        <w:rPr>
          <w:rFonts w:cstheme="minorHAnsi"/>
          <w:b/>
          <w:highlight w:val="green"/>
        </w:rPr>
        <w:t xml:space="preserve"> 2</w:t>
      </w:r>
      <w:r w:rsidRPr="00F8583A">
        <w:rPr>
          <w:rFonts w:cstheme="minorHAnsi"/>
          <w:b/>
          <w:highlight w:val="green"/>
          <w:vertAlign w:val="superscript"/>
        </w:rPr>
        <w:t>nd</w:t>
      </w:r>
      <w:r w:rsidR="00F8583A">
        <w:rPr>
          <w:rFonts w:cstheme="minorHAnsi"/>
          <w:b/>
          <w:highlight w:val="green"/>
        </w:rPr>
        <w:t xml:space="preserve"> Santin</w:t>
      </w:r>
      <w:r w:rsidRPr="003300F4">
        <w:rPr>
          <w:rFonts w:cstheme="minorHAnsi"/>
          <w:b/>
          <w:highlight w:val="green"/>
        </w:rPr>
        <w:t xml:space="preserve">   Motion Carrie</w:t>
      </w:r>
      <w:r w:rsidRPr="00122D1A">
        <w:rPr>
          <w:rFonts w:cstheme="minorHAnsi"/>
          <w:b/>
          <w:highlight w:val="green"/>
        </w:rPr>
        <w:t>d</w:t>
      </w:r>
    </w:p>
    <w:bookmarkEnd w:id="3"/>
    <w:p w14:paraId="7E4FC176" w14:textId="5B481846" w:rsidR="00122D1A" w:rsidRDefault="00122D1A" w:rsidP="00CB7B12">
      <w:pPr>
        <w:spacing w:after="0" w:line="240" w:lineRule="auto"/>
        <w:rPr>
          <w:rFonts w:cstheme="minorHAnsi"/>
          <w:b/>
        </w:rPr>
      </w:pPr>
    </w:p>
    <w:p w14:paraId="77D8194E" w14:textId="77777777" w:rsidR="00CB7B12" w:rsidRPr="00CB7B12" w:rsidRDefault="00CB7B12" w:rsidP="00CB7B12">
      <w:pPr>
        <w:spacing w:after="0" w:line="240" w:lineRule="auto"/>
        <w:rPr>
          <w:rFonts w:cstheme="minorHAnsi"/>
          <w:b/>
        </w:rPr>
      </w:pPr>
    </w:p>
    <w:p w14:paraId="7DE77A8A" w14:textId="45B243DA" w:rsidR="002D54FF" w:rsidRPr="00FA1619" w:rsidRDefault="00F8583A" w:rsidP="002D54FF">
      <w:pPr>
        <w:pStyle w:val="ListParagraph"/>
        <w:numPr>
          <w:ilvl w:val="0"/>
          <w:numId w:val="7"/>
        </w:numPr>
        <w:spacing w:after="0" w:line="240" w:lineRule="auto"/>
        <w:rPr>
          <w:rFonts w:cstheme="minorHAnsi"/>
          <w:b/>
        </w:rPr>
      </w:pPr>
      <w:r w:rsidRPr="00FA1619">
        <w:rPr>
          <w:rFonts w:cstheme="minorHAnsi"/>
          <w:b/>
        </w:rPr>
        <w:t>New Beginnings Special WIOA Project Grant</w:t>
      </w:r>
    </w:p>
    <w:p w14:paraId="1EAA343F" w14:textId="2878EF04" w:rsidR="002D54FF" w:rsidRPr="00CB7B12" w:rsidRDefault="00FA1619" w:rsidP="002D54FF">
      <w:pPr>
        <w:pStyle w:val="ListParagraph"/>
        <w:spacing w:after="0" w:line="240" w:lineRule="auto"/>
        <w:rPr>
          <w:rFonts w:cstheme="minorHAnsi"/>
          <w:bCs/>
        </w:rPr>
      </w:pPr>
      <w:r>
        <w:rPr>
          <w:rFonts w:cstheme="minorHAnsi"/>
          <w:bCs/>
        </w:rPr>
        <w:t xml:space="preserve">The state has a lot of recaptured WIOA funding and has offered money for special projects.  Jefferson Co. CAC had designed a program, “New Beginnings”, to help long term unemployed, typically TANF eligible, to prepare for and secure entry level employment.  They are using lessons learned </w:t>
      </w:r>
      <w:r w:rsidR="00272E4B">
        <w:rPr>
          <w:rFonts w:cstheme="minorHAnsi"/>
          <w:bCs/>
        </w:rPr>
        <w:t>from</w:t>
      </w:r>
      <w:r>
        <w:rPr>
          <w:rFonts w:cstheme="minorHAnsi"/>
          <w:bCs/>
        </w:rPr>
        <w:t xml:space="preserve"> their Opioid Reentry efforts and incorporating Tyro Leadership into this new concept.</w:t>
      </w:r>
      <w:r w:rsidR="002D54FF" w:rsidRPr="00CB7B12">
        <w:rPr>
          <w:rFonts w:cstheme="minorHAnsi"/>
          <w:bCs/>
        </w:rPr>
        <w:t xml:space="preserve">  This was </w:t>
      </w:r>
      <w:r>
        <w:rPr>
          <w:rFonts w:cstheme="minorHAnsi"/>
          <w:bCs/>
        </w:rPr>
        <w:t>recommended</w:t>
      </w:r>
      <w:r w:rsidR="002D54FF" w:rsidRPr="00CB7B12">
        <w:rPr>
          <w:rFonts w:cstheme="minorHAnsi"/>
          <w:bCs/>
        </w:rPr>
        <w:t xml:space="preserve"> by the WBD16 via Motion </w:t>
      </w:r>
      <w:r>
        <w:rPr>
          <w:rFonts w:cstheme="minorHAnsi"/>
          <w:bCs/>
        </w:rPr>
        <w:t>30</w:t>
      </w:r>
      <w:r w:rsidR="009C7FEB" w:rsidRPr="00CB7B12">
        <w:rPr>
          <w:rFonts w:cstheme="minorHAnsi"/>
          <w:bCs/>
        </w:rPr>
        <w:t>-2021</w:t>
      </w:r>
      <w:r w:rsidR="002D54FF" w:rsidRPr="00CB7B12">
        <w:rPr>
          <w:rFonts w:cstheme="minorHAnsi"/>
          <w:bCs/>
        </w:rPr>
        <w:t>.</w:t>
      </w:r>
      <w:r w:rsidR="002F4199">
        <w:rPr>
          <w:rFonts w:cstheme="minorHAnsi"/>
          <w:bCs/>
        </w:rPr>
        <w:t xml:space="preserve">  </w:t>
      </w:r>
      <w:r w:rsidR="005669EA">
        <w:rPr>
          <w:rFonts w:cstheme="minorHAnsi"/>
          <w:bCs/>
        </w:rPr>
        <w:t>If approved, the application will be prepared and submitted within a week.</w:t>
      </w:r>
    </w:p>
    <w:p w14:paraId="447B113C" w14:textId="121214B0" w:rsidR="00FA1619" w:rsidRDefault="00FA1619" w:rsidP="00FA1619">
      <w:pPr>
        <w:pStyle w:val="ListParagraph"/>
        <w:spacing w:after="0" w:line="240" w:lineRule="auto"/>
        <w:rPr>
          <w:rFonts w:cstheme="minorHAnsi"/>
          <w:b/>
        </w:rPr>
      </w:pPr>
      <w:r w:rsidRPr="00572303">
        <w:rPr>
          <w:rFonts w:cstheme="minorHAnsi"/>
          <w:b/>
          <w:highlight w:val="green"/>
        </w:rPr>
        <w:t xml:space="preserve">Motion </w:t>
      </w:r>
      <w:r>
        <w:rPr>
          <w:rFonts w:cstheme="minorHAnsi"/>
          <w:b/>
          <w:highlight w:val="green"/>
        </w:rPr>
        <w:t>27-</w:t>
      </w:r>
      <w:r w:rsidRPr="00572303">
        <w:rPr>
          <w:rFonts w:cstheme="minorHAnsi"/>
          <w:b/>
          <w:highlight w:val="green"/>
        </w:rPr>
        <w:t xml:space="preserve">2021 to </w:t>
      </w:r>
      <w:r>
        <w:rPr>
          <w:rFonts w:cstheme="minorHAnsi"/>
          <w:b/>
          <w:highlight w:val="green"/>
        </w:rPr>
        <w:t xml:space="preserve">apply for $108,030 of state WIOA Special Projects funding to implement the New Beginnings program administered by Jefferson Co CAC.  </w:t>
      </w:r>
    </w:p>
    <w:p w14:paraId="40510C21" w14:textId="279A41F8" w:rsidR="00FA1619" w:rsidRDefault="00FA1619" w:rsidP="00FA1619">
      <w:pPr>
        <w:pStyle w:val="ListParagraph"/>
        <w:spacing w:after="0" w:line="240" w:lineRule="auto"/>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Modranski</w:t>
      </w:r>
      <w:r w:rsidRPr="003300F4">
        <w:rPr>
          <w:rFonts w:cstheme="minorHAnsi"/>
          <w:b/>
          <w:highlight w:val="green"/>
        </w:rPr>
        <w:t xml:space="preserve"> 2</w:t>
      </w:r>
      <w:r w:rsidRPr="00F8583A">
        <w:rPr>
          <w:rFonts w:cstheme="minorHAnsi"/>
          <w:b/>
          <w:highlight w:val="green"/>
          <w:vertAlign w:val="superscript"/>
        </w:rPr>
        <w:t>nd</w:t>
      </w:r>
      <w:r>
        <w:rPr>
          <w:rFonts w:cstheme="minorHAnsi"/>
          <w:b/>
          <w:highlight w:val="green"/>
        </w:rPr>
        <w:t xml:space="preserve"> Bethel</w:t>
      </w:r>
      <w:r w:rsidRPr="003300F4">
        <w:rPr>
          <w:rFonts w:cstheme="minorHAnsi"/>
          <w:b/>
          <w:highlight w:val="green"/>
        </w:rPr>
        <w:t xml:space="preserve">  Motion Carrie</w:t>
      </w:r>
      <w:r w:rsidRPr="00122D1A">
        <w:rPr>
          <w:rFonts w:cstheme="minorHAnsi"/>
          <w:b/>
          <w:highlight w:val="green"/>
        </w:rPr>
        <w:t>d</w:t>
      </w:r>
    </w:p>
    <w:p w14:paraId="38914089" w14:textId="384FCA69" w:rsidR="00CB7B12" w:rsidRDefault="00CB7B12" w:rsidP="002D54FF">
      <w:pPr>
        <w:pStyle w:val="ListParagraph"/>
        <w:spacing w:after="0" w:line="240" w:lineRule="auto"/>
        <w:rPr>
          <w:rFonts w:cstheme="minorHAnsi"/>
          <w:bCs/>
        </w:rPr>
      </w:pPr>
    </w:p>
    <w:p w14:paraId="6814E865" w14:textId="6A23A1E4" w:rsidR="00CB7B12" w:rsidRDefault="00CB7B12" w:rsidP="002D54FF">
      <w:pPr>
        <w:pStyle w:val="ListParagraph"/>
        <w:spacing w:after="0" w:line="240" w:lineRule="auto"/>
        <w:rPr>
          <w:rFonts w:cstheme="minorHAnsi"/>
          <w:bCs/>
        </w:rPr>
      </w:pPr>
    </w:p>
    <w:p w14:paraId="74069346" w14:textId="77777777" w:rsidR="005669EA" w:rsidRDefault="005669EA" w:rsidP="002D54FF">
      <w:pPr>
        <w:pStyle w:val="ListParagraph"/>
        <w:spacing w:after="0" w:line="240" w:lineRule="auto"/>
        <w:rPr>
          <w:rFonts w:cstheme="minorHAnsi"/>
          <w:bCs/>
        </w:rPr>
      </w:pPr>
    </w:p>
    <w:p w14:paraId="6422B7A5" w14:textId="392FB7F4" w:rsidR="00CB7B12" w:rsidRPr="00FA1619" w:rsidRDefault="00FA1619" w:rsidP="00CB7B12">
      <w:pPr>
        <w:pStyle w:val="ListParagraph"/>
        <w:numPr>
          <w:ilvl w:val="0"/>
          <w:numId w:val="7"/>
        </w:numPr>
        <w:spacing w:after="0"/>
      </w:pPr>
      <w:bookmarkStart w:id="5" w:name="_Hlk44321872"/>
      <w:r>
        <w:rPr>
          <w:b/>
          <w:bCs/>
        </w:rPr>
        <w:lastRenderedPageBreak/>
        <w:t>State Data Share Agreement</w:t>
      </w:r>
    </w:p>
    <w:p w14:paraId="76B0E4F4" w14:textId="012B0392" w:rsidR="00FA1619" w:rsidRDefault="00FA1619" w:rsidP="00FA1619">
      <w:pPr>
        <w:pStyle w:val="ListParagraph"/>
        <w:spacing w:after="0"/>
      </w:pPr>
      <w:r>
        <w:t xml:space="preserve">The data share agreement provides the area with information about wages, UI tends and other data useful in formulating area workforce strategies. </w:t>
      </w:r>
      <w:r w:rsidRPr="00FA1619">
        <w:t xml:space="preserve">This was recommended by WDB16 Motion </w:t>
      </w:r>
      <w:r>
        <w:t>33</w:t>
      </w:r>
      <w:r w:rsidRPr="00FA1619">
        <w:t>-2021</w:t>
      </w:r>
    </w:p>
    <w:p w14:paraId="5F5D554F" w14:textId="77777777" w:rsidR="00FA1619" w:rsidRDefault="00CB7B12" w:rsidP="00FA1619">
      <w:pPr>
        <w:pStyle w:val="ListParagraph"/>
        <w:spacing w:after="0" w:line="240" w:lineRule="auto"/>
        <w:rPr>
          <w:rFonts w:cstheme="minorHAnsi"/>
          <w:b/>
        </w:rPr>
      </w:pPr>
      <w:bookmarkStart w:id="6" w:name="_Hlk67063666"/>
      <w:bookmarkEnd w:id="5"/>
      <w:r w:rsidRPr="00CB7B12">
        <w:rPr>
          <w:b/>
          <w:bCs/>
          <w:highlight w:val="green"/>
        </w:rPr>
        <w:t xml:space="preserve">Motion </w:t>
      </w:r>
      <w:r w:rsidR="00FA1619">
        <w:rPr>
          <w:b/>
          <w:bCs/>
          <w:highlight w:val="green"/>
        </w:rPr>
        <w:t>28</w:t>
      </w:r>
      <w:r w:rsidRPr="00CB7B12">
        <w:rPr>
          <w:b/>
          <w:bCs/>
          <w:highlight w:val="green"/>
        </w:rPr>
        <w:t xml:space="preserve">-2021 to </w:t>
      </w:r>
      <w:r w:rsidR="00FA1619">
        <w:rPr>
          <w:b/>
          <w:bCs/>
          <w:highlight w:val="green"/>
        </w:rPr>
        <w:t xml:space="preserve">enter into a Data Share Agreement with the State of Ohio from 10/1/21 to 9/30/23. </w:t>
      </w:r>
      <w:r>
        <w:rPr>
          <w:b/>
          <w:bCs/>
          <w:highlight w:val="green"/>
        </w:rPr>
        <w:t xml:space="preserve"> </w:t>
      </w:r>
      <w:r w:rsidR="00FA1619" w:rsidRPr="003300F4">
        <w:rPr>
          <w:rFonts w:cstheme="minorHAnsi"/>
          <w:b/>
          <w:highlight w:val="green"/>
        </w:rPr>
        <w:t>1</w:t>
      </w:r>
      <w:r w:rsidR="00FA1619" w:rsidRPr="003300F4">
        <w:rPr>
          <w:rFonts w:cstheme="minorHAnsi"/>
          <w:b/>
          <w:highlight w:val="green"/>
          <w:vertAlign w:val="superscript"/>
        </w:rPr>
        <w:t>st</w:t>
      </w:r>
      <w:r w:rsidR="00FA1619" w:rsidRPr="003300F4">
        <w:rPr>
          <w:rFonts w:cstheme="minorHAnsi"/>
          <w:b/>
          <w:highlight w:val="green"/>
        </w:rPr>
        <w:t xml:space="preserve"> </w:t>
      </w:r>
      <w:r w:rsidR="00FA1619">
        <w:rPr>
          <w:rFonts w:cstheme="minorHAnsi"/>
          <w:b/>
          <w:highlight w:val="green"/>
        </w:rPr>
        <w:t>Modranski</w:t>
      </w:r>
      <w:r w:rsidR="00FA1619" w:rsidRPr="003300F4">
        <w:rPr>
          <w:rFonts w:cstheme="minorHAnsi"/>
          <w:b/>
          <w:highlight w:val="green"/>
        </w:rPr>
        <w:t xml:space="preserve"> 2</w:t>
      </w:r>
      <w:r w:rsidR="00FA1619" w:rsidRPr="00F8583A">
        <w:rPr>
          <w:rFonts w:cstheme="minorHAnsi"/>
          <w:b/>
          <w:highlight w:val="green"/>
          <w:vertAlign w:val="superscript"/>
        </w:rPr>
        <w:t>nd</w:t>
      </w:r>
      <w:r w:rsidR="00FA1619">
        <w:rPr>
          <w:rFonts w:cstheme="minorHAnsi"/>
          <w:b/>
          <w:highlight w:val="green"/>
        </w:rPr>
        <w:t xml:space="preserve"> Santin</w:t>
      </w:r>
      <w:r w:rsidR="00FA1619" w:rsidRPr="003300F4">
        <w:rPr>
          <w:rFonts w:cstheme="minorHAnsi"/>
          <w:b/>
          <w:highlight w:val="green"/>
        </w:rPr>
        <w:t xml:space="preserve">   Motion Carrie</w:t>
      </w:r>
      <w:r w:rsidR="00FA1619" w:rsidRPr="00122D1A">
        <w:rPr>
          <w:rFonts w:cstheme="minorHAnsi"/>
          <w:b/>
          <w:highlight w:val="green"/>
        </w:rPr>
        <w:t>d</w:t>
      </w:r>
    </w:p>
    <w:p w14:paraId="47C22F7A" w14:textId="05246B1F" w:rsidR="00CB7B12" w:rsidRDefault="00CB7B12" w:rsidP="00CB7B12">
      <w:pPr>
        <w:pStyle w:val="ListParagraph"/>
        <w:spacing w:after="0"/>
        <w:rPr>
          <w:b/>
          <w:bCs/>
        </w:rPr>
      </w:pPr>
    </w:p>
    <w:p w14:paraId="612E4479" w14:textId="77777777" w:rsidR="00CB7B12" w:rsidRPr="00CB7B12" w:rsidRDefault="00CB7B12" w:rsidP="00CB7B12">
      <w:pPr>
        <w:pStyle w:val="ListParagraph"/>
        <w:spacing w:after="0"/>
        <w:rPr>
          <w:b/>
          <w:bCs/>
        </w:rPr>
      </w:pPr>
    </w:p>
    <w:bookmarkEnd w:id="6"/>
    <w:p w14:paraId="4342AF9E" w14:textId="434E814A" w:rsidR="00CB7B12" w:rsidRDefault="00FA1619" w:rsidP="00CB7B12">
      <w:pPr>
        <w:pStyle w:val="ListParagraph"/>
        <w:numPr>
          <w:ilvl w:val="0"/>
          <w:numId w:val="7"/>
        </w:numPr>
        <w:spacing w:after="0"/>
        <w:rPr>
          <w:b/>
          <w:bCs/>
        </w:rPr>
      </w:pPr>
      <w:r>
        <w:rPr>
          <w:b/>
          <w:bCs/>
        </w:rPr>
        <w:t>County CCMEP</w:t>
      </w:r>
      <w:r w:rsidR="005669EA">
        <w:rPr>
          <w:b/>
          <w:bCs/>
        </w:rPr>
        <w:t xml:space="preserve"> Revised</w:t>
      </w:r>
      <w:r>
        <w:rPr>
          <w:b/>
          <w:bCs/>
        </w:rPr>
        <w:t xml:space="preserve"> Plans</w:t>
      </w:r>
    </w:p>
    <w:p w14:paraId="5A35AA19" w14:textId="1090CB97" w:rsidR="00FA1619" w:rsidRPr="00FA1619" w:rsidRDefault="00FA1619" w:rsidP="00FA1619">
      <w:pPr>
        <w:pStyle w:val="ListParagraph"/>
        <w:spacing w:after="0" w:line="240" w:lineRule="auto"/>
        <w:rPr>
          <w:rFonts w:cstheme="minorHAnsi"/>
          <w:bCs/>
        </w:rPr>
      </w:pPr>
      <w:r w:rsidRPr="00F8583A">
        <w:rPr>
          <w:rFonts w:cstheme="minorHAnsi"/>
          <w:bCs/>
        </w:rPr>
        <w:t>This was recommended by WDB16 Motion</w:t>
      </w:r>
      <w:r>
        <w:rPr>
          <w:rFonts w:cstheme="minorHAnsi"/>
          <w:bCs/>
        </w:rPr>
        <w:t xml:space="preserve"> 34</w:t>
      </w:r>
      <w:r w:rsidRPr="00F8583A">
        <w:rPr>
          <w:rFonts w:cstheme="minorHAnsi"/>
          <w:bCs/>
        </w:rPr>
        <w:t>-2021.</w:t>
      </w:r>
    </w:p>
    <w:p w14:paraId="70581643" w14:textId="16160FCF" w:rsidR="00CB7B12" w:rsidRPr="00CB7B12" w:rsidRDefault="00CB7B12" w:rsidP="00CB7B12">
      <w:pPr>
        <w:pStyle w:val="ListParagraph"/>
        <w:spacing w:after="0"/>
        <w:ind w:left="810"/>
        <w:rPr>
          <w:b/>
          <w:bCs/>
          <w:highlight w:val="green"/>
        </w:rPr>
      </w:pPr>
      <w:r w:rsidRPr="00CB7B12">
        <w:rPr>
          <w:b/>
          <w:bCs/>
          <w:highlight w:val="green"/>
        </w:rPr>
        <w:t>Motion</w:t>
      </w:r>
      <w:r w:rsidR="00FA1619">
        <w:rPr>
          <w:b/>
          <w:bCs/>
          <w:highlight w:val="green"/>
        </w:rPr>
        <w:t xml:space="preserve"> 29</w:t>
      </w:r>
      <w:r w:rsidRPr="00CB7B12">
        <w:rPr>
          <w:b/>
          <w:bCs/>
          <w:highlight w:val="green"/>
        </w:rPr>
        <w:t xml:space="preserve">-2021 to </w:t>
      </w:r>
      <w:r w:rsidR="00FA1619">
        <w:rPr>
          <w:b/>
          <w:bCs/>
          <w:highlight w:val="green"/>
        </w:rPr>
        <w:t xml:space="preserve">approve the submission of county </w:t>
      </w:r>
      <w:r w:rsidR="005669EA">
        <w:rPr>
          <w:b/>
          <w:bCs/>
          <w:highlight w:val="green"/>
        </w:rPr>
        <w:t>revised Comprehensive Case Management and Employment Program(</w:t>
      </w:r>
      <w:r w:rsidR="00FA1619">
        <w:rPr>
          <w:b/>
          <w:bCs/>
          <w:highlight w:val="green"/>
        </w:rPr>
        <w:t>CCMEP</w:t>
      </w:r>
      <w:r w:rsidR="005669EA">
        <w:rPr>
          <w:b/>
          <w:bCs/>
          <w:highlight w:val="green"/>
        </w:rPr>
        <w:t>)</w:t>
      </w:r>
      <w:r w:rsidR="00FA1619">
        <w:rPr>
          <w:b/>
          <w:bCs/>
          <w:highlight w:val="green"/>
        </w:rPr>
        <w:t xml:space="preserve"> Plans</w:t>
      </w:r>
      <w:r w:rsidRPr="00CB7B12">
        <w:rPr>
          <w:b/>
          <w:bCs/>
          <w:highlight w:val="green"/>
        </w:rPr>
        <w:t>.</w:t>
      </w:r>
    </w:p>
    <w:p w14:paraId="157D976E" w14:textId="3F6DD9B6" w:rsidR="00CB7B12" w:rsidRDefault="00CB7B12" w:rsidP="002D54FF">
      <w:pPr>
        <w:pStyle w:val="ListParagraph"/>
        <w:spacing w:after="0" w:line="240" w:lineRule="auto"/>
        <w:rPr>
          <w:b/>
        </w:rPr>
      </w:pPr>
      <w:r w:rsidRPr="00CB7B12">
        <w:rPr>
          <w:b/>
        </w:rPr>
        <w:t xml:space="preserve">  </w:t>
      </w:r>
      <w:r w:rsidRPr="00122D1A">
        <w:rPr>
          <w:b/>
          <w:highlight w:val="green"/>
        </w:rPr>
        <w:t>1</w:t>
      </w:r>
      <w:r w:rsidRPr="00122D1A">
        <w:rPr>
          <w:b/>
          <w:highlight w:val="green"/>
          <w:vertAlign w:val="superscript"/>
        </w:rPr>
        <w:t>st</w:t>
      </w:r>
      <w:r w:rsidRPr="00122D1A">
        <w:rPr>
          <w:b/>
          <w:highlight w:val="green"/>
        </w:rPr>
        <w:t xml:space="preserve"> </w:t>
      </w:r>
      <w:r>
        <w:rPr>
          <w:b/>
          <w:highlight w:val="green"/>
        </w:rPr>
        <w:t>Modranski</w:t>
      </w:r>
      <w:r w:rsidRPr="00122D1A">
        <w:rPr>
          <w:b/>
          <w:highlight w:val="green"/>
        </w:rPr>
        <w:t xml:space="preserve"> 2nd- </w:t>
      </w:r>
      <w:r w:rsidR="000E3A95">
        <w:rPr>
          <w:b/>
          <w:highlight w:val="green"/>
        </w:rPr>
        <w:t>Santin</w:t>
      </w:r>
      <w:r>
        <w:rPr>
          <w:b/>
          <w:highlight w:val="green"/>
        </w:rPr>
        <w:t xml:space="preserve"> </w:t>
      </w:r>
      <w:r w:rsidRPr="00122D1A">
        <w:rPr>
          <w:b/>
          <w:highlight w:val="green"/>
        </w:rPr>
        <w:t>Motion Carried</w:t>
      </w:r>
    </w:p>
    <w:p w14:paraId="2D5B5CFD" w14:textId="77777777" w:rsidR="003703A5" w:rsidRDefault="003703A5" w:rsidP="00DD726D">
      <w:pPr>
        <w:spacing w:after="0" w:line="240" w:lineRule="auto"/>
      </w:pPr>
    </w:p>
    <w:p w14:paraId="5160F133" w14:textId="77777777" w:rsidR="0088549D" w:rsidRPr="00E77537" w:rsidRDefault="0088549D" w:rsidP="00E77537">
      <w:pPr>
        <w:spacing w:after="0" w:line="240" w:lineRule="auto"/>
        <w:rPr>
          <w:rFonts w:cstheme="minorHAnsi"/>
          <w:bCs/>
        </w:rPr>
      </w:pPr>
    </w:p>
    <w:p w14:paraId="01108D88" w14:textId="7935BEAF" w:rsidR="003300F4" w:rsidRPr="00A2432C" w:rsidRDefault="00C94EA2" w:rsidP="003300F4">
      <w:pPr>
        <w:pStyle w:val="ListParagraph"/>
        <w:numPr>
          <w:ilvl w:val="0"/>
          <w:numId w:val="7"/>
        </w:numPr>
        <w:spacing w:after="0" w:line="240" w:lineRule="auto"/>
        <w:rPr>
          <w:rFonts w:cstheme="minorHAnsi"/>
          <w:bCs/>
        </w:rPr>
      </w:pPr>
      <w:r w:rsidRPr="00E77537">
        <w:rPr>
          <w:rFonts w:cstheme="minorHAnsi"/>
          <w:b/>
          <w:sz w:val="28"/>
          <w:szCs w:val="28"/>
        </w:rPr>
        <w:t xml:space="preserve">Next Meeting </w:t>
      </w:r>
      <w:r w:rsidR="000E3A95">
        <w:rPr>
          <w:rFonts w:cstheme="minorHAnsi"/>
          <w:b/>
          <w:sz w:val="28"/>
          <w:szCs w:val="28"/>
        </w:rPr>
        <w:t>12/17</w:t>
      </w:r>
      <w:r w:rsidRPr="00E77537">
        <w:rPr>
          <w:rFonts w:cstheme="minorHAnsi"/>
          <w:b/>
          <w:sz w:val="28"/>
          <w:szCs w:val="28"/>
        </w:rPr>
        <w:t>/21</w:t>
      </w:r>
      <w:r w:rsidR="00625594">
        <w:rPr>
          <w:rFonts w:cstheme="minorHAnsi"/>
          <w:b/>
          <w:sz w:val="28"/>
          <w:szCs w:val="28"/>
        </w:rPr>
        <w:t xml:space="preserve">  </w:t>
      </w:r>
      <w:r w:rsidRPr="00E77537">
        <w:rPr>
          <w:rFonts w:cstheme="minorHAnsi"/>
          <w:b/>
          <w:sz w:val="28"/>
          <w:szCs w:val="28"/>
        </w:rPr>
        <w:t xml:space="preserve"> 10am </w:t>
      </w:r>
      <w:r w:rsidR="000E3A95">
        <w:rPr>
          <w:rFonts w:cstheme="minorHAnsi"/>
          <w:b/>
          <w:sz w:val="28"/>
          <w:szCs w:val="28"/>
        </w:rPr>
        <w:t>at Harrison Co DJFS Office</w:t>
      </w:r>
      <w:r w:rsidR="00625594">
        <w:rPr>
          <w:rFonts w:cstheme="minorHAnsi"/>
          <w:b/>
          <w:sz w:val="28"/>
          <w:szCs w:val="28"/>
        </w:rPr>
        <w:t>, Cadiz OH</w:t>
      </w:r>
      <w:r w:rsidR="00A2432C">
        <w:rPr>
          <w:rFonts w:cstheme="minorHAnsi"/>
          <w:b/>
          <w:sz w:val="28"/>
          <w:szCs w:val="28"/>
        </w:rPr>
        <w:t xml:space="preserve"> </w:t>
      </w:r>
    </w:p>
    <w:p w14:paraId="41934455" w14:textId="4573D753" w:rsidR="0088549D" w:rsidRPr="00E77537" w:rsidRDefault="003300F4" w:rsidP="003300F4">
      <w:pPr>
        <w:spacing w:after="0" w:line="240" w:lineRule="auto"/>
        <w:rPr>
          <w:rFonts w:cstheme="minorHAnsi"/>
          <w:bCs/>
        </w:rPr>
      </w:pPr>
      <w:r w:rsidRPr="0088549D">
        <w:rPr>
          <w:rFonts w:cstheme="minorHAnsi"/>
          <w:bCs/>
        </w:rPr>
        <w:t xml:space="preserve">              </w:t>
      </w:r>
      <w:r w:rsidR="00EB35EE" w:rsidRPr="0088549D">
        <w:rPr>
          <w:rFonts w:cstheme="minorHAnsi"/>
          <w:bCs/>
        </w:rPr>
        <w:t xml:space="preserve"> </w:t>
      </w:r>
    </w:p>
    <w:bookmarkEnd w:id="4"/>
    <w:p w14:paraId="42A48240" w14:textId="1F1F1583" w:rsidR="002D1BD7" w:rsidRPr="00C94EA2" w:rsidRDefault="002D1BD7" w:rsidP="00C94EA2">
      <w:pPr>
        <w:spacing w:after="0"/>
        <w:rPr>
          <w:b/>
          <w:sz w:val="24"/>
          <w:szCs w:val="24"/>
        </w:rPr>
      </w:pPr>
      <w:r w:rsidRPr="00C94EA2">
        <w:rPr>
          <w:sz w:val="28"/>
          <w:szCs w:val="28"/>
        </w:rPr>
        <w:t xml:space="preserve">     </w:t>
      </w:r>
      <w:r w:rsidR="00137DC5" w:rsidRPr="00C94EA2">
        <w:rPr>
          <w:sz w:val="28"/>
          <w:szCs w:val="28"/>
        </w:rPr>
        <w:t xml:space="preserve">                           </w:t>
      </w:r>
    </w:p>
    <w:p w14:paraId="3C259E5A" w14:textId="2434894E" w:rsidR="002D1BD7" w:rsidRPr="003E119F" w:rsidRDefault="002D1BD7" w:rsidP="002D1BD7">
      <w:pPr>
        <w:numPr>
          <w:ilvl w:val="0"/>
          <w:numId w:val="7"/>
        </w:numPr>
        <w:spacing w:after="0"/>
        <w:contextualSpacing/>
        <w:rPr>
          <w:b/>
        </w:rPr>
      </w:pPr>
      <w:r w:rsidRPr="003E119F">
        <w:rPr>
          <w:b/>
        </w:rPr>
        <w:t>Motion to Adjourn</w:t>
      </w:r>
      <w:r w:rsidR="00A2432C">
        <w:rPr>
          <w:b/>
        </w:rPr>
        <w:t xml:space="preserve">  </w:t>
      </w:r>
    </w:p>
    <w:p w14:paraId="0A38B904" w14:textId="182AD258" w:rsidR="002D1BD7" w:rsidRPr="0088549D" w:rsidRDefault="002D1BD7" w:rsidP="002D1BD7">
      <w:pPr>
        <w:spacing w:after="0"/>
        <w:ind w:left="720"/>
        <w:contextualSpacing/>
        <w:rPr>
          <w:b/>
          <w:bCs/>
        </w:rPr>
      </w:pPr>
      <w:r w:rsidRPr="0088549D">
        <w:rPr>
          <w:b/>
          <w:bCs/>
          <w:highlight w:val="green"/>
        </w:rPr>
        <w:t>Motion</w:t>
      </w:r>
      <w:r w:rsidR="000E3A95">
        <w:rPr>
          <w:b/>
          <w:bCs/>
          <w:highlight w:val="green"/>
        </w:rPr>
        <w:t xml:space="preserve"> 30</w:t>
      </w:r>
      <w:r w:rsidR="00C94EA2">
        <w:rPr>
          <w:b/>
          <w:bCs/>
          <w:highlight w:val="green"/>
        </w:rPr>
        <w:t>-2021</w:t>
      </w:r>
      <w:r w:rsidRPr="0088549D">
        <w:rPr>
          <w:b/>
          <w:bCs/>
          <w:highlight w:val="green"/>
        </w:rPr>
        <w:t xml:space="preserve"> Motion to </w:t>
      </w:r>
      <w:r w:rsidR="00AB2BD7" w:rsidRPr="0088549D">
        <w:rPr>
          <w:b/>
          <w:bCs/>
          <w:highlight w:val="green"/>
        </w:rPr>
        <w:t>A</w:t>
      </w:r>
      <w:r w:rsidRPr="0088549D">
        <w:rPr>
          <w:b/>
          <w:bCs/>
          <w:highlight w:val="green"/>
        </w:rPr>
        <w:t>djourn</w:t>
      </w:r>
    </w:p>
    <w:p w14:paraId="3D1E8B85" w14:textId="7445E658" w:rsidR="00137DC5" w:rsidRPr="00137DC5" w:rsidRDefault="002D1BD7" w:rsidP="00137DC5">
      <w:pPr>
        <w:spacing w:after="0"/>
        <w:ind w:left="720"/>
        <w:contextualSpacing/>
        <w:rPr>
          <w:b/>
        </w:rPr>
      </w:pPr>
      <w:r w:rsidRPr="003300F4">
        <w:rPr>
          <w:b/>
          <w:highlight w:val="green"/>
        </w:rPr>
        <w:t>1</w:t>
      </w:r>
      <w:r w:rsidRPr="003300F4">
        <w:rPr>
          <w:b/>
          <w:highlight w:val="green"/>
          <w:vertAlign w:val="superscript"/>
        </w:rPr>
        <w:t>st</w:t>
      </w:r>
      <w:r w:rsidRPr="003300F4">
        <w:rPr>
          <w:b/>
          <w:highlight w:val="green"/>
        </w:rPr>
        <w:t xml:space="preserve"> </w:t>
      </w:r>
      <w:r w:rsidR="000E3A95">
        <w:rPr>
          <w:b/>
          <w:highlight w:val="green"/>
        </w:rPr>
        <w:t>Modranski</w:t>
      </w:r>
      <w:r w:rsidR="00C94EA2">
        <w:rPr>
          <w:b/>
          <w:highlight w:val="green"/>
        </w:rPr>
        <w:t xml:space="preserve"> </w:t>
      </w:r>
      <w:r w:rsidRPr="003300F4">
        <w:rPr>
          <w:b/>
          <w:highlight w:val="green"/>
        </w:rPr>
        <w:t>2</w:t>
      </w:r>
      <w:r w:rsidRPr="003300F4">
        <w:rPr>
          <w:b/>
          <w:highlight w:val="green"/>
          <w:vertAlign w:val="superscript"/>
        </w:rPr>
        <w:t>nd</w:t>
      </w:r>
      <w:r w:rsidR="000E3A95">
        <w:rPr>
          <w:b/>
          <w:highlight w:val="green"/>
        </w:rPr>
        <w:t>Santin</w:t>
      </w:r>
      <w:r w:rsidR="00AB2BD7" w:rsidRPr="003300F4">
        <w:rPr>
          <w:b/>
          <w:highlight w:val="green"/>
        </w:rPr>
        <w:t xml:space="preserve"> </w:t>
      </w:r>
      <w:r w:rsidR="00DD5C5D" w:rsidRPr="003300F4">
        <w:rPr>
          <w:b/>
          <w:highlight w:val="green"/>
        </w:rPr>
        <w:t xml:space="preserve"> </w:t>
      </w:r>
      <w:r w:rsidR="00137DC5" w:rsidRPr="003300F4">
        <w:rPr>
          <w:b/>
          <w:highlight w:val="green"/>
        </w:rPr>
        <w:t>Motion Carried</w:t>
      </w:r>
      <w:r w:rsidRPr="00137DC5">
        <w:rPr>
          <w:b/>
        </w:rPr>
        <w:t xml:space="preserve"> </w:t>
      </w:r>
    </w:p>
    <w:p w14:paraId="57DB4894" w14:textId="21BB34B8" w:rsidR="002D1BD7" w:rsidRDefault="002D1BD7" w:rsidP="002D1BD7">
      <w:pPr>
        <w:spacing w:after="0"/>
        <w:ind w:left="720"/>
        <w:contextualSpacing/>
        <w:rPr>
          <w:b/>
        </w:rPr>
      </w:pPr>
      <w:r>
        <w:rPr>
          <w:b/>
        </w:rPr>
        <w:t xml:space="preserve">Adjournment-   </w:t>
      </w:r>
      <w:r w:rsidR="00DD5C5D">
        <w:rPr>
          <w:b/>
        </w:rPr>
        <w:t>10:</w:t>
      </w:r>
      <w:r w:rsidR="000E3A95">
        <w:rPr>
          <w:b/>
        </w:rPr>
        <w:t>37</w:t>
      </w:r>
      <w:r w:rsidR="00DD5C5D">
        <w:rPr>
          <w:b/>
        </w:rPr>
        <w:t>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21AED33C" w14:textId="2ACB6ABA" w:rsidR="00903E7C" w:rsidRDefault="00903E7C" w:rsidP="00137DC5">
      <w:pPr>
        <w:tabs>
          <w:tab w:val="left" w:pos="2670"/>
        </w:tabs>
        <w:spacing w:line="240" w:lineRule="auto"/>
        <w:jc w:val="both"/>
        <w:rPr>
          <w:rFonts w:ascii="Arial" w:hAnsi="Arial" w:cs="Arial"/>
          <w:b/>
          <w:sz w:val="20"/>
          <w:szCs w:val="20"/>
        </w:rPr>
      </w:pPr>
    </w:p>
    <w:p w14:paraId="58CA2A8D" w14:textId="77777777" w:rsidR="00122D1A" w:rsidRPr="00137DC5" w:rsidRDefault="00122D1A" w:rsidP="00137DC5">
      <w:pPr>
        <w:tabs>
          <w:tab w:val="left" w:pos="2670"/>
        </w:tabs>
        <w:spacing w:line="240" w:lineRule="auto"/>
        <w:jc w:val="both"/>
        <w:rPr>
          <w:rFonts w:ascii="Arial" w:hAnsi="Arial" w:cs="Arial"/>
          <w:b/>
          <w:sz w:val="20"/>
          <w:szCs w:val="20"/>
        </w:rPr>
      </w:pPr>
    </w:p>
    <w:p w14:paraId="0E383C0E" w14:textId="1E64A6F3" w:rsidR="00755750" w:rsidRDefault="00F97A19" w:rsidP="00F97A19">
      <w:pPr>
        <w:spacing w:after="0" w:line="240" w:lineRule="auto"/>
        <w:jc w:val="both"/>
        <w:rPr>
          <w:b/>
        </w:rPr>
      </w:pPr>
      <w:r>
        <w:rPr>
          <w:b/>
        </w:rPr>
        <w:t xml:space="preserve">        _________________________________________________        _____________</w:t>
      </w:r>
    </w:p>
    <w:p w14:paraId="20652C43" w14:textId="16658528" w:rsidR="00E64BEC" w:rsidRDefault="00303E64" w:rsidP="00962B9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Date</w:t>
      </w:r>
    </w:p>
    <w:p w14:paraId="4FB210F1" w14:textId="7D40DD57" w:rsidR="00755750" w:rsidRDefault="00755750" w:rsidP="00962B97">
      <w:pPr>
        <w:pStyle w:val="ListParagraph"/>
        <w:spacing w:after="0" w:line="240" w:lineRule="auto"/>
        <w:jc w:val="both"/>
        <w:rPr>
          <w:rFonts w:ascii="Arial" w:hAnsi="Arial" w:cs="Arial"/>
          <w:b/>
          <w:sz w:val="20"/>
          <w:szCs w:val="20"/>
        </w:rPr>
      </w:pPr>
    </w:p>
    <w:p w14:paraId="3C78531C" w14:textId="6F19206D" w:rsidR="00755750" w:rsidRDefault="00755750" w:rsidP="00962B97">
      <w:pPr>
        <w:pStyle w:val="ListParagraph"/>
        <w:spacing w:after="0" w:line="240" w:lineRule="auto"/>
        <w:jc w:val="both"/>
        <w:rPr>
          <w:rFonts w:ascii="Arial" w:hAnsi="Arial" w:cs="Arial"/>
          <w:b/>
          <w:sz w:val="20"/>
          <w:szCs w:val="20"/>
        </w:rPr>
      </w:pPr>
    </w:p>
    <w:p w14:paraId="31FDEBD6" w14:textId="754D3C7E" w:rsidR="00755750" w:rsidRDefault="00755750" w:rsidP="00962B97">
      <w:pPr>
        <w:pStyle w:val="ListParagraph"/>
        <w:spacing w:after="0" w:line="240" w:lineRule="auto"/>
        <w:jc w:val="both"/>
        <w:rPr>
          <w:rFonts w:ascii="Arial" w:hAnsi="Arial" w:cs="Arial"/>
          <w:b/>
          <w:sz w:val="20"/>
          <w:szCs w:val="20"/>
        </w:rPr>
      </w:pPr>
    </w:p>
    <w:p w14:paraId="2F16A01E" w14:textId="12095992" w:rsidR="00755750" w:rsidRDefault="00755750" w:rsidP="00962B97">
      <w:pPr>
        <w:pStyle w:val="ListParagraph"/>
        <w:spacing w:after="0" w:line="240" w:lineRule="auto"/>
        <w:jc w:val="both"/>
        <w:rPr>
          <w:rFonts w:ascii="Arial" w:hAnsi="Arial" w:cs="Arial"/>
          <w:b/>
          <w:sz w:val="20"/>
          <w:szCs w:val="20"/>
        </w:rPr>
      </w:pPr>
    </w:p>
    <w:p w14:paraId="0BBDF223" w14:textId="10FECFC1" w:rsidR="00755750" w:rsidRDefault="00755750" w:rsidP="00962B97">
      <w:pPr>
        <w:pStyle w:val="ListParagraph"/>
        <w:spacing w:after="0" w:line="240" w:lineRule="auto"/>
        <w:jc w:val="both"/>
        <w:rPr>
          <w:rFonts w:ascii="Arial" w:hAnsi="Arial" w:cs="Arial"/>
          <w:b/>
          <w:sz w:val="20"/>
          <w:szCs w:val="20"/>
        </w:rPr>
      </w:pPr>
    </w:p>
    <w:p w14:paraId="1A74EAF1" w14:textId="1265F280" w:rsidR="00755750" w:rsidRDefault="00755750" w:rsidP="00962B97">
      <w:pPr>
        <w:pStyle w:val="ListParagraph"/>
        <w:spacing w:after="0" w:line="240" w:lineRule="auto"/>
        <w:jc w:val="both"/>
        <w:rPr>
          <w:rFonts w:ascii="Arial" w:hAnsi="Arial" w:cs="Arial"/>
          <w:b/>
          <w:sz w:val="20"/>
          <w:szCs w:val="20"/>
        </w:rPr>
      </w:pPr>
    </w:p>
    <w:sectPr w:rsidR="00755750"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34A4" w14:textId="77777777" w:rsidR="002A5345" w:rsidRDefault="002A5345" w:rsidP="006A0FA7">
      <w:pPr>
        <w:spacing w:after="0" w:line="240" w:lineRule="auto"/>
      </w:pPr>
      <w:r>
        <w:separator/>
      </w:r>
    </w:p>
  </w:endnote>
  <w:endnote w:type="continuationSeparator" w:id="0">
    <w:p w14:paraId="777BAD1A" w14:textId="77777777" w:rsidR="002A5345" w:rsidRDefault="002A534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E07E764" w14:textId="77777777" w:rsidR="00E64BEC" w:rsidRDefault="00E64BEC">
        <w:pPr>
          <w:pStyle w:val="Footer"/>
          <w:jc w:val="center"/>
        </w:pPr>
        <w:r>
          <w:fldChar w:fldCharType="begin"/>
        </w:r>
        <w:r>
          <w:instrText xml:space="preserve"> PAGE   \* MERGEFORMAT </w:instrText>
        </w:r>
        <w:r>
          <w:fldChar w:fldCharType="separate"/>
        </w:r>
        <w:r w:rsidR="00E43DDA">
          <w:rPr>
            <w:noProof/>
          </w:rPr>
          <w:t>3</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2FA5" w14:textId="77777777" w:rsidR="002A5345" w:rsidRDefault="002A5345" w:rsidP="006A0FA7">
      <w:pPr>
        <w:spacing w:after="0" w:line="240" w:lineRule="auto"/>
      </w:pPr>
      <w:r>
        <w:separator/>
      </w:r>
    </w:p>
  </w:footnote>
  <w:footnote w:type="continuationSeparator" w:id="0">
    <w:p w14:paraId="5E97DF5E" w14:textId="77777777" w:rsidR="002A5345" w:rsidRDefault="002A5345"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FFB421D"/>
    <w:multiLevelType w:val="hybridMultilevel"/>
    <w:tmpl w:val="3E66406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16119"/>
    <w:multiLevelType w:val="hybridMultilevel"/>
    <w:tmpl w:val="DC08C63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12"/>
  </w:num>
  <w:num w:numId="3">
    <w:abstractNumId w:val="7"/>
  </w:num>
  <w:num w:numId="4">
    <w:abstractNumId w:val="1"/>
  </w:num>
  <w:num w:numId="5">
    <w:abstractNumId w:val="16"/>
  </w:num>
  <w:num w:numId="6">
    <w:abstractNumId w:val="18"/>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23"/>
  </w:num>
  <w:num w:numId="21">
    <w:abstractNumId w:val="2"/>
  </w:num>
  <w:num w:numId="22">
    <w:abstractNumId w:val="15"/>
  </w:num>
  <w:num w:numId="23">
    <w:abstractNumId w:val="25"/>
  </w:num>
  <w:num w:numId="24">
    <w:abstractNumId w:val="13"/>
  </w:num>
  <w:num w:numId="25">
    <w:abstractNumId w:val="9"/>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16E54"/>
    <w:rsid w:val="00021C24"/>
    <w:rsid w:val="00034E0B"/>
    <w:rsid w:val="000366EF"/>
    <w:rsid w:val="00061B6F"/>
    <w:rsid w:val="00064788"/>
    <w:rsid w:val="000707C5"/>
    <w:rsid w:val="000A3DC5"/>
    <w:rsid w:val="000A48BA"/>
    <w:rsid w:val="000B2560"/>
    <w:rsid w:val="000B2CE3"/>
    <w:rsid w:val="000B34D8"/>
    <w:rsid w:val="000C3D4B"/>
    <w:rsid w:val="000E3A95"/>
    <w:rsid w:val="00100DD1"/>
    <w:rsid w:val="00107AC1"/>
    <w:rsid w:val="00122D1A"/>
    <w:rsid w:val="00134DC6"/>
    <w:rsid w:val="00137DC5"/>
    <w:rsid w:val="00141DBA"/>
    <w:rsid w:val="00142925"/>
    <w:rsid w:val="00146024"/>
    <w:rsid w:val="0015539C"/>
    <w:rsid w:val="00170F6E"/>
    <w:rsid w:val="001D7C92"/>
    <w:rsid w:val="00203FF3"/>
    <w:rsid w:val="00206D59"/>
    <w:rsid w:val="0022633E"/>
    <w:rsid w:val="002278D9"/>
    <w:rsid w:val="00247114"/>
    <w:rsid w:val="00272E4B"/>
    <w:rsid w:val="0028352B"/>
    <w:rsid w:val="002A5345"/>
    <w:rsid w:val="002B3C7E"/>
    <w:rsid w:val="002C5BD3"/>
    <w:rsid w:val="002C75C7"/>
    <w:rsid w:val="002D1BD7"/>
    <w:rsid w:val="002D54FF"/>
    <w:rsid w:val="002F3F2A"/>
    <w:rsid w:val="002F4199"/>
    <w:rsid w:val="002F6F94"/>
    <w:rsid w:val="00303E64"/>
    <w:rsid w:val="003300F4"/>
    <w:rsid w:val="0033652D"/>
    <w:rsid w:val="003703A5"/>
    <w:rsid w:val="003A2FC5"/>
    <w:rsid w:val="003A5CC7"/>
    <w:rsid w:val="003A7E8E"/>
    <w:rsid w:val="003B0DBB"/>
    <w:rsid w:val="003B6E3B"/>
    <w:rsid w:val="003E4031"/>
    <w:rsid w:val="003F068D"/>
    <w:rsid w:val="004107F9"/>
    <w:rsid w:val="00417830"/>
    <w:rsid w:val="00417D06"/>
    <w:rsid w:val="00424B4B"/>
    <w:rsid w:val="00436F24"/>
    <w:rsid w:val="004458F4"/>
    <w:rsid w:val="00462398"/>
    <w:rsid w:val="004733C0"/>
    <w:rsid w:val="004776ED"/>
    <w:rsid w:val="004B74C0"/>
    <w:rsid w:val="004E0958"/>
    <w:rsid w:val="004F7A17"/>
    <w:rsid w:val="00554BC4"/>
    <w:rsid w:val="00563070"/>
    <w:rsid w:val="00563DEF"/>
    <w:rsid w:val="005669EA"/>
    <w:rsid w:val="00572303"/>
    <w:rsid w:val="005A1667"/>
    <w:rsid w:val="005A499B"/>
    <w:rsid w:val="005E0955"/>
    <w:rsid w:val="005E7E6E"/>
    <w:rsid w:val="00610C5A"/>
    <w:rsid w:val="006228BD"/>
    <w:rsid w:val="00625594"/>
    <w:rsid w:val="00641A5F"/>
    <w:rsid w:val="0066219E"/>
    <w:rsid w:val="00675751"/>
    <w:rsid w:val="00690C61"/>
    <w:rsid w:val="006A0FA7"/>
    <w:rsid w:val="006C09B1"/>
    <w:rsid w:val="006E5603"/>
    <w:rsid w:val="006E694D"/>
    <w:rsid w:val="006F7E69"/>
    <w:rsid w:val="007016F1"/>
    <w:rsid w:val="00701FA6"/>
    <w:rsid w:val="00716626"/>
    <w:rsid w:val="007306EB"/>
    <w:rsid w:val="00735495"/>
    <w:rsid w:val="00735F4D"/>
    <w:rsid w:val="00755750"/>
    <w:rsid w:val="0079044E"/>
    <w:rsid w:val="007B09C9"/>
    <w:rsid w:val="007C061E"/>
    <w:rsid w:val="007C2B54"/>
    <w:rsid w:val="007E0909"/>
    <w:rsid w:val="00801C57"/>
    <w:rsid w:val="00803F90"/>
    <w:rsid w:val="00825A5B"/>
    <w:rsid w:val="00826AE4"/>
    <w:rsid w:val="008762B3"/>
    <w:rsid w:val="008843D4"/>
    <w:rsid w:val="0088549D"/>
    <w:rsid w:val="008B7A3F"/>
    <w:rsid w:val="008D105C"/>
    <w:rsid w:val="008D5080"/>
    <w:rsid w:val="008F0FDA"/>
    <w:rsid w:val="00903E7C"/>
    <w:rsid w:val="00927A94"/>
    <w:rsid w:val="00956599"/>
    <w:rsid w:val="00962B97"/>
    <w:rsid w:val="00973CA8"/>
    <w:rsid w:val="00987991"/>
    <w:rsid w:val="009A053C"/>
    <w:rsid w:val="009A1283"/>
    <w:rsid w:val="009A1AB4"/>
    <w:rsid w:val="009A47BE"/>
    <w:rsid w:val="009B181F"/>
    <w:rsid w:val="009B4E80"/>
    <w:rsid w:val="009C7FEB"/>
    <w:rsid w:val="009E0FE3"/>
    <w:rsid w:val="009E129D"/>
    <w:rsid w:val="009E285C"/>
    <w:rsid w:val="009F0814"/>
    <w:rsid w:val="009F5723"/>
    <w:rsid w:val="00A17C11"/>
    <w:rsid w:val="00A2006A"/>
    <w:rsid w:val="00A22E70"/>
    <w:rsid w:val="00A2432C"/>
    <w:rsid w:val="00A315D9"/>
    <w:rsid w:val="00A40B97"/>
    <w:rsid w:val="00AB0F6D"/>
    <w:rsid w:val="00AB2BD7"/>
    <w:rsid w:val="00AF389C"/>
    <w:rsid w:val="00AF4A6F"/>
    <w:rsid w:val="00B040CD"/>
    <w:rsid w:val="00B20428"/>
    <w:rsid w:val="00B211B4"/>
    <w:rsid w:val="00B21F42"/>
    <w:rsid w:val="00B52969"/>
    <w:rsid w:val="00B86049"/>
    <w:rsid w:val="00B93BF3"/>
    <w:rsid w:val="00BA328C"/>
    <w:rsid w:val="00BA6FB2"/>
    <w:rsid w:val="00BB08D7"/>
    <w:rsid w:val="00BC7160"/>
    <w:rsid w:val="00C111C3"/>
    <w:rsid w:val="00C1434F"/>
    <w:rsid w:val="00C277FC"/>
    <w:rsid w:val="00C31992"/>
    <w:rsid w:val="00C31FFB"/>
    <w:rsid w:val="00C33243"/>
    <w:rsid w:val="00C34DAD"/>
    <w:rsid w:val="00C35BC2"/>
    <w:rsid w:val="00C84D99"/>
    <w:rsid w:val="00C94EA2"/>
    <w:rsid w:val="00CB7B12"/>
    <w:rsid w:val="00CC36C1"/>
    <w:rsid w:val="00CD0A8A"/>
    <w:rsid w:val="00CE2B6D"/>
    <w:rsid w:val="00CE4131"/>
    <w:rsid w:val="00D14824"/>
    <w:rsid w:val="00D20F89"/>
    <w:rsid w:val="00D358C1"/>
    <w:rsid w:val="00D766CB"/>
    <w:rsid w:val="00D87DFA"/>
    <w:rsid w:val="00D916FA"/>
    <w:rsid w:val="00DA27AD"/>
    <w:rsid w:val="00DA4806"/>
    <w:rsid w:val="00DB537F"/>
    <w:rsid w:val="00DB66C0"/>
    <w:rsid w:val="00DC7AD6"/>
    <w:rsid w:val="00DD5C5D"/>
    <w:rsid w:val="00DD726D"/>
    <w:rsid w:val="00DE2549"/>
    <w:rsid w:val="00E1450C"/>
    <w:rsid w:val="00E14DDC"/>
    <w:rsid w:val="00E17683"/>
    <w:rsid w:val="00E21FAF"/>
    <w:rsid w:val="00E270ED"/>
    <w:rsid w:val="00E3303C"/>
    <w:rsid w:val="00E40AC3"/>
    <w:rsid w:val="00E43DDA"/>
    <w:rsid w:val="00E64BEC"/>
    <w:rsid w:val="00E77537"/>
    <w:rsid w:val="00E82522"/>
    <w:rsid w:val="00EA0BAB"/>
    <w:rsid w:val="00EA1BCC"/>
    <w:rsid w:val="00EB35EE"/>
    <w:rsid w:val="00EB70FB"/>
    <w:rsid w:val="00EC1CCA"/>
    <w:rsid w:val="00EE4CC5"/>
    <w:rsid w:val="00F2356A"/>
    <w:rsid w:val="00F24F95"/>
    <w:rsid w:val="00F83AAE"/>
    <w:rsid w:val="00F8583A"/>
    <w:rsid w:val="00F87EE3"/>
    <w:rsid w:val="00F97A19"/>
    <w:rsid w:val="00FA1619"/>
    <w:rsid w:val="00FA31AC"/>
    <w:rsid w:val="00FB4D3B"/>
    <w:rsid w:val="00FB5AF6"/>
    <w:rsid w:val="00FC49E1"/>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283"/>
    <w:rPr>
      <w:sz w:val="16"/>
      <w:szCs w:val="16"/>
    </w:rPr>
  </w:style>
  <w:style w:type="paragraph" w:styleId="CommentText">
    <w:name w:val="annotation text"/>
    <w:basedOn w:val="Normal"/>
    <w:link w:val="CommentTextChar"/>
    <w:uiPriority w:val="99"/>
    <w:semiHidden/>
    <w:unhideWhenUsed/>
    <w:rsid w:val="009A1283"/>
    <w:pPr>
      <w:spacing w:line="240" w:lineRule="auto"/>
    </w:pPr>
    <w:rPr>
      <w:sz w:val="20"/>
      <w:szCs w:val="20"/>
    </w:rPr>
  </w:style>
  <w:style w:type="character" w:customStyle="1" w:styleId="CommentTextChar">
    <w:name w:val="Comment Text Char"/>
    <w:basedOn w:val="DefaultParagraphFont"/>
    <w:link w:val="CommentText"/>
    <w:uiPriority w:val="99"/>
    <w:semiHidden/>
    <w:rsid w:val="009A1283"/>
    <w:rPr>
      <w:sz w:val="20"/>
      <w:szCs w:val="20"/>
    </w:rPr>
  </w:style>
  <w:style w:type="paragraph" w:styleId="CommentSubject">
    <w:name w:val="annotation subject"/>
    <w:basedOn w:val="CommentText"/>
    <w:next w:val="CommentText"/>
    <w:link w:val="CommentSubjectChar"/>
    <w:uiPriority w:val="99"/>
    <w:semiHidden/>
    <w:unhideWhenUsed/>
    <w:rsid w:val="009A1283"/>
    <w:rPr>
      <w:b/>
      <w:bCs/>
    </w:rPr>
  </w:style>
  <w:style w:type="character" w:customStyle="1" w:styleId="CommentSubjectChar">
    <w:name w:val="Comment Subject Char"/>
    <w:basedOn w:val="CommentTextChar"/>
    <w:link w:val="CommentSubject"/>
    <w:uiPriority w:val="99"/>
    <w:semiHidden/>
    <w:rsid w:val="009A1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 w:id="1717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8</cp:revision>
  <cp:lastPrinted>2021-05-28T16:46:00Z</cp:lastPrinted>
  <dcterms:created xsi:type="dcterms:W3CDTF">2021-09-27T20:46:00Z</dcterms:created>
  <dcterms:modified xsi:type="dcterms:W3CDTF">2021-09-29T00:14:00Z</dcterms:modified>
</cp:coreProperties>
</file>