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6A52" w14:textId="549DDAE8" w:rsidR="009C5771" w:rsidRDefault="00B86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6A54" wp14:editId="00C36A55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36A5E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00C36A5F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C36A60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00C36A61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00C36A62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C36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" fillcolor="white [3201]" stroked="f" strokeweight=".5pt">
                <v:textbox>
                  <w:txbxContent>
                    <w:p w14:paraId="00C36A5E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00C36A5F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C36A60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00C36A61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00C36A62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0C36A56" wp14:editId="00C36A57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5CB43B98" w14:textId="634CDE3F" w:rsidR="00AA6594" w:rsidRDefault="00AA6594" w:rsidP="00280C4B">
      <w:pPr>
        <w:rPr>
          <w:b/>
        </w:rPr>
      </w:pPr>
    </w:p>
    <w:p w14:paraId="16F70DE0" w14:textId="0104AF78" w:rsidR="00503A0D" w:rsidRPr="00503A0D" w:rsidRDefault="00503A0D" w:rsidP="00280C4B">
      <w:pPr>
        <w:rPr>
          <w:b/>
          <w:sz w:val="28"/>
          <w:szCs w:val="28"/>
        </w:rPr>
      </w:pPr>
      <w:r w:rsidRPr="00503A0D">
        <w:rPr>
          <w:b/>
          <w:sz w:val="28"/>
          <w:szCs w:val="28"/>
        </w:rPr>
        <w:t>CCMEP and Youth Services RFP</w:t>
      </w:r>
    </w:p>
    <w:p w14:paraId="2BCC5015" w14:textId="5780D8E3" w:rsidR="00503A0D" w:rsidRDefault="00503A0D" w:rsidP="00280C4B">
      <w:pPr>
        <w:rPr>
          <w:b/>
          <w:sz w:val="28"/>
          <w:szCs w:val="28"/>
        </w:rPr>
      </w:pPr>
      <w:r w:rsidRPr="00503A0D">
        <w:rPr>
          <w:b/>
          <w:sz w:val="28"/>
          <w:szCs w:val="28"/>
        </w:rPr>
        <w:t>Responses to Questions received at the 3/10/22 Bidders meeting and all questions received by 3/18/22</w:t>
      </w:r>
      <w:r>
        <w:rPr>
          <w:b/>
          <w:sz w:val="28"/>
          <w:szCs w:val="28"/>
        </w:rPr>
        <w:t>.</w:t>
      </w:r>
    </w:p>
    <w:p w14:paraId="050D63CB" w14:textId="6DBA28BA" w:rsidR="00503A0D" w:rsidRDefault="00503A0D" w:rsidP="00280C4B">
      <w:pPr>
        <w:rPr>
          <w:b/>
          <w:sz w:val="28"/>
          <w:szCs w:val="28"/>
        </w:rPr>
      </w:pPr>
    </w:p>
    <w:p w14:paraId="19B95A70" w14:textId="2152FAEF" w:rsidR="00503A0D" w:rsidRDefault="00503A0D" w:rsidP="00280C4B">
      <w:pPr>
        <w:rPr>
          <w:b/>
        </w:rPr>
      </w:pPr>
      <w:r>
        <w:rPr>
          <w:b/>
        </w:rPr>
        <w:t>Q1  Can transportation provers refuse to serve youth?</w:t>
      </w:r>
    </w:p>
    <w:p w14:paraId="70DFDCD3" w14:textId="77777777" w:rsidR="002961D1" w:rsidRDefault="00503A0D" w:rsidP="00280C4B">
      <w:pPr>
        <w:rPr>
          <w:bCs/>
        </w:rPr>
      </w:pPr>
      <w:r>
        <w:rPr>
          <w:b/>
        </w:rPr>
        <w:t xml:space="preserve">Q1 Response: </w:t>
      </w:r>
      <w:r>
        <w:rPr>
          <w:bCs/>
        </w:rPr>
        <w:t xml:space="preserve">All solicitations in this RFP require </w:t>
      </w:r>
      <w:r w:rsidR="002961D1">
        <w:rPr>
          <w:bCs/>
        </w:rPr>
        <w:t>bidders</w:t>
      </w:r>
      <w:r>
        <w:rPr>
          <w:bCs/>
        </w:rPr>
        <w:t xml:space="preserve"> to serve youth ages 14-24.  They can require parental approval forms for </w:t>
      </w:r>
      <w:r w:rsidR="002961D1">
        <w:rPr>
          <w:bCs/>
        </w:rPr>
        <w:t>minors</w:t>
      </w:r>
      <w:r>
        <w:rPr>
          <w:bCs/>
        </w:rPr>
        <w:t xml:space="preserve">, and must fully comply with the safety and operational requirements in the supplemental </w:t>
      </w:r>
      <w:r w:rsidR="002961D1">
        <w:rPr>
          <w:bCs/>
        </w:rPr>
        <w:t>Transpiration</w:t>
      </w:r>
      <w:r>
        <w:rPr>
          <w:bCs/>
        </w:rPr>
        <w:t xml:space="preserve"> section in the RFP </w:t>
      </w:r>
      <w:r w:rsidR="002961D1">
        <w:rPr>
          <w:bCs/>
        </w:rPr>
        <w:t>.</w:t>
      </w:r>
    </w:p>
    <w:p w14:paraId="2376E057" w14:textId="77777777" w:rsidR="002961D1" w:rsidRDefault="002961D1" w:rsidP="00280C4B">
      <w:pPr>
        <w:rPr>
          <w:bCs/>
        </w:rPr>
      </w:pPr>
    </w:p>
    <w:p w14:paraId="72AAD397" w14:textId="53ABF472" w:rsidR="002961D1" w:rsidRPr="00882C91" w:rsidRDefault="002961D1" w:rsidP="00280C4B">
      <w:pPr>
        <w:rPr>
          <w:b/>
        </w:rPr>
      </w:pPr>
      <w:r w:rsidRPr="00882C91">
        <w:rPr>
          <w:b/>
        </w:rPr>
        <w:t xml:space="preserve">Q2 What needs to be submitted for the </w:t>
      </w:r>
      <w:r w:rsidR="00882C91" w:rsidRPr="00882C91">
        <w:rPr>
          <w:b/>
        </w:rPr>
        <w:t>proposed</w:t>
      </w:r>
      <w:r w:rsidRPr="00882C91">
        <w:rPr>
          <w:b/>
        </w:rPr>
        <w:t xml:space="preserve"> </w:t>
      </w:r>
      <w:r w:rsidR="00882C91" w:rsidRPr="00882C91">
        <w:rPr>
          <w:b/>
        </w:rPr>
        <w:t>budget</w:t>
      </w:r>
      <w:r w:rsidRPr="00882C91">
        <w:rPr>
          <w:b/>
        </w:rPr>
        <w:t>?</w:t>
      </w:r>
    </w:p>
    <w:p w14:paraId="1B1E1073" w14:textId="77777777" w:rsidR="00882C91" w:rsidRDefault="002961D1" w:rsidP="00280C4B">
      <w:pPr>
        <w:rPr>
          <w:bCs/>
        </w:rPr>
      </w:pPr>
      <w:r w:rsidRPr="00882C91">
        <w:rPr>
          <w:b/>
        </w:rPr>
        <w:t>Q2 Response:</w:t>
      </w:r>
      <w:r>
        <w:rPr>
          <w:bCs/>
        </w:rPr>
        <w:t xml:space="preserve">  The RFP package includes budget forms and worksheets that all must be submitted with every proposal.  If you </w:t>
      </w:r>
      <w:r w:rsidR="00882C91">
        <w:rPr>
          <w:bCs/>
        </w:rPr>
        <w:t>have</w:t>
      </w:r>
      <w:r>
        <w:rPr>
          <w:bCs/>
        </w:rPr>
        <w:t xml:space="preserve"> no planned </w:t>
      </w:r>
      <w:r w:rsidR="00882C91">
        <w:rPr>
          <w:bCs/>
        </w:rPr>
        <w:t>expenses</w:t>
      </w:r>
      <w:r>
        <w:rPr>
          <w:bCs/>
        </w:rPr>
        <w:t xml:space="preserve"> in any </w:t>
      </w:r>
      <w:r w:rsidR="00882C91">
        <w:rPr>
          <w:bCs/>
        </w:rPr>
        <w:t>specific</w:t>
      </w:r>
      <w:r>
        <w:rPr>
          <w:bCs/>
        </w:rPr>
        <w:t xml:space="preserve"> worksheet, submit that form indicating $0 bu</w:t>
      </w:r>
      <w:r w:rsidR="00882C91">
        <w:rPr>
          <w:bCs/>
        </w:rPr>
        <w:t>dget expense.</w:t>
      </w:r>
    </w:p>
    <w:p w14:paraId="56F42315" w14:textId="77777777" w:rsidR="00882C91" w:rsidRDefault="00882C91" w:rsidP="00280C4B">
      <w:pPr>
        <w:rPr>
          <w:bCs/>
        </w:rPr>
      </w:pPr>
    </w:p>
    <w:p w14:paraId="07715B8C" w14:textId="081BCACC" w:rsidR="00503A0D" w:rsidRDefault="00882C91" w:rsidP="00280C4B">
      <w:pPr>
        <w:rPr>
          <w:b/>
        </w:rPr>
      </w:pPr>
      <w:r w:rsidRPr="00882C91">
        <w:rPr>
          <w:b/>
        </w:rPr>
        <w:t>Q3 Can we bid on groups of counties for a specific element?</w:t>
      </w:r>
      <w:r w:rsidR="00503A0D" w:rsidRPr="00882C91">
        <w:rPr>
          <w:b/>
        </w:rPr>
        <w:t xml:space="preserve"> </w:t>
      </w:r>
    </w:p>
    <w:p w14:paraId="2D3FA2CB" w14:textId="0A5F2522" w:rsidR="00882C91" w:rsidRDefault="00882C91" w:rsidP="00280C4B">
      <w:pPr>
        <w:rPr>
          <w:bCs/>
        </w:rPr>
      </w:pPr>
      <w:r>
        <w:rPr>
          <w:b/>
        </w:rPr>
        <w:t xml:space="preserve">Q3 Response:   </w:t>
      </w:r>
      <w:r>
        <w:rPr>
          <w:bCs/>
        </w:rPr>
        <w:t xml:space="preserve">Bidders can bid on a single county youth element or any combination of counties where that youth element is requested. </w:t>
      </w:r>
      <w:r w:rsidR="008849F9">
        <w:rPr>
          <w:bCs/>
        </w:rPr>
        <w:t xml:space="preserve"> Each element by county, must have a separate set of application materials as detailed on the Proposal Checklist (page 31 in RFP package).</w:t>
      </w:r>
    </w:p>
    <w:p w14:paraId="7F204A29" w14:textId="14CA0BAC" w:rsidR="008849F9" w:rsidRDefault="008849F9" w:rsidP="00280C4B">
      <w:pPr>
        <w:rPr>
          <w:bCs/>
        </w:rPr>
      </w:pPr>
    </w:p>
    <w:p w14:paraId="262E73DE" w14:textId="3F164CC4" w:rsidR="008849F9" w:rsidRDefault="008849F9" w:rsidP="00280C4B">
      <w:pPr>
        <w:rPr>
          <w:b/>
        </w:rPr>
      </w:pPr>
      <w:r w:rsidRPr="008849F9">
        <w:rPr>
          <w:b/>
        </w:rPr>
        <w:t>Q4 Does WDA16 have an</w:t>
      </w:r>
      <w:r>
        <w:rPr>
          <w:b/>
        </w:rPr>
        <w:t>y</w:t>
      </w:r>
      <w:r w:rsidRPr="008849F9">
        <w:rPr>
          <w:b/>
        </w:rPr>
        <w:t xml:space="preserve"> data on the number of youth who need requested services in each county?</w:t>
      </w:r>
    </w:p>
    <w:p w14:paraId="558BD3C4" w14:textId="6B74E249" w:rsidR="008849F9" w:rsidRDefault="008849F9" w:rsidP="00280C4B">
      <w:pPr>
        <w:rPr>
          <w:bCs/>
        </w:rPr>
      </w:pPr>
      <w:r>
        <w:rPr>
          <w:b/>
        </w:rPr>
        <w:t xml:space="preserve">Q4 Response: </w:t>
      </w:r>
      <w:r w:rsidRPr="008849F9">
        <w:rPr>
          <w:bCs/>
        </w:rPr>
        <w:t xml:space="preserve">At this time, the area does not have any detailed data addressing this question.  The selected/needed youth elements in each county were determined by a Job and Family </w:t>
      </w:r>
      <w:r w:rsidR="00A75E76" w:rsidRPr="008849F9">
        <w:rPr>
          <w:bCs/>
        </w:rPr>
        <w:t>Services</w:t>
      </w:r>
      <w:r w:rsidRPr="008849F9">
        <w:rPr>
          <w:bCs/>
        </w:rPr>
        <w:t xml:space="preserve"> and County One Stop (OMJ)</w:t>
      </w:r>
      <w:r w:rsidR="00A75E76">
        <w:rPr>
          <w:bCs/>
        </w:rPr>
        <w:t xml:space="preserve"> Center </w:t>
      </w:r>
      <w:r w:rsidRPr="008849F9">
        <w:rPr>
          <w:bCs/>
        </w:rPr>
        <w:t>assessment of which of the</w:t>
      </w:r>
      <w:r w:rsidR="00A75E76">
        <w:rPr>
          <w:bCs/>
        </w:rPr>
        <w:t xml:space="preserve"> WIOA </w:t>
      </w:r>
      <w:r w:rsidRPr="008849F9">
        <w:rPr>
          <w:bCs/>
        </w:rPr>
        <w:t xml:space="preserve"> 14 youth elements were being </w:t>
      </w:r>
      <w:r w:rsidR="00A75E76" w:rsidRPr="008849F9">
        <w:rPr>
          <w:bCs/>
        </w:rPr>
        <w:t>adequately</w:t>
      </w:r>
      <w:r w:rsidRPr="008849F9">
        <w:rPr>
          <w:bCs/>
        </w:rPr>
        <w:t xml:space="preserve"> addressed in the county, and were gaps in service availability exist.  This RFP was developed based on the identified youth element </w:t>
      </w:r>
      <w:r w:rsidR="00A75E76" w:rsidRPr="008849F9">
        <w:rPr>
          <w:bCs/>
        </w:rPr>
        <w:t>service</w:t>
      </w:r>
      <w:r w:rsidRPr="008849F9">
        <w:rPr>
          <w:bCs/>
        </w:rPr>
        <w:t xml:space="preserve"> gaps.</w:t>
      </w:r>
    </w:p>
    <w:p w14:paraId="569F549D" w14:textId="397DE89F" w:rsidR="008849F9" w:rsidRDefault="008849F9" w:rsidP="00280C4B">
      <w:pPr>
        <w:rPr>
          <w:bCs/>
        </w:rPr>
      </w:pPr>
    </w:p>
    <w:p w14:paraId="2E51F095" w14:textId="7E19EE05" w:rsidR="008849F9" w:rsidRPr="00A75E76" w:rsidRDefault="008849F9" w:rsidP="00280C4B">
      <w:pPr>
        <w:rPr>
          <w:b/>
        </w:rPr>
      </w:pPr>
      <w:r w:rsidRPr="00A75E76">
        <w:rPr>
          <w:b/>
        </w:rPr>
        <w:t>End of questions</w:t>
      </w:r>
    </w:p>
    <w:sectPr w:rsidR="008849F9" w:rsidRPr="00A75E76" w:rsidSect="00696858">
      <w:footerReference w:type="default" r:id="rId8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EF0C" w14:textId="77777777" w:rsidR="006305C6" w:rsidRDefault="006305C6" w:rsidP="006A0FA7">
      <w:pPr>
        <w:spacing w:after="0" w:line="240" w:lineRule="auto"/>
      </w:pPr>
      <w:r>
        <w:separator/>
      </w:r>
    </w:p>
  </w:endnote>
  <w:endnote w:type="continuationSeparator" w:id="0">
    <w:p w14:paraId="27456C59" w14:textId="77777777" w:rsidR="006305C6" w:rsidRDefault="006305C6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845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36A5C" w14:textId="77777777" w:rsidR="00C10A7F" w:rsidRDefault="00C10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C36A5D" w14:textId="77777777" w:rsidR="00554BC4" w:rsidRDefault="0055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B2F1" w14:textId="77777777" w:rsidR="006305C6" w:rsidRDefault="006305C6" w:rsidP="006A0FA7">
      <w:pPr>
        <w:spacing w:after="0" w:line="240" w:lineRule="auto"/>
      </w:pPr>
      <w:r>
        <w:separator/>
      </w:r>
    </w:p>
  </w:footnote>
  <w:footnote w:type="continuationSeparator" w:id="0">
    <w:p w14:paraId="0E1F2BDA" w14:textId="77777777" w:rsidR="006305C6" w:rsidRDefault="006305C6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2591"/>
    <w:multiLevelType w:val="hybridMultilevel"/>
    <w:tmpl w:val="18086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0B281F"/>
    <w:multiLevelType w:val="hybridMultilevel"/>
    <w:tmpl w:val="4AB2F932"/>
    <w:lvl w:ilvl="0" w:tplc="9C3C51E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0D1F5A"/>
    <w:multiLevelType w:val="hybridMultilevel"/>
    <w:tmpl w:val="9A8ED05A"/>
    <w:lvl w:ilvl="0" w:tplc="5296D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F3632A"/>
    <w:multiLevelType w:val="hybridMultilevel"/>
    <w:tmpl w:val="A61C2632"/>
    <w:lvl w:ilvl="0" w:tplc="7D7A2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601A64"/>
    <w:multiLevelType w:val="hybridMultilevel"/>
    <w:tmpl w:val="E2CC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42827"/>
    <w:multiLevelType w:val="hybridMultilevel"/>
    <w:tmpl w:val="7ED8CA2E"/>
    <w:lvl w:ilvl="0" w:tplc="E38C22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5A011BB"/>
    <w:multiLevelType w:val="hybridMultilevel"/>
    <w:tmpl w:val="052CD9E8"/>
    <w:lvl w:ilvl="0" w:tplc="CAA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B0648D"/>
    <w:multiLevelType w:val="hybridMultilevel"/>
    <w:tmpl w:val="8064EFBC"/>
    <w:lvl w:ilvl="0" w:tplc="DC8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326CE2"/>
    <w:multiLevelType w:val="hybridMultilevel"/>
    <w:tmpl w:val="47BAFFC8"/>
    <w:lvl w:ilvl="0" w:tplc="A6188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AD1BE1"/>
    <w:multiLevelType w:val="hybridMultilevel"/>
    <w:tmpl w:val="978097D6"/>
    <w:lvl w:ilvl="0" w:tplc="F65CAE0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D040F05"/>
    <w:multiLevelType w:val="hybridMultilevel"/>
    <w:tmpl w:val="6890C2C6"/>
    <w:lvl w:ilvl="0" w:tplc="586453C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4A7C6A"/>
    <w:multiLevelType w:val="hybridMultilevel"/>
    <w:tmpl w:val="963CF66A"/>
    <w:lvl w:ilvl="0" w:tplc="375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A5BBF"/>
    <w:multiLevelType w:val="hybridMultilevel"/>
    <w:tmpl w:val="4CF81B34"/>
    <w:lvl w:ilvl="0" w:tplc="A79E0BF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F6412D7"/>
    <w:multiLevelType w:val="hybridMultilevel"/>
    <w:tmpl w:val="886E5E16"/>
    <w:lvl w:ilvl="0" w:tplc="477604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0560B"/>
    <w:multiLevelType w:val="hybridMultilevel"/>
    <w:tmpl w:val="0BCAB666"/>
    <w:lvl w:ilvl="0" w:tplc="531CD8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F4A1FBB"/>
    <w:multiLevelType w:val="hybridMultilevel"/>
    <w:tmpl w:val="7B82C982"/>
    <w:lvl w:ilvl="0" w:tplc="264EC22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13"/>
  </w:num>
  <w:num w:numId="12">
    <w:abstractNumId w:val="9"/>
  </w:num>
  <w:num w:numId="13">
    <w:abstractNumId w:val="15"/>
  </w:num>
  <w:num w:numId="14">
    <w:abstractNumId w:val="16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10CC7"/>
    <w:rsid w:val="00025BB8"/>
    <w:rsid w:val="00086D0B"/>
    <w:rsid w:val="00086FF9"/>
    <w:rsid w:val="0015042C"/>
    <w:rsid w:val="001D5A0D"/>
    <w:rsid w:val="001D7C92"/>
    <w:rsid w:val="00224225"/>
    <w:rsid w:val="0022425E"/>
    <w:rsid w:val="00280C4B"/>
    <w:rsid w:val="002961D1"/>
    <w:rsid w:val="002D2043"/>
    <w:rsid w:val="00301F24"/>
    <w:rsid w:val="00336440"/>
    <w:rsid w:val="003A2FC5"/>
    <w:rsid w:val="00436F24"/>
    <w:rsid w:val="004E0958"/>
    <w:rsid w:val="004F7A17"/>
    <w:rsid w:val="00503A0D"/>
    <w:rsid w:val="00505E47"/>
    <w:rsid w:val="0052489D"/>
    <w:rsid w:val="00554BC4"/>
    <w:rsid w:val="005A3B8F"/>
    <w:rsid w:val="005D571D"/>
    <w:rsid w:val="005E4C04"/>
    <w:rsid w:val="006305C6"/>
    <w:rsid w:val="00696858"/>
    <w:rsid w:val="006A0FA7"/>
    <w:rsid w:val="006A4E73"/>
    <w:rsid w:val="00825A5B"/>
    <w:rsid w:val="00882C91"/>
    <w:rsid w:val="008849F9"/>
    <w:rsid w:val="0092743C"/>
    <w:rsid w:val="00927A94"/>
    <w:rsid w:val="0094607D"/>
    <w:rsid w:val="00953CC8"/>
    <w:rsid w:val="00973CA8"/>
    <w:rsid w:val="009C5771"/>
    <w:rsid w:val="009C790B"/>
    <w:rsid w:val="009E129D"/>
    <w:rsid w:val="00A40B97"/>
    <w:rsid w:val="00A75E76"/>
    <w:rsid w:val="00A864C9"/>
    <w:rsid w:val="00AA6594"/>
    <w:rsid w:val="00B86049"/>
    <w:rsid w:val="00C10A7F"/>
    <w:rsid w:val="00C567D1"/>
    <w:rsid w:val="00C84D99"/>
    <w:rsid w:val="00CA3C83"/>
    <w:rsid w:val="00D4232D"/>
    <w:rsid w:val="00DA4140"/>
    <w:rsid w:val="00E270ED"/>
    <w:rsid w:val="00E81007"/>
    <w:rsid w:val="00EA6131"/>
    <w:rsid w:val="00EB4C18"/>
    <w:rsid w:val="00EE1CA6"/>
    <w:rsid w:val="00F530CB"/>
    <w:rsid w:val="00F97658"/>
    <w:rsid w:val="00FC49E1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6A52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2</cp:revision>
  <cp:lastPrinted>2017-10-08T19:04:00Z</cp:lastPrinted>
  <dcterms:created xsi:type="dcterms:W3CDTF">2022-03-24T17:04:00Z</dcterms:created>
  <dcterms:modified xsi:type="dcterms:W3CDTF">2022-03-24T17:04:00Z</dcterms:modified>
</cp:coreProperties>
</file>