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A0AE4" w14:textId="77777777" w:rsidR="00210C5B" w:rsidRDefault="00210C5B" w:rsidP="00210C5B">
      <w:pPr>
        <w:pStyle w:val="NormalWeb"/>
      </w:pPr>
      <w:r>
        <w:rPr>
          <w:noProof/>
        </w:rPr>
        <w:drawing>
          <wp:inline distT="0" distB="0" distL="0" distR="0" wp14:anchorId="3160BFB2" wp14:editId="05E736EB">
            <wp:extent cx="5514975" cy="1760561"/>
            <wp:effectExtent l="0" t="0" r="0" b="0"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264" cy="1762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B90EB" w14:textId="77777777" w:rsidR="00DE0362" w:rsidRPr="003E119F" w:rsidRDefault="00DE0362" w:rsidP="00DE0362">
      <w:pPr>
        <w:spacing w:after="0"/>
        <w:jc w:val="center"/>
        <w:rPr>
          <w:b/>
        </w:rPr>
      </w:pPr>
      <w:r w:rsidRPr="003E119F">
        <w:rPr>
          <w:b/>
        </w:rPr>
        <w:t>Workforce Development Board Meeting</w:t>
      </w:r>
    </w:p>
    <w:p w14:paraId="542381A7" w14:textId="2499DC9C" w:rsidR="00DE0362" w:rsidRPr="003E119F" w:rsidRDefault="00200715" w:rsidP="00DE0362">
      <w:pPr>
        <w:spacing w:after="0"/>
        <w:jc w:val="center"/>
        <w:rPr>
          <w:b/>
        </w:rPr>
      </w:pPr>
      <w:r>
        <w:rPr>
          <w:b/>
        </w:rPr>
        <w:t>12/5</w:t>
      </w:r>
      <w:r w:rsidR="00B7541B">
        <w:rPr>
          <w:b/>
        </w:rPr>
        <w:t>/25</w:t>
      </w:r>
      <w:r w:rsidR="00DE0362" w:rsidRPr="003E119F">
        <w:rPr>
          <w:b/>
        </w:rPr>
        <w:t xml:space="preserve">   </w:t>
      </w:r>
      <w:r w:rsidR="00DE0362">
        <w:rPr>
          <w:b/>
        </w:rPr>
        <w:t>10:00</w:t>
      </w:r>
      <w:r w:rsidR="00DE0362" w:rsidRPr="003E119F">
        <w:rPr>
          <w:b/>
        </w:rPr>
        <w:t xml:space="preserve"> am</w:t>
      </w:r>
    </w:p>
    <w:p w14:paraId="7131CE4A" w14:textId="07217DDB" w:rsidR="00DE0362" w:rsidRPr="003E119F" w:rsidRDefault="00DE0362" w:rsidP="00DE0362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GoToMeetings</w:t>
      </w:r>
    </w:p>
    <w:p w14:paraId="1EC3D8EF" w14:textId="7B4DA0B8" w:rsidR="00DE0362" w:rsidRPr="003E119F" w:rsidRDefault="00DE0362" w:rsidP="00DE0362">
      <w:pPr>
        <w:spacing w:after="0"/>
        <w:rPr>
          <w:b/>
        </w:rPr>
      </w:pPr>
      <w:r w:rsidRPr="003E119F">
        <w:rPr>
          <w:b/>
        </w:rPr>
        <w:t xml:space="preserve">                                                                          </w:t>
      </w:r>
      <w:r>
        <w:rPr>
          <w:b/>
        </w:rPr>
        <w:t xml:space="preserve">           </w:t>
      </w:r>
      <w:r w:rsidRPr="003E119F">
        <w:rPr>
          <w:b/>
        </w:rPr>
        <w:t xml:space="preserve"> Meeting Minutes</w:t>
      </w:r>
    </w:p>
    <w:p w14:paraId="5A65F99A" w14:textId="77777777" w:rsidR="00DE0362" w:rsidRPr="003E119F" w:rsidRDefault="00DE0362" w:rsidP="00DE0362">
      <w:pPr>
        <w:spacing w:after="0"/>
        <w:rPr>
          <w:b/>
        </w:rPr>
      </w:pPr>
    </w:p>
    <w:p w14:paraId="15256C4E" w14:textId="4E8FB33D" w:rsidR="00DE0362" w:rsidRPr="001C0FC2" w:rsidRDefault="00DE0362" w:rsidP="00DE0362">
      <w:pPr>
        <w:numPr>
          <w:ilvl w:val="0"/>
          <w:numId w:val="1"/>
        </w:numPr>
        <w:spacing w:after="0"/>
        <w:contextualSpacing/>
        <w:rPr>
          <w:b/>
        </w:rPr>
      </w:pPr>
      <w:r w:rsidRPr="003E119F">
        <w:rPr>
          <w:b/>
        </w:rPr>
        <w:t>Call to Order</w:t>
      </w:r>
      <w:r w:rsidR="00A233B4">
        <w:rPr>
          <w:b/>
        </w:rPr>
        <w:t>:</w:t>
      </w:r>
      <w:r w:rsidR="00A233B4" w:rsidRPr="003E119F">
        <w:rPr>
          <w:b/>
        </w:rPr>
        <w:t xml:space="preserve"> Meeting</w:t>
      </w:r>
      <w:r w:rsidRPr="003E119F">
        <w:t xml:space="preserve"> called to order by </w:t>
      </w:r>
      <w:r w:rsidR="007A53DF">
        <w:t>Nicole Paulette</w:t>
      </w:r>
      <w:r w:rsidR="00102B59">
        <w:t>,</w:t>
      </w:r>
      <w:r>
        <w:t xml:space="preserve"> </w:t>
      </w:r>
      <w:r w:rsidR="007A53DF">
        <w:t>Board Chair</w:t>
      </w:r>
      <w:r>
        <w:t xml:space="preserve"> at 10:0</w:t>
      </w:r>
      <w:r w:rsidR="00200715">
        <w:t>4</w:t>
      </w:r>
      <w:r>
        <w:t>am.</w:t>
      </w:r>
    </w:p>
    <w:p w14:paraId="57B89A44" w14:textId="77777777" w:rsidR="00DE0362" w:rsidRPr="007E38E2" w:rsidRDefault="00DE0362" w:rsidP="00DE0362">
      <w:pPr>
        <w:spacing w:after="0"/>
        <w:ind w:left="810"/>
        <w:contextualSpacing/>
        <w:rPr>
          <w:b/>
        </w:rPr>
      </w:pPr>
    </w:p>
    <w:p w14:paraId="600309CE" w14:textId="77777777" w:rsidR="00DE0362" w:rsidRPr="003E119F" w:rsidRDefault="00DE0362" w:rsidP="00DE0362">
      <w:pPr>
        <w:numPr>
          <w:ilvl w:val="0"/>
          <w:numId w:val="1"/>
        </w:numPr>
        <w:spacing w:after="0"/>
        <w:contextualSpacing/>
        <w:rPr>
          <w:b/>
        </w:rPr>
      </w:pPr>
      <w:r w:rsidRPr="003E119F">
        <w:rPr>
          <w:b/>
        </w:rPr>
        <w:t xml:space="preserve">Roll Call </w:t>
      </w:r>
      <w:r>
        <w:t>by Rob Guentter</w:t>
      </w:r>
    </w:p>
    <w:p w14:paraId="6F9BFB46" w14:textId="77777777" w:rsidR="00DE0362" w:rsidRPr="003E119F" w:rsidRDefault="00DE0362" w:rsidP="00DE0362">
      <w:pPr>
        <w:spacing w:after="0"/>
      </w:pPr>
    </w:p>
    <w:p w14:paraId="7DDD365A" w14:textId="23CC7B10" w:rsidR="00DE0362" w:rsidRDefault="00DE0362" w:rsidP="00200715">
      <w:pPr>
        <w:spacing w:after="0"/>
        <w:ind w:left="345"/>
      </w:pPr>
      <w:r w:rsidRPr="003E119F">
        <w:rPr>
          <w:b/>
        </w:rPr>
        <w:t>Board Member Attendees:</w:t>
      </w:r>
      <w:r>
        <w:rPr>
          <w:b/>
        </w:rPr>
        <w:t xml:space="preserve"> </w:t>
      </w:r>
      <w:r w:rsidR="00200715">
        <w:rPr>
          <w:bCs/>
        </w:rPr>
        <w:t>Jeremy Morris</w:t>
      </w:r>
      <w:r w:rsidR="007A53DF" w:rsidRPr="006766A6">
        <w:rPr>
          <w:bCs/>
        </w:rPr>
        <w:t>,</w:t>
      </w:r>
      <w:r w:rsidR="007A53DF">
        <w:rPr>
          <w:bCs/>
        </w:rPr>
        <w:t xml:space="preserve"> Ed</w:t>
      </w:r>
      <w:r>
        <w:rPr>
          <w:bCs/>
        </w:rPr>
        <w:t xml:space="preserve"> Good,</w:t>
      </w:r>
      <w:r>
        <w:t xml:space="preserve"> </w:t>
      </w:r>
      <w:r w:rsidR="007A53DF">
        <w:t xml:space="preserve">Crystal Lorimor, Jake </w:t>
      </w:r>
      <w:r w:rsidR="00200715">
        <w:t>Hershberger, Nicole</w:t>
      </w:r>
      <w:r w:rsidR="007A53DF">
        <w:t xml:space="preserve"> Paulette, </w:t>
      </w:r>
      <w:r>
        <w:t xml:space="preserve">William Moore, </w:t>
      </w:r>
      <w:r w:rsidR="00200715">
        <w:t>Dave Wheeler, Kevan Brown, and Brian Palmer</w:t>
      </w:r>
      <w:r w:rsidR="00946DEB">
        <w:t>.</w:t>
      </w:r>
      <w:r>
        <w:t xml:space="preserve"> </w:t>
      </w:r>
      <w:r w:rsidRPr="003E119F">
        <w:t>Quorum established</w:t>
      </w:r>
      <w:r>
        <w:t>.</w:t>
      </w:r>
      <w:r w:rsidRPr="003E119F">
        <w:t xml:space="preserve"> </w:t>
      </w:r>
    </w:p>
    <w:p w14:paraId="2A7B113C" w14:textId="77777777" w:rsidR="00DE0362" w:rsidRPr="003E119F" w:rsidRDefault="00DE0362" w:rsidP="00DE0362">
      <w:pPr>
        <w:spacing w:after="0"/>
      </w:pPr>
    </w:p>
    <w:p w14:paraId="117CDD4F" w14:textId="205C5029" w:rsidR="00DE0362" w:rsidRDefault="00DE0362" w:rsidP="00DE0362">
      <w:pPr>
        <w:spacing w:after="0"/>
        <w:ind w:left="345"/>
      </w:pPr>
      <w:r w:rsidRPr="003E119F">
        <w:rPr>
          <w:b/>
        </w:rPr>
        <w:t xml:space="preserve">Non-Member Attendees: </w:t>
      </w:r>
      <w:r>
        <w:rPr>
          <w:b/>
        </w:rPr>
        <w:t xml:space="preserve"> </w:t>
      </w:r>
      <w:r w:rsidRPr="00350C3F">
        <w:rPr>
          <w:bCs/>
        </w:rPr>
        <w:t>Mike Schlanz,</w:t>
      </w:r>
      <w:r>
        <w:rPr>
          <w:b/>
        </w:rPr>
        <w:t xml:space="preserve"> </w:t>
      </w:r>
      <w:r>
        <w:t xml:space="preserve">Hope McAfee, Rebecca Safko, Rob </w:t>
      </w:r>
      <w:r w:rsidR="009A5E4F">
        <w:t xml:space="preserve">Guentter, </w:t>
      </w:r>
      <w:r w:rsidR="00200715">
        <w:t xml:space="preserve">Jacob Barr, </w:t>
      </w:r>
      <w:r w:rsidR="007A53DF">
        <w:t>Rich Gualtiere</w:t>
      </w:r>
      <w:r w:rsidR="00946DEB">
        <w:t>,</w:t>
      </w:r>
      <w:r w:rsidR="00B7541B">
        <w:t xml:space="preserve"> and Lisa Duvall.</w:t>
      </w:r>
    </w:p>
    <w:p w14:paraId="7E42DBB7" w14:textId="77777777" w:rsidR="00DE0362" w:rsidRDefault="00DE0362" w:rsidP="00DE0362">
      <w:pPr>
        <w:spacing w:after="0"/>
      </w:pPr>
    </w:p>
    <w:p w14:paraId="65F3E846" w14:textId="77777777" w:rsidR="00DE0362" w:rsidRDefault="00DE0362" w:rsidP="00DE0362">
      <w:pPr>
        <w:pStyle w:val="ListParagraph"/>
        <w:numPr>
          <w:ilvl w:val="0"/>
          <w:numId w:val="1"/>
        </w:numPr>
        <w:spacing w:after="0" w:line="256" w:lineRule="auto"/>
        <w:rPr>
          <w:b/>
          <w:bCs/>
        </w:rPr>
      </w:pPr>
      <w:r w:rsidRPr="00BB6457">
        <w:rPr>
          <w:b/>
          <w:bCs/>
        </w:rPr>
        <w:t>Virtual Meeting Policy</w:t>
      </w:r>
    </w:p>
    <w:p w14:paraId="5922BBBE" w14:textId="77777777" w:rsidR="00DE0362" w:rsidRDefault="00DE0362" w:rsidP="00DE0362">
      <w:pPr>
        <w:pStyle w:val="ListParagraph"/>
        <w:spacing w:after="0"/>
        <w:ind w:left="810"/>
      </w:pPr>
      <w:r w:rsidRPr="00704CBE">
        <w:t xml:space="preserve">Rob </w:t>
      </w:r>
      <w:r>
        <w:t>reviewed the</w:t>
      </w:r>
      <w:r w:rsidRPr="00704CBE">
        <w:t xml:space="preserve"> state law </w:t>
      </w:r>
      <w:r>
        <w:t>around virtual meetings.</w:t>
      </w:r>
      <w:r w:rsidRPr="00704CBE">
        <w:t xml:space="preserve"> </w:t>
      </w:r>
      <w:r>
        <w:t xml:space="preserve">He noted that all votes require </w:t>
      </w:r>
      <w:r w:rsidRPr="00704CBE">
        <w:t>voice votes on all agenda items</w:t>
      </w:r>
      <w:r>
        <w:t>.</w:t>
      </w:r>
    </w:p>
    <w:p w14:paraId="24893A99" w14:textId="77777777" w:rsidR="00DE0362" w:rsidRDefault="00DE0362" w:rsidP="00DE0362">
      <w:pPr>
        <w:spacing w:after="0"/>
      </w:pPr>
    </w:p>
    <w:p w14:paraId="3F99B981" w14:textId="6430BF3D" w:rsidR="00DE0362" w:rsidRPr="003E119F" w:rsidRDefault="00DE0362" w:rsidP="00DE0362">
      <w:pPr>
        <w:numPr>
          <w:ilvl w:val="0"/>
          <w:numId w:val="1"/>
        </w:numPr>
        <w:spacing w:after="0"/>
        <w:contextualSpacing/>
        <w:rPr>
          <w:b/>
        </w:rPr>
      </w:pPr>
      <w:r w:rsidRPr="003E119F">
        <w:rPr>
          <w:b/>
        </w:rPr>
        <w:t xml:space="preserve">Approval of </w:t>
      </w:r>
      <w:r>
        <w:rPr>
          <w:b/>
        </w:rPr>
        <w:t xml:space="preserve">Board </w:t>
      </w:r>
      <w:r w:rsidR="00200715">
        <w:rPr>
          <w:b/>
        </w:rPr>
        <w:t>9/12/25</w:t>
      </w:r>
      <w:r w:rsidR="0093626F">
        <w:rPr>
          <w:b/>
        </w:rPr>
        <w:t xml:space="preserve"> Minutes</w:t>
      </w:r>
    </w:p>
    <w:p w14:paraId="076E4D01" w14:textId="03704A83" w:rsidR="00DE0362" w:rsidRDefault="00DE0362" w:rsidP="00DE0362">
      <w:pPr>
        <w:spacing w:after="0"/>
        <w:ind w:left="720"/>
      </w:pPr>
      <w:r w:rsidRPr="003E119F">
        <w:rPr>
          <w:highlight w:val="green"/>
        </w:rPr>
        <w:t>Motion</w:t>
      </w:r>
      <w:r>
        <w:rPr>
          <w:highlight w:val="green"/>
        </w:rPr>
        <w:t xml:space="preserve"> </w:t>
      </w:r>
      <w:r w:rsidR="00200715">
        <w:rPr>
          <w:highlight w:val="green"/>
        </w:rPr>
        <w:t>22</w:t>
      </w:r>
      <w:r w:rsidR="00B7541B">
        <w:rPr>
          <w:highlight w:val="green"/>
        </w:rPr>
        <w:t>-2025</w:t>
      </w:r>
      <w:r w:rsidRPr="003E119F">
        <w:rPr>
          <w:highlight w:val="green"/>
        </w:rPr>
        <w:t xml:space="preserve">   Motion to approve</w:t>
      </w:r>
      <w:r>
        <w:rPr>
          <w:highlight w:val="green"/>
        </w:rPr>
        <w:t xml:space="preserve"> </w:t>
      </w:r>
      <w:r w:rsidR="00D525F9">
        <w:rPr>
          <w:highlight w:val="green"/>
        </w:rPr>
        <w:t>9/12/25</w:t>
      </w:r>
      <w:r>
        <w:rPr>
          <w:highlight w:val="green"/>
        </w:rPr>
        <w:t xml:space="preserve"> </w:t>
      </w:r>
      <w:r w:rsidRPr="003E119F">
        <w:rPr>
          <w:highlight w:val="green"/>
        </w:rPr>
        <w:t>Meeting Minutes</w:t>
      </w:r>
    </w:p>
    <w:p w14:paraId="2D8CC940" w14:textId="1BC2A629" w:rsidR="00DE0362" w:rsidRDefault="00B7541B" w:rsidP="00DE0362">
      <w:pPr>
        <w:spacing w:after="0"/>
        <w:ind w:left="720"/>
      </w:pPr>
      <w:r>
        <w:rPr>
          <w:highlight w:val="green"/>
        </w:rPr>
        <w:t>1</w:t>
      </w:r>
      <w:r w:rsidRPr="00B7541B">
        <w:rPr>
          <w:highlight w:val="green"/>
          <w:vertAlign w:val="superscript"/>
        </w:rPr>
        <w:t>st</w:t>
      </w:r>
      <w:r>
        <w:rPr>
          <w:highlight w:val="green"/>
        </w:rPr>
        <w:t xml:space="preserve"> </w:t>
      </w:r>
      <w:r w:rsidR="00A64240">
        <w:rPr>
          <w:highlight w:val="green"/>
        </w:rPr>
        <w:t xml:space="preserve">Good </w:t>
      </w:r>
      <w:r w:rsidR="00A64240" w:rsidRPr="002B381B">
        <w:rPr>
          <w:highlight w:val="green"/>
        </w:rPr>
        <w:t>2</w:t>
      </w:r>
      <w:r w:rsidR="00231031" w:rsidRPr="00200715">
        <w:rPr>
          <w:highlight w:val="green"/>
          <w:vertAlign w:val="superscript"/>
        </w:rPr>
        <w:t>nd</w:t>
      </w:r>
      <w:r w:rsidR="00200715">
        <w:rPr>
          <w:highlight w:val="green"/>
        </w:rPr>
        <w:t xml:space="preserve"> </w:t>
      </w:r>
      <w:r w:rsidR="00200715" w:rsidRPr="00200715">
        <w:rPr>
          <w:highlight w:val="green"/>
        </w:rPr>
        <w:t>Wheeler</w:t>
      </w:r>
    </w:p>
    <w:p w14:paraId="0D116456" w14:textId="77777777" w:rsidR="00DE0362" w:rsidRPr="002128C3" w:rsidRDefault="00DE0362" w:rsidP="00DE0362">
      <w:pPr>
        <w:pStyle w:val="ListParagraph"/>
        <w:spacing w:after="0"/>
        <w:ind w:left="1170"/>
      </w:pPr>
    </w:p>
    <w:p w14:paraId="6F42E0AD" w14:textId="77777777" w:rsidR="00DE0362" w:rsidRDefault="00DE0362" w:rsidP="00DE0362">
      <w:pPr>
        <w:pStyle w:val="ListParagraph"/>
        <w:spacing w:after="0"/>
        <w:ind w:left="810"/>
      </w:pPr>
      <w:bookmarkStart w:id="0" w:name="_Hlk152327387"/>
      <w:bookmarkStart w:id="1" w:name="_Hlk152328389"/>
      <w:r>
        <w:t>Roll Call Vote</w:t>
      </w:r>
    </w:p>
    <w:tbl>
      <w:tblPr>
        <w:tblStyle w:val="TableGrid"/>
        <w:tblW w:w="0" w:type="auto"/>
        <w:tblInd w:w="810" w:type="dxa"/>
        <w:tblLook w:val="04A0" w:firstRow="1" w:lastRow="0" w:firstColumn="1" w:lastColumn="0" w:noHBand="0" w:noVBand="1"/>
      </w:tblPr>
      <w:tblGrid>
        <w:gridCol w:w="1225"/>
        <w:gridCol w:w="1121"/>
        <w:gridCol w:w="1433"/>
        <w:gridCol w:w="1470"/>
        <w:gridCol w:w="1065"/>
      </w:tblGrid>
      <w:tr w:rsidR="00200715" w14:paraId="0B17E8F9" w14:textId="77777777" w:rsidTr="00200715">
        <w:tc>
          <w:tcPr>
            <w:tcW w:w="1225" w:type="dxa"/>
          </w:tcPr>
          <w:p w14:paraId="3A73C4D6" w14:textId="009B7591" w:rsidR="00200715" w:rsidRDefault="00200715" w:rsidP="002C6475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Morris</w:t>
            </w:r>
          </w:p>
        </w:tc>
        <w:tc>
          <w:tcPr>
            <w:tcW w:w="1121" w:type="dxa"/>
          </w:tcPr>
          <w:p w14:paraId="73B237D8" w14:textId="610290A4" w:rsidR="00200715" w:rsidRPr="00704CBE" w:rsidRDefault="00200715" w:rsidP="002C6475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Good</w:t>
            </w:r>
          </w:p>
        </w:tc>
        <w:tc>
          <w:tcPr>
            <w:tcW w:w="1433" w:type="dxa"/>
          </w:tcPr>
          <w:p w14:paraId="171541FF" w14:textId="00CD7839" w:rsidR="00200715" w:rsidRPr="00704CBE" w:rsidRDefault="00200715" w:rsidP="002C6475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Lorimor</w:t>
            </w:r>
          </w:p>
        </w:tc>
        <w:tc>
          <w:tcPr>
            <w:tcW w:w="1470" w:type="dxa"/>
          </w:tcPr>
          <w:p w14:paraId="27DF8580" w14:textId="7A331AB4" w:rsidR="00200715" w:rsidRDefault="00200715" w:rsidP="002C6475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Hershberger</w:t>
            </w:r>
          </w:p>
        </w:tc>
        <w:tc>
          <w:tcPr>
            <w:tcW w:w="1065" w:type="dxa"/>
          </w:tcPr>
          <w:p w14:paraId="2591961A" w14:textId="3FEC5CFA" w:rsidR="00200715" w:rsidRPr="00704CBE" w:rsidRDefault="00200715" w:rsidP="002C6475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Paulette</w:t>
            </w:r>
          </w:p>
        </w:tc>
      </w:tr>
      <w:tr w:rsidR="00200715" w14:paraId="434DDAE3" w14:textId="77777777" w:rsidTr="00200715">
        <w:tc>
          <w:tcPr>
            <w:tcW w:w="1225" w:type="dxa"/>
          </w:tcPr>
          <w:p w14:paraId="3C9C3810" w14:textId="6252DD32" w:rsidR="00200715" w:rsidRDefault="00200715" w:rsidP="002C6475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1121" w:type="dxa"/>
          </w:tcPr>
          <w:p w14:paraId="2F514E68" w14:textId="065316BE" w:rsidR="00200715" w:rsidRDefault="00200715" w:rsidP="002C6475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1433" w:type="dxa"/>
          </w:tcPr>
          <w:p w14:paraId="5D39BD3A" w14:textId="2D36CA00" w:rsidR="00200715" w:rsidRDefault="00200715" w:rsidP="002C6475">
            <w:pPr>
              <w:pStyle w:val="ListParagraph"/>
              <w:ind w:left="0"/>
            </w:pPr>
            <w:r>
              <w:t>Not heard</w:t>
            </w:r>
          </w:p>
        </w:tc>
        <w:tc>
          <w:tcPr>
            <w:tcW w:w="1470" w:type="dxa"/>
          </w:tcPr>
          <w:p w14:paraId="42615586" w14:textId="2674C828" w:rsidR="00200715" w:rsidRDefault="00200715" w:rsidP="002C6475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1065" w:type="dxa"/>
          </w:tcPr>
          <w:p w14:paraId="0B1D44EC" w14:textId="451143C2" w:rsidR="00200715" w:rsidRDefault="00200715" w:rsidP="002C6475">
            <w:pPr>
              <w:pStyle w:val="ListParagraph"/>
              <w:ind w:left="0"/>
            </w:pPr>
            <w:r>
              <w:t>Yes</w:t>
            </w:r>
          </w:p>
        </w:tc>
      </w:tr>
      <w:tr w:rsidR="00200715" w14:paraId="6F3B5007" w14:textId="77777777" w:rsidTr="00200715">
        <w:tc>
          <w:tcPr>
            <w:tcW w:w="1225" w:type="dxa"/>
          </w:tcPr>
          <w:p w14:paraId="651B4995" w14:textId="175A1541" w:rsidR="00200715" w:rsidRDefault="00200715" w:rsidP="002C6475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Moore</w:t>
            </w:r>
          </w:p>
        </w:tc>
        <w:tc>
          <w:tcPr>
            <w:tcW w:w="1121" w:type="dxa"/>
          </w:tcPr>
          <w:p w14:paraId="1CD3043E" w14:textId="6D9860B9" w:rsidR="00200715" w:rsidRPr="009F21FC" w:rsidRDefault="00200715" w:rsidP="002C6475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Wheeler</w:t>
            </w:r>
          </w:p>
        </w:tc>
        <w:tc>
          <w:tcPr>
            <w:tcW w:w="1433" w:type="dxa"/>
          </w:tcPr>
          <w:p w14:paraId="665686D4" w14:textId="7854BA61" w:rsidR="00200715" w:rsidRPr="009F21FC" w:rsidRDefault="00200715" w:rsidP="002C6475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Brown</w:t>
            </w:r>
          </w:p>
        </w:tc>
        <w:tc>
          <w:tcPr>
            <w:tcW w:w="1470" w:type="dxa"/>
          </w:tcPr>
          <w:p w14:paraId="3E2AB7E7" w14:textId="0F18CF7D" w:rsidR="00200715" w:rsidRDefault="00200715" w:rsidP="002C6475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Palmer</w:t>
            </w:r>
          </w:p>
        </w:tc>
        <w:tc>
          <w:tcPr>
            <w:tcW w:w="1065" w:type="dxa"/>
          </w:tcPr>
          <w:p w14:paraId="207F57B9" w14:textId="45DC9B38" w:rsidR="00200715" w:rsidRPr="009F21FC" w:rsidRDefault="00200715" w:rsidP="002C6475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200715" w14:paraId="5C5F52ED" w14:textId="77777777" w:rsidTr="00200715">
        <w:tc>
          <w:tcPr>
            <w:tcW w:w="1225" w:type="dxa"/>
          </w:tcPr>
          <w:p w14:paraId="30A4C6FD" w14:textId="7E9889A0" w:rsidR="00200715" w:rsidRDefault="00200715" w:rsidP="002C6475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1121" w:type="dxa"/>
          </w:tcPr>
          <w:p w14:paraId="517A0238" w14:textId="62E2C4CD" w:rsidR="00200715" w:rsidRDefault="00200715" w:rsidP="002C6475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1433" w:type="dxa"/>
          </w:tcPr>
          <w:p w14:paraId="50B40AEA" w14:textId="768F3A1C" w:rsidR="00200715" w:rsidRDefault="00200715" w:rsidP="002C6475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1470" w:type="dxa"/>
          </w:tcPr>
          <w:p w14:paraId="691E497E" w14:textId="19796884" w:rsidR="00200715" w:rsidRDefault="00200715" w:rsidP="002C6475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1065" w:type="dxa"/>
          </w:tcPr>
          <w:p w14:paraId="2613946B" w14:textId="3B3B7EA6" w:rsidR="00200715" w:rsidRDefault="00200715" w:rsidP="002C6475">
            <w:pPr>
              <w:pStyle w:val="ListParagraph"/>
              <w:ind w:left="0"/>
            </w:pPr>
          </w:p>
        </w:tc>
      </w:tr>
    </w:tbl>
    <w:p w14:paraId="4FFD3BA4" w14:textId="77777777" w:rsidR="00DE0362" w:rsidRDefault="00DE0362" w:rsidP="00DE0362">
      <w:pPr>
        <w:spacing w:after="0"/>
      </w:pPr>
      <w:r>
        <w:t xml:space="preserve">                </w:t>
      </w:r>
      <w:r w:rsidRPr="009F21FC">
        <w:rPr>
          <w:highlight w:val="green"/>
        </w:rPr>
        <w:t>Motion Approved</w:t>
      </w:r>
      <w:bookmarkEnd w:id="0"/>
    </w:p>
    <w:bookmarkEnd w:id="1"/>
    <w:p w14:paraId="000DBDE7" w14:textId="77777777" w:rsidR="00804638" w:rsidRPr="003E119F" w:rsidRDefault="00804638" w:rsidP="00DE0362">
      <w:pPr>
        <w:spacing w:after="0"/>
      </w:pPr>
    </w:p>
    <w:p w14:paraId="3B88E89E" w14:textId="77777777" w:rsidR="00DE0362" w:rsidRPr="006F5352" w:rsidRDefault="00DE0362" w:rsidP="00DE0362">
      <w:pPr>
        <w:pStyle w:val="ListParagraph"/>
        <w:numPr>
          <w:ilvl w:val="0"/>
          <w:numId w:val="1"/>
        </w:numPr>
        <w:spacing w:after="0" w:line="256" w:lineRule="auto"/>
        <w:rPr>
          <w:b/>
        </w:rPr>
      </w:pPr>
      <w:r w:rsidRPr="006F5352">
        <w:rPr>
          <w:b/>
        </w:rPr>
        <w:t>Financial/Participants Reports</w:t>
      </w:r>
      <w:r>
        <w:rPr>
          <w:b/>
        </w:rPr>
        <w:t xml:space="preserve"> and Transfers</w:t>
      </w:r>
    </w:p>
    <w:p w14:paraId="62A1A641" w14:textId="751B61F5" w:rsidR="00110983" w:rsidRDefault="00DE0362" w:rsidP="00A233B4">
      <w:pPr>
        <w:pStyle w:val="ListParagraph"/>
        <w:ind w:left="690"/>
      </w:pPr>
      <w:r>
        <w:t xml:space="preserve">Rebecca provided the financial report based on the </w:t>
      </w:r>
      <w:r w:rsidR="00200715">
        <w:t xml:space="preserve">October </w:t>
      </w:r>
      <w:r w:rsidR="001B350D">
        <w:t>2025</w:t>
      </w:r>
      <w:r>
        <w:t xml:space="preserve"> statement</w:t>
      </w:r>
      <w:r w:rsidR="00B844DF">
        <w:t xml:space="preserve">. </w:t>
      </w:r>
    </w:p>
    <w:p w14:paraId="3A737A1D" w14:textId="27EE4A48" w:rsidR="00A233B4" w:rsidRDefault="00200715" w:rsidP="00A233B4">
      <w:pPr>
        <w:pStyle w:val="ListParagraph"/>
        <w:ind w:left="690"/>
      </w:pPr>
      <w:r>
        <w:t>All expenditures are in line for this time of the year.</w:t>
      </w:r>
    </w:p>
    <w:p w14:paraId="06B9AEEE" w14:textId="799A422D" w:rsidR="00B7541B" w:rsidRDefault="00DE0362" w:rsidP="00DE0362">
      <w:pPr>
        <w:pStyle w:val="ListParagraph"/>
        <w:ind w:left="690"/>
      </w:pPr>
      <w:r w:rsidRPr="00A1758C">
        <w:rPr>
          <w:b/>
          <w:bCs/>
        </w:rPr>
        <w:t>Transfers</w:t>
      </w:r>
      <w:r w:rsidR="00200715" w:rsidRPr="00A1758C">
        <w:rPr>
          <w:b/>
          <w:bCs/>
        </w:rPr>
        <w:t>:</w:t>
      </w:r>
      <w:r w:rsidR="00200715">
        <w:t xml:space="preserve"> None</w:t>
      </w:r>
    </w:p>
    <w:p w14:paraId="7657260E" w14:textId="21C0F1AF" w:rsidR="00DE0362" w:rsidRPr="0093626F" w:rsidRDefault="00DE0362" w:rsidP="00B7541B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14:paraId="46D669E0" w14:textId="7BED50B8" w:rsidR="00DE0362" w:rsidRDefault="00DE0362" w:rsidP="00946DEB">
      <w:pPr>
        <w:spacing w:after="0"/>
        <w:ind w:left="675"/>
      </w:pPr>
      <w:bookmarkStart w:id="2" w:name="_Hlk192866220"/>
      <w:r w:rsidRPr="003E119F">
        <w:rPr>
          <w:highlight w:val="green"/>
        </w:rPr>
        <w:t>Motion</w:t>
      </w:r>
      <w:r>
        <w:rPr>
          <w:highlight w:val="green"/>
        </w:rPr>
        <w:t xml:space="preserve"> </w:t>
      </w:r>
      <w:r w:rsidR="00200715">
        <w:rPr>
          <w:highlight w:val="green"/>
        </w:rPr>
        <w:t>23</w:t>
      </w:r>
      <w:r w:rsidR="00A64240">
        <w:rPr>
          <w:highlight w:val="green"/>
        </w:rPr>
        <w:t>-2025</w:t>
      </w:r>
      <w:r w:rsidRPr="003E119F">
        <w:rPr>
          <w:highlight w:val="green"/>
        </w:rPr>
        <w:t xml:space="preserve">   Motion to approve</w:t>
      </w:r>
      <w:r>
        <w:rPr>
          <w:highlight w:val="green"/>
        </w:rPr>
        <w:t xml:space="preserve"> </w:t>
      </w:r>
      <w:r w:rsidRPr="00986261">
        <w:rPr>
          <w:highlight w:val="green"/>
        </w:rPr>
        <w:t>financial report</w:t>
      </w:r>
      <w:r w:rsidR="0093626F">
        <w:rPr>
          <w:highlight w:val="green"/>
        </w:rPr>
        <w:t>.</w:t>
      </w:r>
      <w:r>
        <w:rPr>
          <w:highlight w:val="green"/>
        </w:rPr>
        <w:t xml:space="preserve"> </w:t>
      </w:r>
      <w:bookmarkStart w:id="3" w:name="_Hlk129352449"/>
    </w:p>
    <w:p w14:paraId="1798A4FC" w14:textId="7E8E1634" w:rsidR="0093626F" w:rsidRDefault="00804638" w:rsidP="00804638">
      <w:pPr>
        <w:spacing w:after="0"/>
      </w:pPr>
      <w:r w:rsidRPr="00804638">
        <w:t xml:space="preserve">               </w:t>
      </w:r>
      <w:r w:rsidR="0093626F">
        <w:rPr>
          <w:highlight w:val="green"/>
        </w:rPr>
        <w:t>1</w:t>
      </w:r>
      <w:r w:rsidR="00200715" w:rsidRPr="0093626F">
        <w:rPr>
          <w:highlight w:val="green"/>
          <w:vertAlign w:val="superscript"/>
        </w:rPr>
        <w:t>st</w:t>
      </w:r>
      <w:r w:rsidR="00200715">
        <w:rPr>
          <w:highlight w:val="green"/>
        </w:rPr>
        <w:t xml:space="preserve"> Hershberger</w:t>
      </w:r>
      <w:r w:rsidR="00A64240">
        <w:rPr>
          <w:highlight w:val="green"/>
        </w:rPr>
        <w:t xml:space="preserve"> </w:t>
      </w:r>
      <w:r w:rsidR="0093626F" w:rsidRPr="0093626F">
        <w:rPr>
          <w:highlight w:val="green"/>
        </w:rPr>
        <w:t>2</w:t>
      </w:r>
      <w:r w:rsidR="0093626F" w:rsidRPr="00A64240">
        <w:rPr>
          <w:highlight w:val="green"/>
          <w:vertAlign w:val="superscript"/>
        </w:rPr>
        <w:t>nd</w:t>
      </w:r>
      <w:r w:rsidR="00A64240">
        <w:rPr>
          <w:highlight w:val="green"/>
        </w:rPr>
        <w:t xml:space="preserve"> </w:t>
      </w:r>
      <w:r w:rsidR="00200715" w:rsidRPr="00200715">
        <w:rPr>
          <w:highlight w:val="green"/>
        </w:rPr>
        <w:t>Brown</w:t>
      </w:r>
    </w:p>
    <w:bookmarkEnd w:id="2"/>
    <w:p w14:paraId="2AA882A7" w14:textId="77777777" w:rsidR="00DE0362" w:rsidRDefault="00DE0362" w:rsidP="00DE0362">
      <w:pPr>
        <w:spacing w:after="0"/>
        <w:ind w:left="720"/>
      </w:pPr>
    </w:p>
    <w:p w14:paraId="18408FFB" w14:textId="77777777" w:rsidR="00200715" w:rsidRDefault="00200715" w:rsidP="00200715">
      <w:pPr>
        <w:pStyle w:val="ListParagraph"/>
        <w:spacing w:after="0"/>
        <w:ind w:left="810"/>
      </w:pPr>
      <w:bookmarkStart w:id="4" w:name="_Hlk215851198"/>
      <w:bookmarkEnd w:id="3"/>
      <w:r>
        <w:t>Roll Call Vote</w:t>
      </w:r>
    </w:p>
    <w:tbl>
      <w:tblPr>
        <w:tblStyle w:val="TableGrid"/>
        <w:tblW w:w="0" w:type="auto"/>
        <w:tblInd w:w="810" w:type="dxa"/>
        <w:tblLook w:val="04A0" w:firstRow="1" w:lastRow="0" w:firstColumn="1" w:lastColumn="0" w:noHBand="0" w:noVBand="1"/>
      </w:tblPr>
      <w:tblGrid>
        <w:gridCol w:w="1225"/>
        <w:gridCol w:w="1121"/>
        <w:gridCol w:w="1433"/>
        <w:gridCol w:w="1470"/>
        <w:gridCol w:w="1065"/>
      </w:tblGrid>
      <w:tr w:rsidR="00200715" w14:paraId="58069E72" w14:textId="77777777" w:rsidTr="00E9778F">
        <w:tc>
          <w:tcPr>
            <w:tcW w:w="1225" w:type="dxa"/>
          </w:tcPr>
          <w:p w14:paraId="7FE047A1" w14:textId="77777777" w:rsidR="00200715" w:rsidRDefault="00200715" w:rsidP="00E9778F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Morris</w:t>
            </w:r>
          </w:p>
        </w:tc>
        <w:tc>
          <w:tcPr>
            <w:tcW w:w="1121" w:type="dxa"/>
          </w:tcPr>
          <w:p w14:paraId="5A28D536" w14:textId="77777777" w:rsidR="00200715" w:rsidRPr="00704CBE" w:rsidRDefault="00200715" w:rsidP="00E9778F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Good</w:t>
            </w:r>
          </w:p>
        </w:tc>
        <w:tc>
          <w:tcPr>
            <w:tcW w:w="1433" w:type="dxa"/>
          </w:tcPr>
          <w:p w14:paraId="6B885DD8" w14:textId="77777777" w:rsidR="00200715" w:rsidRPr="00704CBE" w:rsidRDefault="00200715" w:rsidP="00E9778F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Lorimor</w:t>
            </w:r>
          </w:p>
        </w:tc>
        <w:tc>
          <w:tcPr>
            <w:tcW w:w="1470" w:type="dxa"/>
          </w:tcPr>
          <w:p w14:paraId="69851084" w14:textId="77777777" w:rsidR="00200715" w:rsidRDefault="00200715" w:rsidP="00E9778F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Hershberger</w:t>
            </w:r>
          </w:p>
        </w:tc>
        <w:tc>
          <w:tcPr>
            <w:tcW w:w="1065" w:type="dxa"/>
          </w:tcPr>
          <w:p w14:paraId="30D78B45" w14:textId="77777777" w:rsidR="00200715" w:rsidRPr="00704CBE" w:rsidRDefault="00200715" w:rsidP="00E9778F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Paulette</w:t>
            </w:r>
          </w:p>
        </w:tc>
      </w:tr>
      <w:tr w:rsidR="00200715" w14:paraId="710BD1E9" w14:textId="77777777" w:rsidTr="00E9778F">
        <w:tc>
          <w:tcPr>
            <w:tcW w:w="1225" w:type="dxa"/>
          </w:tcPr>
          <w:p w14:paraId="10F96717" w14:textId="77777777" w:rsidR="00200715" w:rsidRDefault="00200715" w:rsidP="00E9778F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1121" w:type="dxa"/>
          </w:tcPr>
          <w:p w14:paraId="4AF49181" w14:textId="77777777" w:rsidR="00200715" w:rsidRDefault="00200715" w:rsidP="00E9778F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1433" w:type="dxa"/>
          </w:tcPr>
          <w:p w14:paraId="237EEBE4" w14:textId="77777777" w:rsidR="00200715" w:rsidRDefault="00200715" w:rsidP="00E9778F">
            <w:pPr>
              <w:pStyle w:val="ListParagraph"/>
              <w:ind w:left="0"/>
            </w:pPr>
            <w:r>
              <w:t>Not heard</w:t>
            </w:r>
          </w:p>
        </w:tc>
        <w:tc>
          <w:tcPr>
            <w:tcW w:w="1470" w:type="dxa"/>
          </w:tcPr>
          <w:p w14:paraId="572C3E21" w14:textId="77777777" w:rsidR="00200715" w:rsidRDefault="00200715" w:rsidP="00E9778F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1065" w:type="dxa"/>
          </w:tcPr>
          <w:p w14:paraId="57584996" w14:textId="77777777" w:rsidR="00200715" w:rsidRDefault="00200715" w:rsidP="00E9778F">
            <w:pPr>
              <w:pStyle w:val="ListParagraph"/>
              <w:ind w:left="0"/>
            </w:pPr>
            <w:r>
              <w:t>Yes</w:t>
            </w:r>
          </w:p>
        </w:tc>
      </w:tr>
      <w:tr w:rsidR="00200715" w14:paraId="7012A21F" w14:textId="77777777" w:rsidTr="00E9778F">
        <w:tc>
          <w:tcPr>
            <w:tcW w:w="1225" w:type="dxa"/>
          </w:tcPr>
          <w:p w14:paraId="6D80D05A" w14:textId="77777777" w:rsidR="00200715" w:rsidRDefault="00200715" w:rsidP="00E9778F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Moore</w:t>
            </w:r>
          </w:p>
        </w:tc>
        <w:tc>
          <w:tcPr>
            <w:tcW w:w="1121" w:type="dxa"/>
          </w:tcPr>
          <w:p w14:paraId="01C5FE84" w14:textId="77777777" w:rsidR="00200715" w:rsidRPr="009F21FC" w:rsidRDefault="00200715" w:rsidP="00E9778F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Wheeler</w:t>
            </w:r>
          </w:p>
        </w:tc>
        <w:tc>
          <w:tcPr>
            <w:tcW w:w="1433" w:type="dxa"/>
          </w:tcPr>
          <w:p w14:paraId="23C1BE22" w14:textId="77777777" w:rsidR="00200715" w:rsidRPr="009F21FC" w:rsidRDefault="00200715" w:rsidP="00E9778F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Brown</w:t>
            </w:r>
          </w:p>
        </w:tc>
        <w:tc>
          <w:tcPr>
            <w:tcW w:w="1470" w:type="dxa"/>
          </w:tcPr>
          <w:p w14:paraId="5AA7F053" w14:textId="77777777" w:rsidR="00200715" w:rsidRDefault="00200715" w:rsidP="00E9778F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Palmer</w:t>
            </w:r>
          </w:p>
        </w:tc>
        <w:tc>
          <w:tcPr>
            <w:tcW w:w="1065" w:type="dxa"/>
          </w:tcPr>
          <w:p w14:paraId="77BB860D" w14:textId="77777777" w:rsidR="00200715" w:rsidRPr="009F21FC" w:rsidRDefault="00200715" w:rsidP="00E9778F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200715" w14:paraId="37DC4C02" w14:textId="77777777" w:rsidTr="00E9778F">
        <w:tc>
          <w:tcPr>
            <w:tcW w:w="1225" w:type="dxa"/>
          </w:tcPr>
          <w:p w14:paraId="15E273C7" w14:textId="77777777" w:rsidR="00200715" w:rsidRDefault="00200715" w:rsidP="00E9778F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1121" w:type="dxa"/>
          </w:tcPr>
          <w:p w14:paraId="2B805E27" w14:textId="77777777" w:rsidR="00200715" w:rsidRDefault="00200715" w:rsidP="00E9778F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1433" w:type="dxa"/>
          </w:tcPr>
          <w:p w14:paraId="76A8D53B" w14:textId="77777777" w:rsidR="00200715" w:rsidRDefault="00200715" w:rsidP="00E9778F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1470" w:type="dxa"/>
          </w:tcPr>
          <w:p w14:paraId="46093B2F" w14:textId="77777777" w:rsidR="00200715" w:rsidRDefault="00200715" w:rsidP="00E9778F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1065" w:type="dxa"/>
          </w:tcPr>
          <w:p w14:paraId="6B305290" w14:textId="77777777" w:rsidR="00200715" w:rsidRDefault="00200715" w:rsidP="00E9778F">
            <w:pPr>
              <w:pStyle w:val="ListParagraph"/>
              <w:ind w:left="0"/>
            </w:pPr>
          </w:p>
        </w:tc>
      </w:tr>
    </w:tbl>
    <w:p w14:paraId="195CBF92" w14:textId="663E3FC9" w:rsidR="00200715" w:rsidRDefault="00200715" w:rsidP="00200715">
      <w:pPr>
        <w:spacing w:after="0"/>
      </w:pPr>
      <w:r>
        <w:t xml:space="preserve">                </w:t>
      </w:r>
      <w:r w:rsidR="00804638">
        <w:t xml:space="preserve">  </w:t>
      </w:r>
      <w:r w:rsidRPr="009F21FC">
        <w:rPr>
          <w:highlight w:val="green"/>
        </w:rPr>
        <w:t>Motion Approved</w:t>
      </w:r>
    </w:p>
    <w:bookmarkEnd w:id="4"/>
    <w:p w14:paraId="5920469E" w14:textId="77777777" w:rsidR="00DE0362" w:rsidRPr="00D56582" w:rsidRDefault="00DE0362" w:rsidP="00DE0362">
      <w:pPr>
        <w:spacing w:after="0"/>
        <w:rPr>
          <w:b/>
          <w:bCs/>
        </w:rPr>
      </w:pPr>
    </w:p>
    <w:p w14:paraId="4642124F" w14:textId="77777777" w:rsidR="00DE0362" w:rsidRPr="003E119F" w:rsidRDefault="00DE0362" w:rsidP="00DE0362">
      <w:pPr>
        <w:numPr>
          <w:ilvl w:val="0"/>
          <w:numId w:val="1"/>
        </w:numPr>
        <w:spacing w:after="0"/>
        <w:contextualSpacing/>
        <w:rPr>
          <w:b/>
        </w:rPr>
      </w:pPr>
      <w:r w:rsidRPr="003E119F">
        <w:rPr>
          <w:b/>
        </w:rPr>
        <w:t>WIOA Update</w:t>
      </w:r>
    </w:p>
    <w:p w14:paraId="6FC544A7" w14:textId="77777777" w:rsidR="00DE0362" w:rsidRDefault="00DE0362" w:rsidP="00DE0362">
      <w:pPr>
        <w:spacing w:after="0"/>
        <w:ind w:left="720"/>
        <w:contextualSpacing/>
      </w:pPr>
      <w:r>
        <w:t xml:space="preserve"> </w:t>
      </w:r>
      <w:r w:rsidRPr="003E119F">
        <w:t xml:space="preserve">Rob Guentter </w:t>
      </w:r>
      <w:r>
        <w:t xml:space="preserve">shared a written Staff-to-the-Board report which included: </w:t>
      </w:r>
    </w:p>
    <w:p w14:paraId="3E815F16" w14:textId="5430D61E" w:rsidR="00891B6A" w:rsidRPr="000951B0" w:rsidRDefault="00891B6A" w:rsidP="00891B6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bookmarkStart w:id="5" w:name="_Hlk105161231"/>
      <w:bookmarkStart w:id="6" w:name="_Hlk44332017"/>
      <w:bookmarkStart w:id="7" w:name="_Hlk44322101"/>
      <w:r>
        <w:t xml:space="preserve">                 </w:t>
      </w:r>
    </w:p>
    <w:p w14:paraId="37E66B6F" w14:textId="4EC14C2B" w:rsidR="00A64240" w:rsidRPr="00A64240" w:rsidRDefault="00A64240" w:rsidP="00A64240">
      <w:pPr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bookmarkStart w:id="8" w:name="_Hlk166916787"/>
      <w:r>
        <w:rPr>
          <w:rFonts w:ascii="Arial" w:hAnsi="Arial" w:cs="Arial"/>
          <w:sz w:val="20"/>
          <w:szCs w:val="20"/>
        </w:rPr>
        <w:t xml:space="preserve">             </w:t>
      </w:r>
      <w:r w:rsidRPr="00A64240">
        <w:rPr>
          <w:rFonts w:ascii="Arial" w:hAnsi="Arial" w:cs="Arial"/>
          <w:b/>
          <w:bCs/>
          <w:sz w:val="20"/>
          <w:szCs w:val="20"/>
        </w:rPr>
        <w:t>WIOA Update: Staff Report</w:t>
      </w:r>
    </w:p>
    <w:p w14:paraId="31281039" w14:textId="77777777" w:rsidR="00ED246A" w:rsidRPr="007D578D" w:rsidRDefault="00ED246A" w:rsidP="00ED246A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7D578D">
        <w:rPr>
          <w:rFonts w:ascii="Arial" w:hAnsi="Arial" w:cs="Arial"/>
          <w:sz w:val="20"/>
          <w:szCs w:val="20"/>
        </w:rPr>
        <w:t>WIOA Reauthorization</w:t>
      </w:r>
    </w:p>
    <w:p w14:paraId="69032D6D" w14:textId="77777777" w:rsidR="00ED246A" w:rsidRPr="00F30AB5" w:rsidRDefault="00ED246A" w:rsidP="00ED246A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7D578D">
        <w:rPr>
          <w:rFonts w:ascii="Arial" w:hAnsi="Arial" w:cs="Arial"/>
          <w:sz w:val="20"/>
          <w:szCs w:val="20"/>
        </w:rPr>
        <w:t>WDB16 2-year Board appointments/recertification</w:t>
      </w:r>
    </w:p>
    <w:p w14:paraId="39F29CD1" w14:textId="77777777" w:rsidR="00ED246A" w:rsidRPr="0085633E" w:rsidRDefault="00ED246A" w:rsidP="00ED246A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7D578D">
        <w:rPr>
          <w:rFonts w:ascii="Arial" w:hAnsi="Arial" w:cs="Arial"/>
          <w:sz w:val="20"/>
          <w:szCs w:val="20"/>
        </w:rPr>
        <w:t>OMJ Center Recertifications</w:t>
      </w:r>
    </w:p>
    <w:p w14:paraId="2B76DF2F" w14:textId="039AF652" w:rsidR="00ED246A" w:rsidRDefault="00ED246A" w:rsidP="00ED246A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ARC ARISE Apprenticeship </w:t>
      </w:r>
      <w:r w:rsidR="008A6826">
        <w:rPr>
          <w:rFonts w:ascii="Arial" w:hAnsi="Arial" w:cs="Arial"/>
          <w:sz w:val="20"/>
          <w:szCs w:val="20"/>
        </w:rPr>
        <w:t>update.</w:t>
      </w:r>
    </w:p>
    <w:p w14:paraId="0A5CDF13" w14:textId="77777777" w:rsidR="00ED246A" w:rsidRDefault="00ED246A" w:rsidP="00ED246A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4-year Youth Elements Assessment</w:t>
      </w:r>
    </w:p>
    <w:p w14:paraId="1F3BF11D" w14:textId="5D6424C0" w:rsidR="00804638" w:rsidRDefault="00ED246A" w:rsidP="00ED246A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AI Eligibility and Tracking Project Special Grant </w:t>
      </w:r>
      <w:r w:rsidR="008A6826">
        <w:rPr>
          <w:rFonts w:ascii="Arial" w:hAnsi="Arial" w:cs="Arial"/>
          <w:sz w:val="20"/>
          <w:szCs w:val="20"/>
        </w:rPr>
        <w:t>request.</w:t>
      </w:r>
      <w:r w:rsidR="00804638">
        <w:rPr>
          <w:rFonts w:ascii="Arial" w:hAnsi="Arial" w:cs="Arial"/>
          <w:sz w:val="20"/>
          <w:szCs w:val="20"/>
        </w:rPr>
        <w:t xml:space="preserve"> </w:t>
      </w:r>
    </w:p>
    <w:p w14:paraId="27E69CF1" w14:textId="729025EE" w:rsidR="00ED246A" w:rsidRDefault="00804638" w:rsidP="00804638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(match in-kind from staff, CCMEP links to pre apprenticeship, Navigators, and state workforce specialists) </w:t>
      </w:r>
    </w:p>
    <w:p w14:paraId="551F9680" w14:textId="77777777" w:rsidR="00ED246A" w:rsidRDefault="00ED246A" w:rsidP="00ED246A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Industry Sector Partnership (ISP) Activity in WDA16</w:t>
      </w:r>
    </w:p>
    <w:p w14:paraId="341A6E88" w14:textId="77777777" w:rsidR="00891B6A" w:rsidRDefault="00891B6A" w:rsidP="00891B6A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bookmarkEnd w:id="8"/>
    <w:p w14:paraId="12E3A5C1" w14:textId="77777777" w:rsidR="00DE0362" w:rsidRPr="00A1758C" w:rsidRDefault="00DE0362" w:rsidP="00DE0362">
      <w:pPr>
        <w:spacing w:after="0"/>
        <w:rPr>
          <w:b/>
          <w:bCs/>
        </w:rPr>
      </w:pPr>
    </w:p>
    <w:p w14:paraId="425A8D98" w14:textId="6990A169" w:rsidR="00DE0362" w:rsidRPr="00967379" w:rsidRDefault="00DE0362" w:rsidP="00DE0362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b/>
          <w:bCs/>
        </w:rPr>
      </w:pPr>
      <w:r w:rsidRPr="00967379">
        <w:rPr>
          <w:rFonts w:cs="Arial"/>
          <w:b/>
          <w:bCs/>
        </w:rPr>
        <w:t>Operator updates</w:t>
      </w:r>
    </w:p>
    <w:p w14:paraId="26F6C7B4" w14:textId="77777777" w:rsidR="00DE0362" w:rsidRDefault="00DE0362" w:rsidP="00DE0362">
      <w:pPr>
        <w:spacing w:after="0" w:line="240" w:lineRule="auto"/>
        <w:ind w:left="720"/>
        <w:rPr>
          <w:rFonts w:ascii="Arial" w:hAnsi="Arial" w:cs="Arial"/>
          <w:b/>
          <w:bCs/>
          <w:sz w:val="20"/>
          <w:szCs w:val="20"/>
        </w:rPr>
      </w:pPr>
    </w:p>
    <w:p w14:paraId="645802CE" w14:textId="7314A555" w:rsidR="00DE0362" w:rsidRDefault="00DE0362" w:rsidP="00DE0362">
      <w:pPr>
        <w:spacing w:after="0" w:line="240" w:lineRule="auto"/>
        <w:ind w:left="720"/>
        <w:rPr>
          <w:rFonts w:cstheme="minorHAnsi"/>
        </w:rPr>
      </w:pPr>
      <w:bookmarkStart w:id="9" w:name="_Hlk137917095"/>
      <w:r w:rsidRPr="00806D81">
        <w:rPr>
          <w:rFonts w:cstheme="minorHAnsi"/>
          <w:b/>
          <w:bCs/>
        </w:rPr>
        <w:t>Belmont Co</w:t>
      </w:r>
      <w:r w:rsidR="00500478" w:rsidRPr="00806D81">
        <w:rPr>
          <w:rFonts w:cstheme="minorHAnsi"/>
          <w:b/>
          <w:bCs/>
        </w:rPr>
        <w:t xml:space="preserve">: </w:t>
      </w:r>
      <w:r w:rsidR="00500478" w:rsidRPr="00587949">
        <w:rPr>
          <w:rFonts w:cstheme="minorHAnsi"/>
        </w:rPr>
        <w:t>Mike</w:t>
      </w:r>
      <w:r w:rsidRPr="00587949">
        <w:rPr>
          <w:rFonts w:cstheme="minorHAnsi"/>
        </w:rPr>
        <w:t xml:space="preserve"> </w:t>
      </w:r>
      <w:r>
        <w:rPr>
          <w:rFonts w:cstheme="minorHAnsi"/>
        </w:rPr>
        <w:t>Schlanz reviewed the Belmont Co data handout report</w:t>
      </w:r>
      <w:r w:rsidR="00B844DF">
        <w:rPr>
          <w:rFonts w:cstheme="minorHAnsi"/>
        </w:rPr>
        <w:t xml:space="preserve">. </w:t>
      </w:r>
      <w:r w:rsidR="00804638">
        <w:rPr>
          <w:rFonts w:cstheme="minorHAnsi"/>
        </w:rPr>
        <w:t>They currently have 4 adults set up for GRIT funded training but are still waiting for the final signed GRIT agreement.  34 businesses are using Belmont OMJ for job postings.</w:t>
      </w:r>
    </w:p>
    <w:p w14:paraId="6D700E3E" w14:textId="6EDD5D6F" w:rsidR="00500478" w:rsidRDefault="00500478" w:rsidP="00DE0362">
      <w:pPr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 xml:space="preserve"> </w:t>
      </w:r>
    </w:p>
    <w:p w14:paraId="1F707E71" w14:textId="77777777" w:rsidR="00DE0362" w:rsidRDefault="00DE0362" w:rsidP="00DE0362">
      <w:pPr>
        <w:spacing w:after="0" w:line="240" w:lineRule="auto"/>
        <w:ind w:left="720"/>
        <w:rPr>
          <w:rFonts w:ascii="Arial" w:hAnsi="Arial" w:cs="Arial"/>
          <w:b/>
          <w:bCs/>
          <w:sz w:val="20"/>
          <w:szCs w:val="20"/>
        </w:rPr>
      </w:pPr>
    </w:p>
    <w:p w14:paraId="6F082726" w14:textId="79D6B1A7" w:rsidR="00891B6A" w:rsidRDefault="00DE0362" w:rsidP="00891B6A">
      <w:pPr>
        <w:spacing w:after="0" w:line="240" w:lineRule="auto"/>
        <w:ind w:left="720"/>
        <w:rPr>
          <w:rFonts w:cstheme="minorHAnsi"/>
        </w:rPr>
      </w:pPr>
      <w:r w:rsidRPr="00806D81">
        <w:rPr>
          <w:rFonts w:cstheme="minorHAnsi"/>
          <w:b/>
          <w:bCs/>
        </w:rPr>
        <w:t xml:space="preserve">Carroll Co: </w:t>
      </w:r>
      <w:r w:rsidR="00ED246A">
        <w:rPr>
          <w:rFonts w:cstheme="minorHAnsi"/>
        </w:rPr>
        <w:t>Rob gave an overview of the OMJ including that client levels are stable, 17 businesses are using the OMJ for job search, and 14 youth are in ongoing CCMEP youth.</w:t>
      </w:r>
    </w:p>
    <w:p w14:paraId="3D5466FC" w14:textId="4666BFEA" w:rsidR="00ED246A" w:rsidRDefault="00ED246A" w:rsidP="00ED246A">
      <w:pPr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The OMJ is also continuing their VR Career Exploration outreach with Conotton Valley Schools.</w:t>
      </w:r>
    </w:p>
    <w:p w14:paraId="55516D12" w14:textId="77777777" w:rsidR="00ED246A" w:rsidRPr="00891B6A" w:rsidRDefault="00ED246A" w:rsidP="00891B6A">
      <w:pPr>
        <w:spacing w:after="0" w:line="240" w:lineRule="auto"/>
        <w:ind w:left="720"/>
        <w:rPr>
          <w:rFonts w:cstheme="minorHAnsi"/>
        </w:rPr>
      </w:pPr>
    </w:p>
    <w:p w14:paraId="7A77A720" w14:textId="2FD116E2" w:rsidR="00EE61A8" w:rsidRDefault="00DE0362" w:rsidP="00DE0362">
      <w:pPr>
        <w:spacing w:after="0" w:line="240" w:lineRule="auto"/>
        <w:ind w:left="720"/>
        <w:rPr>
          <w:rFonts w:cstheme="minorHAnsi"/>
        </w:rPr>
      </w:pPr>
      <w:r w:rsidRPr="00806D81">
        <w:rPr>
          <w:rFonts w:cstheme="minorHAnsi"/>
          <w:b/>
          <w:bCs/>
        </w:rPr>
        <w:t xml:space="preserve">Harrison </w:t>
      </w:r>
      <w:r w:rsidR="00891B6A">
        <w:rPr>
          <w:rFonts w:cstheme="minorHAnsi"/>
          <w:b/>
          <w:bCs/>
        </w:rPr>
        <w:t>Co</w:t>
      </w:r>
      <w:r w:rsidR="0005726B">
        <w:rPr>
          <w:rFonts w:cstheme="minorHAnsi"/>
          <w:b/>
          <w:bCs/>
        </w:rPr>
        <w:t>: Jacob</w:t>
      </w:r>
      <w:r w:rsidR="00891B6A">
        <w:rPr>
          <w:rFonts w:cstheme="minorHAnsi"/>
        </w:rPr>
        <w:t xml:space="preserve"> Barr</w:t>
      </w:r>
      <w:r>
        <w:rPr>
          <w:rFonts w:cstheme="minorHAnsi"/>
        </w:rPr>
        <w:t xml:space="preserve"> shared </w:t>
      </w:r>
      <w:r w:rsidR="0009530B">
        <w:rPr>
          <w:rFonts w:cstheme="minorHAnsi"/>
        </w:rPr>
        <w:t xml:space="preserve">that they are </w:t>
      </w:r>
      <w:r w:rsidR="00804638">
        <w:rPr>
          <w:rFonts w:cstheme="minorHAnsi"/>
        </w:rPr>
        <w:t xml:space="preserve">continuing </w:t>
      </w:r>
      <w:r w:rsidR="0009530B">
        <w:rPr>
          <w:rFonts w:cstheme="minorHAnsi"/>
        </w:rPr>
        <w:t xml:space="preserve">to </w:t>
      </w:r>
      <w:r w:rsidR="0005726B">
        <w:rPr>
          <w:rFonts w:cstheme="minorHAnsi"/>
        </w:rPr>
        <w:t>increase</w:t>
      </w:r>
      <w:r w:rsidR="0009530B">
        <w:rPr>
          <w:rFonts w:cstheme="minorHAnsi"/>
        </w:rPr>
        <w:t xml:space="preserve"> their CCMEP enrollment </w:t>
      </w:r>
      <w:r w:rsidR="00804638">
        <w:rPr>
          <w:rFonts w:cstheme="minorHAnsi"/>
        </w:rPr>
        <w:t>with 14 currently enrolled, of which 5 are in work</w:t>
      </w:r>
      <w:r w:rsidR="0005726B">
        <w:rPr>
          <w:rFonts w:cstheme="minorHAnsi"/>
        </w:rPr>
        <w:t xml:space="preserve"> experience</w:t>
      </w:r>
      <w:r w:rsidR="0009530B">
        <w:rPr>
          <w:rFonts w:cstheme="minorHAnsi"/>
        </w:rPr>
        <w:t xml:space="preserve">.  </w:t>
      </w:r>
      <w:r w:rsidR="0005726B">
        <w:rPr>
          <w:rFonts w:cstheme="minorHAnsi"/>
        </w:rPr>
        <w:t>They have submitted their GRIT budget but are also still waiting for state approval.</w:t>
      </w:r>
    </w:p>
    <w:p w14:paraId="2CDA0B24" w14:textId="77777777" w:rsidR="00EE61A8" w:rsidRDefault="00EE61A8" w:rsidP="00DE0362">
      <w:pPr>
        <w:spacing w:after="0" w:line="240" w:lineRule="auto"/>
        <w:ind w:left="720"/>
        <w:rPr>
          <w:rFonts w:cstheme="minorHAnsi"/>
        </w:rPr>
      </w:pPr>
    </w:p>
    <w:p w14:paraId="44E93360" w14:textId="2EB46D83" w:rsidR="00DE0362" w:rsidRDefault="00891B6A" w:rsidP="0009530B">
      <w:pPr>
        <w:spacing w:after="0" w:line="240" w:lineRule="auto"/>
        <w:ind w:left="720"/>
        <w:rPr>
          <w:rFonts w:cstheme="minorHAnsi"/>
        </w:rPr>
      </w:pPr>
      <w:r w:rsidRPr="00891B6A">
        <w:rPr>
          <w:rFonts w:cstheme="minorHAnsi"/>
          <w:b/>
          <w:bCs/>
        </w:rPr>
        <w:t xml:space="preserve">Jefferson Co: </w:t>
      </w:r>
      <w:r>
        <w:rPr>
          <w:rFonts w:cstheme="minorHAnsi"/>
        </w:rPr>
        <w:t xml:space="preserve">Hope McAfee </w:t>
      </w:r>
      <w:bookmarkEnd w:id="9"/>
      <w:r w:rsidR="0009530B">
        <w:rPr>
          <w:rFonts w:cstheme="minorHAnsi"/>
        </w:rPr>
        <w:t xml:space="preserve">discussed </w:t>
      </w:r>
      <w:r w:rsidR="0005726B">
        <w:rPr>
          <w:rFonts w:cstheme="minorHAnsi"/>
        </w:rPr>
        <w:t>their submitted written report and updated it that they had 85 walk-ins this past month. 31 of these needed help/information regarding unemployment insurance (UI). They are using their VR career exploration equipment with Indian Creek, Edison Local, Jefferson JVS, and Buckeye Local.</w:t>
      </w:r>
    </w:p>
    <w:p w14:paraId="37054F95" w14:textId="77777777" w:rsidR="0009530B" w:rsidRDefault="0009530B" w:rsidP="00370251">
      <w:pPr>
        <w:spacing w:after="0" w:line="240" w:lineRule="auto"/>
        <w:rPr>
          <w:rFonts w:cstheme="minorHAnsi"/>
        </w:rPr>
      </w:pPr>
    </w:p>
    <w:p w14:paraId="7BAD6D5D" w14:textId="77777777" w:rsidR="0005726B" w:rsidRDefault="0005726B" w:rsidP="00370251">
      <w:pPr>
        <w:spacing w:after="0" w:line="240" w:lineRule="auto"/>
        <w:rPr>
          <w:rFonts w:cstheme="minorHAnsi"/>
        </w:rPr>
      </w:pPr>
    </w:p>
    <w:bookmarkEnd w:id="5"/>
    <w:p w14:paraId="78C01EBC" w14:textId="367454F0" w:rsidR="0009530B" w:rsidRDefault="00ED246A" w:rsidP="007436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 w:rsidRPr="006A769F">
        <w:rPr>
          <w:rFonts w:cs="Arial"/>
          <w:b/>
          <w:bCs/>
        </w:rPr>
        <w:t>OMJ Recertification:</w:t>
      </w:r>
      <w:r>
        <w:rPr>
          <w:rFonts w:cs="Arial"/>
        </w:rPr>
        <w:t xml:space="preserve"> </w:t>
      </w:r>
      <w:r w:rsidR="0005726B">
        <w:rPr>
          <w:rFonts w:cs="Arial"/>
        </w:rPr>
        <w:t xml:space="preserve">The Board discussed </w:t>
      </w:r>
      <w:r>
        <w:rPr>
          <w:rFonts w:cs="Arial"/>
        </w:rPr>
        <w:t xml:space="preserve">the Recertification Committee recommendation to </w:t>
      </w:r>
      <w:r w:rsidR="0005726B">
        <w:rPr>
          <w:rFonts w:cs="Arial"/>
        </w:rPr>
        <w:t>approve the</w:t>
      </w:r>
      <w:r>
        <w:rPr>
          <w:rFonts w:cs="Arial"/>
        </w:rPr>
        <w:t xml:space="preserve"> recertification of all 4 WDA16 OhioMeansJobs (OMJ) Centers.  Paulette and Moore </w:t>
      </w:r>
      <w:r w:rsidR="006C38F5">
        <w:rPr>
          <w:rFonts w:cs="Arial"/>
        </w:rPr>
        <w:t>shared they</w:t>
      </w:r>
      <w:r>
        <w:rPr>
          <w:rFonts w:cs="Arial"/>
        </w:rPr>
        <w:t xml:space="preserve"> had a good experience visiting all 4 OMJ Centers.  They appreciated the dialog with staff and the committee </w:t>
      </w:r>
      <w:r w:rsidR="0005726B">
        <w:rPr>
          <w:rFonts w:cs="Arial"/>
        </w:rPr>
        <w:t xml:space="preserve">(Nicole Paulette, Marc Manheim, William Moore, and Karla Martin) </w:t>
      </w:r>
      <w:r>
        <w:rPr>
          <w:rFonts w:cs="Arial"/>
        </w:rPr>
        <w:t>unanimously recommends approval of all 4 county OMJ Recertifications.</w:t>
      </w:r>
    </w:p>
    <w:p w14:paraId="7C15CE8C" w14:textId="77777777" w:rsidR="007436D5" w:rsidRPr="007436D5" w:rsidRDefault="007436D5" w:rsidP="007436D5">
      <w:pPr>
        <w:pStyle w:val="ListParagraph"/>
        <w:spacing w:after="0" w:line="240" w:lineRule="auto"/>
        <w:ind w:left="900"/>
        <w:jc w:val="both"/>
        <w:rPr>
          <w:rFonts w:cs="Arial"/>
        </w:rPr>
      </w:pPr>
    </w:p>
    <w:bookmarkEnd w:id="6"/>
    <w:bookmarkEnd w:id="7"/>
    <w:p w14:paraId="38F6251B" w14:textId="1ABD5E9F" w:rsidR="0009530B" w:rsidRDefault="0009530B" w:rsidP="007436D5">
      <w:pPr>
        <w:spacing w:after="0"/>
        <w:ind w:left="720"/>
      </w:pPr>
      <w:r w:rsidRPr="003E119F">
        <w:rPr>
          <w:highlight w:val="green"/>
        </w:rPr>
        <w:lastRenderedPageBreak/>
        <w:t>Motion</w:t>
      </w:r>
      <w:r>
        <w:rPr>
          <w:highlight w:val="green"/>
        </w:rPr>
        <w:t xml:space="preserve"> </w:t>
      </w:r>
      <w:r w:rsidR="00ED246A">
        <w:rPr>
          <w:highlight w:val="green"/>
        </w:rPr>
        <w:t>24</w:t>
      </w:r>
      <w:r>
        <w:rPr>
          <w:highlight w:val="green"/>
        </w:rPr>
        <w:t>-2025</w:t>
      </w:r>
      <w:r w:rsidRPr="003E119F">
        <w:rPr>
          <w:highlight w:val="green"/>
        </w:rPr>
        <w:t xml:space="preserve">   Motion to </w:t>
      </w:r>
      <w:r w:rsidRPr="00ED246A">
        <w:rPr>
          <w:highlight w:val="green"/>
        </w:rPr>
        <w:t xml:space="preserve">approve </w:t>
      </w:r>
      <w:r w:rsidR="00ED246A" w:rsidRPr="00ED246A">
        <w:rPr>
          <w:highlight w:val="green"/>
        </w:rPr>
        <w:t xml:space="preserve">the Recertification of OMJ Centers in Belmont, </w:t>
      </w:r>
      <w:r w:rsidR="006C38F5" w:rsidRPr="00ED246A">
        <w:rPr>
          <w:highlight w:val="green"/>
        </w:rPr>
        <w:t xml:space="preserve">Carroll, </w:t>
      </w:r>
      <w:r w:rsidR="006C38F5">
        <w:rPr>
          <w:highlight w:val="green"/>
        </w:rPr>
        <w:t>Harrison</w:t>
      </w:r>
      <w:r w:rsidR="00ED246A" w:rsidRPr="00ED246A">
        <w:rPr>
          <w:highlight w:val="green"/>
        </w:rPr>
        <w:t>, and Jefferson Cos., and to submit all related</w:t>
      </w:r>
      <w:r w:rsidR="00ED246A">
        <w:rPr>
          <w:highlight w:val="green"/>
        </w:rPr>
        <w:t>/required</w:t>
      </w:r>
      <w:r w:rsidR="00ED246A" w:rsidRPr="00ED246A">
        <w:rPr>
          <w:highlight w:val="green"/>
        </w:rPr>
        <w:t xml:space="preserve"> paperwork to the state.</w:t>
      </w:r>
    </w:p>
    <w:p w14:paraId="45316D0E" w14:textId="6CD0B2EF" w:rsidR="00ED246A" w:rsidRDefault="00ED246A" w:rsidP="00ED246A">
      <w:pPr>
        <w:spacing w:after="0"/>
        <w:ind w:left="720"/>
      </w:pPr>
      <w:r>
        <w:rPr>
          <w:highlight w:val="green"/>
        </w:rPr>
        <w:t>1</w:t>
      </w:r>
      <w:r w:rsidRPr="0093626F">
        <w:rPr>
          <w:highlight w:val="green"/>
          <w:vertAlign w:val="superscript"/>
        </w:rPr>
        <w:t>st</w:t>
      </w:r>
      <w:r>
        <w:rPr>
          <w:highlight w:val="green"/>
        </w:rPr>
        <w:t xml:space="preserve"> Hershberger </w:t>
      </w:r>
      <w:r w:rsidRPr="00ED246A">
        <w:rPr>
          <w:highlight w:val="green"/>
        </w:rPr>
        <w:t>2</w:t>
      </w:r>
      <w:r w:rsidRPr="00ED246A">
        <w:rPr>
          <w:highlight w:val="green"/>
          <w:vertAlign w:val="superscript"/>
        </w:rPr>
        <w:t>nd</w:t>
      </w:r>
      <w:r w:rsidRPr="00ED246A">
        <w:rPr>
          <w:highlight w:val="green"/>
        </w:rPr>
        <w:t xml:space="preserve"> Lorimor</w:t>
      </w:r>
    </w:p>
    <w:p w14:paraId="0D1C9D9A" w14:textId="77777777" w:rsidR="00EA2638" w:rsidRDefault="00EA2638" w:rsidP="0009530B">
      <w:pPr>
        <w:spacing w:after="0"/>
        <w:ind w:left="720"/>
      </w:pPr>
    </w:p>
    <w:p w14:paraId="5B5ADBEB" w14:textId="77777777" w:rsidR="007436D5" w:rsidRDefault="007436D5" w:rsidP="007436D5">
      <w:pPr>
        <w:pStyle w:val="ListParagraph"/>
        <w:spacing w:after="0"/>
        <w:ind w:left="810"/>
      </w:pPr>
      <w:r>
        <w:t>Roll Call Vote</w:t>
      </w:r>
    </w:p>
    <w:tbl>
      <w:tblPr>
        <w:tblStyle w:val="TableGrid"/>
        <w:tblW w:w="0" w:type="auto"/>
        <w:tblInd w:w="810" w:type="dxa"/>
        <w:tblLook w:val="04A0" w:firstRow="1" w:lastRow="0" w:firstColumn="1" w:lastColumn="0" w:noHBand="0" w:noVBand="1"/>
      </w:tblPr>
      <w:tblGrid>
        <w:gridCol w:w="1225"/>
        <w:gridCol w:w="1121"/>
        <w:gridCol w:w="1433"/>
        <w:gridCol w:w="1470"/>
        <w:gridCol w:w="1065"/>
      </w:tblGrid>
      <w:tr w:rsidR="007436D5" w14:paraId="4CFA05EA" w14:textId="77777777" w:rsidTr="00E9778F">
        <w:tc>
          <w:tcPr>
            <w:tcW w:w="1225" w:type="dxa"/>
          </w:tcPr>
          <w:p w14:paraId="47B3A694" w14:textId="77777777" w:rsidR="007436D5" w:rsidRDefault="007436D5" w:rsidP="00E9778F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Morris</w:t>
            </w:r>
          </w:p>
        </w:tc>
        <w:tc>
          <w:tcPr>
            <w:tcW w:w="1121" w:type="dxa"/>
          </w:tcPr>
          <w:p w14:paraId="520A5E4C" w14:textId="77777777" w:rsidR="007436D5" w:rsidRPr="00704CBE" w:rsidRDefault="007436D5" w:rsidP="00E9778F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Good</w:t>
            </w:r>
          </w:p>
        </w:tc>
        <w:tc>
          <w:tcPr>
            <w:tcW w:w="1433" w:type="dxa"/>
          </w:tcPr>
          <w:p w14:paraId="72D05DFA" w14:textId="77777777" w:rsidR="007436D5" w:rsidRPr="00704CBE" w:rsidRDefault="007436D5" w:rsidP="00E9778F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Lorimor</w:t>
            </w:r>
          </w:p>
        </w:tc>
        <w:tc>
          <w:tcPr>
            <w:tcW w:w="1470" w:type="dxa"/>
          </w:tcPr>
          <w:p w14:paraId="3EB22DE4" w14:textId="77777777" w:rsidR="007436D5" w:rsidRDefault="007436D5" w:rsidP="00E9778F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Hershberger</w:t>
            </w:r>
          </w:p>
        </w:tc>
        <w:tc>
          <w:tcPr>
            <w:tcW w:w="1065" w:type="dxa"/>
          </w:tcPr>
          <w:p w14:paraId="54975739" w14:textId="77777777" w:rsidR="007436D5" w:rsidRPr="00704CBE" w:rsidRDefault="007436D5" w:rsidP="00E9778F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Paulette</w:t>
            </w:r>
          </w:p>
        </w:tc>
      </w:tr>
      <w:tr w:rsidR="007436D5" w14:paraId="017E8A0D" w14:textId="77777777" w:rsidTr="00E9778F">
        <w:tc>
          <w:tcPr>
            <w:tcW w:w="1225" w:type="dxa"/>
          </w:tcPr>
          <w:p w14:paraId="2EC1C48A" w14:textId="77777777" w:rsidR="007436D5" w:rsidRDefault="007436D5" w:rsidP="00E9778F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1121" w:type="dxa"/>
          </w:tcPr>
          <w:p w14:paraId="5A9DB680" w14:textId="77777777" w:rsidR="007436D5" w:rsidRDefault="007436D5" w:rsidP="00E9778F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1433" w:type="dxa"/>
          </w:tcPr>
          <w:p w14:paraId="6F6F3A91" w14:textId="1DB72E9A" w:rsidR="007436D5" w:rsidRDefault="007436D5" w:rsidP="00E9778F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1470" w:type="dxa"/>
          </w:tcPr>
          <w:p w14:paraId="1926C65D" w14:textId="77777777" w:rsidR="007436D5" w:rsidRDefault="007436D5" w:rsidP="00E9778F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1065" w:type="dxa"/>
          </w:tcPr>
          <w:p w14:paraId="7F9490A8" w14:textId="77777777" w:rsidR="007436D5" w:rsidRDefault="007436D5" w:rsidP="00E9778F">
            <w:pPr>
              <w:pStyle w:val="ListParagraph"/>
              <w:ind w:left="0"/>
            </w:pPr>
            <w:r>
              <w:t>Yes</w:t>
            </w:r>
          </w:p>
        </w:tc>
      </w:tr>
      <w:tr w:rsidR="007436D5" w14:paraId="3AAB228F" w14:textId="77777777" w:rsidTr="00E9778F">
        <w:tc>
          <w:tcPr>
            <w:tcW w:w="1225" w:type="dxa"/>
          </w:tcPr>
          <w:p w14:paraId="6E82C280" w14:textId="77777777" w:rsidR="007436D5" w:rsidRDefault="007436D5" w:rsidP="00E9778F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Moore</w:t>
            </w:r>
          </w:p>
        </w:tc>
        <w:tc>
          <w:tcPr>
            <w:tcW w:w="1121" w:type="dxa"/>
          </w:tcPr>
          <w:p w14:paraId="296CA808" w14:textId="77777777" w:rsidR="007436D5" w:rsidRPr="009F21FC" w:rsidRDefault="007436D5" w:rsidP="00E9778F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Wheeler</w:t>
            </w:r>
          </w:p>
        </w:tc>
        <w:tc>
          <w:tcPr>
            <w:tcW w:w="1433" w:type="dxa"/>
          </w:tcPr>
          <w:p w14:paraId="4876FFC4" w14:textId="77777777" w:rsidR="007436D5" w:rsidRPr="009F21FC" w:rsidRDefault="007436D5" w:rsidP="00E9778F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Brown</w:t>
            </w:r>
          </w:p>
        </w:tc>
        <w:tc>
          <w:tcPr>
            <w:tcW w:w="1470" w:type="dxa"/>
          </w:tcPr>
          <w:p w14:paraId="183ED946" w14:textId="77777777" w:rsidR="007436D5" w:rsidRDefault="007436D5" w:rsidP="00E9778F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Palmer</w:t>
            </w:r>
          </w:p>
        </w:tc>
        <w:tc>
          <w:tcPr>
            <w:tcW w:w="1065" w:type="dxa"/>
          </w:tcPr>
          <w:p w14:paraId="3E220874" w14:textId="77777777" w:rsidR="007436D5" w:rsidRPr="009F21FC" w:rsidRDefault="007436D5" w:rsidP="00E9778F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7436D5" w14:paraId="06A238D4" w14:textId="77777777" w:rsidTr="00E9778F">
        <w:tc>
          <w:tcPr>
            <w:tcW w:w="1225" w:type="dxa"/>
          </w:tcPr>
          <w:p w14:paraId="52598850" w14:textId="77777777" w:rsidR="007436D5" w:rsidRDefault="007436D5" w:rsidP="00E9778F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1121" w:type="dxa"/>
          </w:tcPr>
          <w:p w14:paraId="4FCF4006" w14:textId="77777777" w:rsidR="007436D5" w:rsidRDefault="007436D5" w:rsidP="00E9778F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1433" w:type="dxa"/>
          </w:tcPr>
          <w:p w14:paraId="5CD813A6" w14:textId="77777777" w:rsidR="007436D5" w:rsidRDefault="007436D5" w:rsidP="00E9778F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1470" w:type="dxa"/>
          </w:tcPr>
          <w:p w14:paraId="6876AF9A" w14:textId="77777777" w:rsidR="007436D5" w:rsidRDefault="007436D5" w:rsidP="00E9778F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1065" w:type="dxa"/>
          </w:tcPr>
          <w:p w14:paraId="2C3BA128" w14:textId="77777777" w:rsidR="007436D5" w:rsidRDefault="007436D5" w:rsidP="00E9778F">
            <w:pPr>
              <w:pStyle w:val="ListParagraph"/>
              <w:ind w:left="0"/>
            </w:pPr>
          </w:p>
        </w:tc>
      </w:tr>
    </w:tbl>
    <w:p w14:paraId="186AC076" w14:textId="750763E3" w:rsidR="007436D5" w:rsidRDefault="007436D5" w:rsidP="007436D5">
      <w:pPr>
        <w:spacing w:after="0"/>
      </w:pPr>
      <w:r>
        <w:t xml:space="preserve">                </w:t>
      </w:r>
      <w:r w:rsidR="0005726B">
        <w:t xml:space="preserve"> </w:t>
      </w:r>
      <w:r w:rsidRPr="009F21FC">
        <w:rPr>
          <w:highlight w:val="green"/>
        </w:rPr>
        <w:t>Motion Approved</w:t>
      </w:r>
    </w:p>
    <w:p w14:paraId="52F88892" w14:textId="77777777" w:rsidR="00EA2638" w:rsidRDefault="00EA2638" w:rsidP="00EA2638">
      <w:pPr>
        <w:spacing w:after="0"/>
      </w:pPr>
    </w:p>
    <w:p w14:paraId="641A3154" w14:textId="77777777" w:rsidR="00EA2638" w:rsidRDefault="00EA2638" w:rsidP="007436D5">
      <w:pPr>
        <w:tabs>
          <w:tab w:val="left" w:pos="960"/>
        </w:tabs>
        <w:spacing w:after="0"/>
      </w:pPr>
    </w:p>
    <w:p w14:paraId="37E0BBCB" w14:textId="381B4990" w:rsidR="00EA2638" w:rsidRDefault="007436D5" w:rsidP="007436D5">
      <w:pPr>
        <w:pStyle w:val="ListParagraph"/>
        <w:numPr>
          <w:ilvl w:val="0"/>
          <w:numId w:val="30"/>
        </w:numPr>
        <w:tabs>
          <w:tab w:val="left" w:pos="960"/>
        </w:tabs>
        <w:spacing w:after="0"/>
        <w:rPr>
          <w:b/>
          <w:bCs/>
        </w:rPr>
      </w:pPr>
      <w:r>
        <w:rPr>
          <w:b/>
          <w:bCs/>
        </w:rPr>
        <w:t>ARC-ARISE Apprenticeship Implementation Grant</w:t>
      </w:r>
    </w:p>
    <w:p w14:paraId="11EA48F4" w14:textId="1B7D001D" w:rsidR="00EA2638" w:rsidRDefault="00EA2638" w:rsidP="00EA2638">
      <w:pPr>
        <w:tabs>
          <w:tab w:val="left" w:pos="960"/>
        </w:tabs>
        <w:spacing w:after="0"/>
        <w:rPr>
          <w:b/>
          <w:bCs/>
          <w:sz w:val="24"/>
          <w:szCs w:val="24"/>
        </w:rPr>
      </w:pPr>
    </w:p>
    <w:p w14:paraId="1A508A19" w14:textId="2DAB257B" w:rsidR="006C38F5" w:rsidRDefault="00370251" w:rsidP="006C38F5">
      <w:pPr>
        <w:tabs>
          <w:tab w:val="left" w:pos="960"/>
        </w:tabs>
        <w:spacing w:after="0"/>
        <w:ind w:left="720"/>
      </w:pPr>
      <w:r w:rsidRPr="006C38F5">
        <w:rPr>
          <w:highlight w:val="green"/>
        </w:rPr>
        <w:t xml:space="preserve">Motion </w:t>
      </w:r>
      <w:r w:rsidR="007436D5" w:rsidRPr="006C38F5">
        <w:rPr>
          <w:highlight w:val="green"/>
        </w:rPr>
        <w:t>25</w:t>
      </w:r>
      <w:r w:rsidRPr="006C38F5">
        <w:rPr>
          <w:highlight w:val="green"/>
        </w:rPr>
        <w:t xml:space="preserve">-2025   Motion to approve </w:t>
      </w:r>
      <w:r w:rsidR="007436D5" w:rsidRPr="006C38F5">
        <w:rPr>
          <w:highlight w:val="green"/>
        </w:rPr>
        <w:t>the submission of an ARC</w:t>
      </w:r>
      <w:r w:rsidR="006C38F5" w:rsidRPr="006C38F5">
        <w:rPr>
          <w:highlight w:val="green"/>
        </w:rPr>
        <w:t>-</w:t>
      </w:r>
      <w:r w:rsidR="007436D5" w:rsidRPr="006C38F5">
        <w:rPr>
          <w:highlight w:val="green"/>
        </w:rPr>
        <w:t xml:space="preserve">ARISE Apprenticeship Implementation grant, and to provide $50,000 per year for </w:t>
      </w:r>
      <w:r w:rsidR="006C38F5" w:rsidRPr="006C38F5">
        <w:rPr>
          <w:highlight w:val="green"/>
        </w:rPr>
        <w:t>up</w:t>
      </w:r>
      <w:r w:rsidR="007436D5" w:rsidRPr="006C38F5">
        <w:rPr>
          <w:highlight w:val="green"/>
        </w:rPr>
        <w:t xml:space="preserve"> to five years, of </w:t>
      </w:r>
      <w:r w:rsidR="006C38F5" w:rsidRPr="006C38F5">
        <w:rPr>
          <w:highlight w:val="green"/>
        </w:rPr>
        <w:t>in-kind</w:t>
      </w:r>
      <w:r w:rsidR="007436D5" w:rsidRPr="006C38F5">
        <w:rPr>
          <w:highlight w:val="green"/>
        </w:rPr>
        <w:t xml:space="preserve"> support</w:t>
      </w:r>
      <w:r w:rsidR="006C38F5" w:rsidRPr="006C38F5">
        <w:rPr>
          <w:highlight w:val="green"/>
        </w:rPr>
        <w:t>.</w:t>
      </w:r>
      <w:r w:rsidR="006C38F5">
        <w:t xml:space="preserve">         </w:t>
      </w:r>
      <w:r w:rsidR="006C38F5">
        <w:rPr>
          <w:highlight w:val="green"/>
        </w:rPr>
        <w:t>1</w:t>
      </w:r>
      <w:r w:rsidR="006C38F5" w:rsidRPr="0093626F">
        <w:rPr>
          <w:highlight w:val="green"/>
          <w:vertAlign w:val="superscript"/>
        </w:rPr>
        <w:t>st</w:t>
      </w:r>
      <w:r w:rsidR="006C38F5">
        <w:rPr>
          <w:highlight w:val="green"/>
        </w:rPr>
        <w:t xml:space="preserve"> Brown </w:t>
      </w:r>
      <w:r w:rsidR="006C38F5" w:rsidRPr="00ED246A">
        <w:rPr>
          <w:highlight w:val="green"/>
        </w:rPr>
        <w:t>2</w:t>
      </w:r>
      <w:r w:rsidR="006C38F5" w:rsidRPr="00ED246A">
        <w:rPr>
          <w:highlight w:val="green"/>
          <w:vertAlign w:val="superscript"/>
        </w:rPr>
        <w:t>nd</w:t>
      </w:r>
      <w:r w:rsidR="006C38F5" w:rsidRPr="00ED246A">
        <w:rPr>
          <w:highlight w:val="green"/>
        </w:rPr>
        <w:t xml:space="preserve"> </w:t>
      </w:r>
      <w:r w:rsidR="006C38F5">
        <w:rPr>
          <w:highlight w:val="green"/>
        </w:rPr>
        <w:t>Hershberge</w:t>
      </w:r>
      <w:r w:rsidR="006C38F5" w:rsidRPr="00ED246A">
        <w:rPr>
          <w:highlight w:val="green"/>
        </w:rPr>
        <w:t>r</w:t>
      </w:r>
    </w:p>
    <w:p w14:paraId="78B667C3" w14:textId="77777777" w:rsidR="00370251" w:rsidRPr="00370251" w:rsidRDefault="00370251" w:rsidP="008876EC">
      <w:pPr>
        <w:tabs>
          <w:tab w:val="left" w:pos="960"/>
        </w:tabs>
        <w:spacing w:after="0"/>
      </w:pPr>
    </w:p>
    <w:p w14:paraId="5BA63542" w14:textId="77777777" w:rsidR="006C38F5" w:rsidRDefault="006C38F5" w:rsidP="006C38F5">
      <w:pPr>
        <w:pStyle w:val="ListParagraph"/>
        <w:spacing w:after="0"/>
        <w:ind w:left="810"/>
      </w:pPr>
      <w:r>
        <w:t>Roll Call Vote</w:t>
      </w:r>
    </w:p>
    <w:tbl>
      <w:tblPr>
        <w:tblStyle w:val="TableGrid"/>
        <w:tblW w:w="0" w:type="auto"/>
        <w:tblInd w:w="810" w:type="dxa"/>
        <w:tblLook w:val="04A0" w:firstRow="1" w:lastRow="0" w:firstColumn="1" w:lastColumn="0" w:noHBand="0" w:noVBand="1"/>
      </w:tblPr>
      <w:tblGrid>
        <w:gridCol w:w="1225"/>
        <w:gridCol w:w="1121"/>
        <w:gridCol w:w="1433"/>
        <w:gridCol w:w="1470"/>
        <w:gridCol w:w="1065"/>
      </w:tblGrid>
      <w:tr w:rsidR="006C38F5" w14:paraId="03722F39" w14:textId="77777777" w:rsidTr="00E9778F">
        <w:tc>
          <w:tcPr>
            <w:tcW w:w="1225" w:type="dxa"/>
          </w:tcPr>
          <w:p w14:paraId="12560E41" w14:textId="77777777" w:rsidR="006C38F5" w:rsidRDefault="006C38F5" w:rsidP="00E9778F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Morris</w:t>
            </w:r>
          </w:p>
        </w:tc>
        <w:tc>
          <w:tcPr>
            <w:tcW w:w="1121" w:type="dxa"/>
          </w:tcPr>
          <w:p w14:paraId="0A6D8EF6" w14:textId="77777777" w:rsidR="006C38F5" w:rsidRPr="00704CBE" w:rsidRDefault="006C38F5" w:rsidP="00E9778F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Good</w:t>
            </w:r>
          </w:p>
        </w:tc>
        <w:tc>
          <w:tcPr>
            <w:tcW w:w="1433" w:type="dxa"/>
          </w:tcPr>
          <w:p w14:paraId="28122173" w14:textId="77777777" w:rsidR="006C38F5" w:rsidRPr="00704CBE" w:rsidRDefault="006C38F5" w:rsidP="00E9778F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Lorimor</w:t>
            </w:r>
          </w:p>
        </w:tc>
        <w:tc>
          <w:tcPr>
            <w:tcW w:w="1470" w:type="dxa"/>
          </w:tcPr>
          <w:p w14:paraId="5A9A0773" w14:textId="77777777" w:rsidR="006C38F5" w:rsidRDefault="006C38F5" w:rsidP="00E9778F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Hershberger</w:t>
            </w:r>
          </w:p>
        </w:tc>
        <w:tc>
          <w:tcPr>
            <w:tcW w:w="1065" w:type="dxa"/>
          </w:tcPr>
          <w:p w14:paraId="621CBC57" w14:textId="77777777" w:rsidR="006C38F5" w:rsidRPr="00704CBE" w:rsidRDefault="006C38F5" w:rsidP="00E9778F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Paulette</w:t>
            </w:r>
          </w:p>
        </w:tc>
      </w:tr>
      <w:tr w:rsidR="006C38F5" w14:paraId="558209EA" w14:textId="77777777" w:rsidTr="00E9778F">
        <w:tc>
          <w:tcPr>
            <w:tcW w:w="1225" w:type="dxa"/>
          </w:tcPr>
          <w:p w14:paraId="4E8A5A79" w14:textId="77777777" w:rsidR="006C38F5" w:rsidRDefault="006C38F5" w:rsidP="00E9778F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1121" w:type="dxa"/>
          </w:tcPr>
          <w:p w14:paraId="2CBDB9B6" w14:textId="77777777" w:rsidR="006C38F5" w:rsidRDefault="006C38F5" w:rsidP="00E9778F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1433" w:type="dxa"/>
          </w:tcPr>
          <w:p w14:paraId="058A4839" w14:textId="35138F54" w:rsidR="006C38F5" w:rsidRDefault="006C38F5" w:rsidP="00E9778F">
            <w:pPr>
              <w:pStyle w:val="ListParagraph"/>
              <w:ind w:left="0"/>
            </w:pPr>
            <w:r>
              <w:t>Ye</w:t>
            </w:r>
            <w:r w:rsidR="00D01768">
              <w:t>s</w:t>
            </w:r>
          </w:p>
        </w:tc>
        <w:tc>
          <w:tcPr>
            <w:tcW w:w="1470" w:type="dxa"/>
          </w:tcPr>
          <w:p w14:paraId="250162AA" w14:textId="77777777" w:rsidR="006C38F5" w:rsidRDefault="006C38F5" w:rsidP="00E9778F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1065" w:type="dxa"/>
          </w:tcPr>
          <w:p w14:paraId="4132D0D3" w14:textId="77777777" w:rsidR="006C38F5" w:rsidRDefault="006C38F5" w:rsidP="00E9778F">
            <w:pPr>
              <w:pStyle w:val="ListParagraph"/>
              <w:ind w:left="0"/>
            </w:pPr>
            <w:r>
              <w:t>Yes</w:t>
            </w:r>
          </w:p>
        </w:tc>
      </w:tr>
      <w:tr w:rsidR="006C38F5" w14:paraId="0EB2E961" w14:textId="77777777" w:rsidTr="00E9778F">
        <w:tc>
          <w:tcPr>
            <w:tcW w:w="1225" w:type="dxa"/>
          </w:tcPr>
          <w:p w14:paraId="78C338FC" w14:textId="77777777" w:rsidR="006C38F5" w:rsidRDefault="006C38F5" w:rsidP="00E9778F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Moore</w:t>
            </w:r>
          </w:p>
        </w:tc>
        <w:tc>
          <w:tcPr>
            <w:tcW w:w="1121" w:type="dxa"/>
          </w:tcPr>
          <w:p w14:paraId="746E19B9" w14:textId="77777777" w:rsidR="006C38F5" w:rsidRPr="009F21FC" w:rsidRDefault="006C38F5" w:rsidP="00E9778F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Wheeler</w:t>
            </w:r>
          </w:p>
        </w:tc>
        <w:tc>
          <w:tcPr>
            <w:tcW w:w="1433" w:type="dxa"/>
          </w:tcPr>
          <w:p w14:paraId="3EDDC9EA" w14:textId="77777777" w:rsidR="006C38F5" w:rsidRPr="009F21FC" w:rsidRDefault="006C38F5" w:rsidP="00E9778F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Brown</w:t>
            </w:r>
          </w:p>
        </w:tc>
        <w:tc>
          <w:tcPr>
            <w:tcW w:w="1470" w:type="dxa"/>
          </w:tcPr>
          <w:p w14:paraId="5D97EBA6" w14:textId="77777777" w:rsidR="006C38F5" w:rsidRDefault="006C38F5" w:rsidP="00E9778F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Palmer</w:t>
            </w:r>
          </w:p>
        </w:tc>
        <w:tc>
          <w:tcPr>
            <w:tcW w:w="1065" w:type="dxa"/>
          </w:tcPr>
          <w:p w14:paraId="283830BF" w14:textId="77777777" w:rsidR="006C38F5" w:rsidRPr="009F21FC" w:rsidRDefault="006C38F5" w:rsidP="00E9778F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6C38F5" w14:paraId="28722262" w14:textId="77777777" w:rsidTr="00E9778F">
        <w:tc>
          <w:tcPr>
            <w:tcW w:w="1225" w:type="dxa"/>
          </w:tcPr>
          <w:p w14:paraId="00AFE77D" w14:textId="77777777" w:rsidR="006C38F5" w:rsidRDefault="006C38F5" w:rsidP="00E9778F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1121" w:type="dxa"/>
          </w:tcPr>
          <w:p w14:paraId="77505131" w14:textId="77777777" w:rsidR="006C38F5" w:rsidRDefault="006C38F5" w:rsidP="00E9778F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1433" w:type="dxa"/>
          </w:tcPr>
          <w:p w14:paraId="5F47BA23" w14:textId="77777777" w:rsidR="006C38F5" w:rsidRDefault="006C38F5" w:rsidP="00E9778F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1470" w:type="dxa"/>
          </w:tcPr>
          <w:p w14:paraId="5DBCC753" w14:textId="77777777" w:rsidR="006C38F5" w:rsidRDefault="006C38F5" w:rsidP="00E9778F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1065" w:type="dxa"/>
          </w:tcPr>
          <w:p w14:paraId="2E37A999" w14:textId="77777777" w:rsidR="006C38F5" w:rsidRDefault="006C38F5" w:rsidP="00E9778F">
            <w:pPr>
              <w:pStyle w:val="ListParagraph"/>
              <w:ind w:left="0"/>
            </w:pPr>
          </w:p>
        </w:tc>
      </w:tr>
    </w:tbl>
    <w:p w14:paraId="3D9DCE3D" w14:textId="1CE5D167" w:rsidR="006C38F5" w:rsidRDefault="006C38F5" w:rsidP="006C38F5">
      <w:pPr>
        <w:spacing w:after="0"/>
      </w:pPr>
      <w:r>
        <w:t xml:space="preserve">                </w:t>
      </w:r>
      <w:r w:rsidR="0005726B">
        <w:t xml:space="preserve"> </w:t>
      </w:r>
      <w:r w:rsidRPr="009F21FC">
        <w:rPr>
          <w:highlight w:val="green"/>
        </w:rPr>
        <w:t>Motion Approved</w:t>
      </w:r>
    </w:p>
    <w:p w14:paraId="0CA806E2" w14:textId="4DAC698A" w:rsidR="00EA2638" w:rsidRDefault="00EA2638" w:rsidP="00EA2638">
      <w:pPr>
        <w:tabs>
          <w:tab w:val="left" w:pos="960"/>
        </w:tabs>
        <w:spacing w:after="0"/>
        <w:rPr>
          <w:b/>
          <w:bCs/>
          <w:sz w:val="24"/>
          <w:szCs w:val="24"/>
        </w:rPr>
      </w:pPr>
    </w:p>
    <w:p w14:paraId="4717D5F9" w14:textId="77777777" w:rsidR="008876EC" w:rsidRPr="00EA2638" w:rsidRDefault="008876EC" w:rsidP="00EA2638">
      <w:pPr>
        <w:tabs>
          <w:tab w:val="left" w:pos="960"/>
        </w:tabs>
        <w:spacing w:after="0"/>
        <w:rPr>
          <w:b/>
          <w:bCs/>
          <w:sz w:val="24"/>
          <w:szCs w:val="24"/>
        </w:rPr>
      </w:pPr>
    </w:p>
    <w:p w14:paraId="385DB27D" w14:textId="0245FEB8" w:rsidR="006C38F5" w:rsidRDefault="006C38F5" w:rsidP="006C38F5">
      <w:pPr>
        <w:pStyle w:val="ListParagraph"/>
        <w:numPr>
          <w:ilvl w:val="0"/>
          <w:numId w:val="30"/>
        </w:numPr>
        <w:spacing w:after="0" w:line="256" w:lineRule="auto"/>
        <w:rPr>
          <w:rFonts w:cs="Arial"/>
          <w:b/>
          <w:bCs/>
        </w:rPr>
      </w:pPr>
      <w:r w:rsidRPr="006C38F5">
        <w:rPr>
          <w:rFonts w:cs="Arial"/>
          <w:b/>
          <w:bCs/>
        </w:rPr>
        <w:t>Special Grant Request for AI Eligibility and Tracking project</w:t>
      </w:r>
    </w:p>
    <w:p w14:paraId="0B698E91" w14:textId="776C9AC1" w:rsidR="006C38F5" w:rsidRPr="006C38F5" w:rsidRDefault="006C38F5" w:rsidP="006C38F5">
      <w:pPr>
        <w:pStyle w:val="ListParagraph"/>
        <w:spacing w:after="0" w:line="256" w:lineRule="auto"/>
        <w:ind w:left="900"/>
        <w:rPr>
          <w:rFonts w:cs="Arial"/>
        </w:rPr>
      </w:pPr>
      <w:r>
        <w:rPr>
          <w:rFonts w:cs="Arial"/>
        </w:rPr>
        <w:t xml:space="preserve">Rob explained he would like </w:t>
      </w:r>
      <w:r w:rsidR="00D01768">
        <w:rPr>
          <w:rFonts w:cs="Arial"/>
        </w:rPr>
        <w:t>the</w:t>
      </w:r>
      <w:r>
        <w:rPr>
          <w:rFonts w:cs="Arial"/>
        </w:rPr>
        <w:t xml:space="preserve"> area to take the lead on an innovative AI driven </w:t>
      </w:r>
      <w:r w:rsidR="0005726B">
        <w:rPr>
          <w:rFonts w:cs="Arial"/>
        </w:rPr>
        <w:t>mobile WIOA</w:t>
      </w:r>
      <w:r>
        <w:rPr>
          <w:rFonts w:cs="Arial"/>
        </w:rPr>
        <w:t xml:space="preserve"> application and tracking system.  He said he was working to involve other </w:t>
      </w:r>
      <w:r w:rsidR="00D01768">
        <w:rPr>
          <w:rFonts w:cs="Arial"/>
        </w:rPr>
        <w:t>Workforce</w:t>
      </w:r>
      <w:r>
        <w:rPr>
          <w:rFonts w:cs="Arial"/>
        </w:rPr>
        <w:t xml:space="preserve"> areas and their </w:t>
      </w:r>
      <w:r w:rsidR="00D01768">
        <w:rPr>
          <w:rFonts w:cs="Arial"/>
        </w:rPr>
        <w:t>leadership</w:t>
      </w:r>
      <w:r>
        <w:rPr>
          <w:rFonts w:cs="Arial"/>
        </w:rPr>
        <w:t xml:space="preserve"> </w:t>
      </w:r>
      <w:r w:rsidR="00D01768">
        <w:rPr>
          <w:rFonts w:cs="Arial"/>
        </w:rPr>
        <w:t>in</w:t>
      </w:r>
      <w:r>
        <w:rPr>
          <w:rFonts w:cs="Arial"/>
        </w:rPr>
        <w:t xml:space="preserve"> this project.  Area 15 </w:t>
      </w:r>
      <w:r w:rsidR="00D01768">
        <w:rPr>
          <w:rFonts w:cs="Arial"/>
        </w:rPr>
        <w:t>and 17 have already agreed to participate.  Areas</w:t>
      </w:r>
      <w:r w:rsidR="0005726B">
        <w:rPr>
          <w:rFonts w:cs="Arial"/>
        </w:rPr>
        <w:t xml:space="preserve"> </w:t>
      </w:r>
      <w:r w:rsidR="00D01768">
        <w:rPr>
          <w:rFonts w:cs="Arial"/>
        </w:rPr>
        <w:t>1 and 8 are still consider</w:t>
      </w:r>
      <w:r w:rsidR="0005726B">
        <w:rPr>
          <w:rFonts w:cs="Arial"/>
        </w:rPr>
        <w:t>ing</w:t>
      </w:r>
      <w:r w:rsidR="00D01768">
        <w:rPr>
          <w:rFonts w:cs="Arial"/>
        </w:rPr>
        <w:t xml:space="preserve">.   The Board discussed concerns about our capacity to lead such an effort, especially with </w:t>
      </w:r>
      <w:r w:rsidR="008876EC">
        <w:rPr>
          <w:rFonts w:cs="Arial"/>
        </w:rPr>
        <w:t>Rob’s retirement</w:t>
      </w:r>
      <w:r w:rsidR="00D01768">
        <w:rPr>
          <w:rFonts w:cs="Arial"/>
        </w:rPr>
        <w:t xml:space="preserve"> in June 2026.  </w:t>
      </w:r>
      <w:r w:rsidR="0005726B">
        <w:rPr>
          <w:rFonts w:cs="Arial"/>
        </w:rPr>
        <w:t>The inclusion of other area leadership addressed this concern.</w:t>
      </w:r>
    </w:p>
    <w:p w14:paraId="46388B54" w14:textId="393A836D" w:rsidR="006C38F5" w:rsidRDefault="006C38F5" w:rsidP="006C38F5">
      <w:pPr>
        <w:spacing w:after="0" w:line="256" w:lineRule="auto"/>
        <w:ind w:left="900"/>
        <w:rPr>
          <w:b/>
          <w:bCs/>
          <w:sz w:val="24"/>
          <w:szCs w:val="24"/>
        </w:rPr>
      </w:pPr>
    </w:p>
    <w:p w14:paraId="3E6D20A9" w14:textId="468628B7" w:rsidR="006C38F5" w:rsidRDefault="006C38F5" w:rsidP="006C38F5">
      <w:pPr>
        <w:tabs>
          <w:tab w:val="left" w:pos="960"/>
        </w:tabs>
        <w:spacing w:after="0"/>
        <w:ind w:left="720"/>
      </w:pPr>
      <w:r w:rsidRPr="006C38F5">
        <w:rPr>
          <w:highlight w:val="green"/>
        </w:rPr>
        <w:t xml:space="preserve">Motion 26-2025 </w:t>
      </w:r>
      <w:r w:rsidRPr="006C38F5">
        <w:rPr>
          <w:rFonts w:cs="Arial"/>
          <w:highlight w:val="green"/>
        </w:rPr>
        <w:t xml:space="preserve">Request a $175,000 Special Project grant from ODJFS to design and </w:t>
      </w:r>
      <w:r w:rsidR="00D01768" w:rsidRPr="006C38F5">
        <w:rPr>
          <w:rFonts w:cs="Arial"/>
          <w:highlight w:val="green"/>
        </w:rPr>
        <w:t>demonstrate an</w:t>
      </w:r>
      <w:r w:rsidRPr="006C38F5">
        <w:rPr>
          <w:rFonts w:cs="Arial"/>
          <w:highlight w:val="green"/>
        </w:rPr>
        <w:t xml:space="preserve"> AI driven intake, eligibility determination, and monitoring /tracking program for Adult and Dislocated Worker clients, and to </w:t>
      </w:r>
      <w:r w:rsidR="008A6826" w:rsidRPr="006C38F5">
        <w:rPr>
          <w:rFonts w:cs="Arial"/>
          <w:highlight w:val="green"/>
        </w:rPr>
        <w:t>involve other</w:t>
      </w:r>
      <w:r w:rsidRPr="006C38F5">
        <w:rPr>
          <w:rFonts w:cs="Arial"/>
          <w:highlight w:val="green"/>
        </w:rPr>
        <w:t xml:space="preserve"> workforce areas in this project.</w:t>
      </w:r>
      <w:r>
        <w:rPr>
          <w:rFonts w:cs="Arial"/>
        </w:rPr>
        <w:t xml:space="preserve">    </w:t>
      </w:r>
      <w:r>
        <w:rPr>
          <w:highlight w:val="green"/>
        </w:rPr>
        <w:t>1</w:t>
      </w:r>
      <w:r w:rsidRPr="0093626F">
        <w:rPr>
          <w:highlight w:val="green"/>
          <w:vertAlign w:val="superscript"/>
        </w:rPr>
        <w:t>st</w:t>
      </w:r>
      <w:r>
        <w:rPr>
          <w:highlight w:val="green"/>
        </w:rPr>
        <w:t xml:space="preserve"> Lorimor </w:t>
      </w:r>
      <w:r w:rsidRPr="00ED246A">
        <w:rPr>
          <w:highlight w:val="green"/>
        </w:rPr>
        <w:t>2</w:t>
      </w:r>
      <w:r w:rsidRPr="00ED246A">
        <w:rPr>
          <w:highlight w:val="green"/>
          <w:vertAlign w:val="superscript"/>
        </w:rPr>
        <w:t>nd</w:t>
      </w:r>
      <w:r w:rsidRPr="00ED246A">
        <w:rPr>
          <w:highlight w:val="green"/>
        </w:rPr>
        <w:t xml:space="preserve"> </w:t>
      </w:r>
      <w:r w:rsidRPr="006C38F5">
        <w:rPr>
          <w:highlight w:val="green"/>
        </w:rPr>
        <w:t>Wheeler</w:t>
      </w:r>
    </w:p>
    <w:p w14:paraId="50A3EF71" w14:textId="7B8AC0F1" w:rsidR="006C38F5" w:rsidRDefault="006C38F5" w:rsidP="006C38F5">
      <w:pPr>
        <w:pStyle w:val="ListParagraph"/>
        <w:spacing w:after="0" w:line="240" w:lineRule="auto"/>
        <w:ind w:left="630"/>
        <w:jc w:val="both"/>
        <w:rPr>
          <w:rFonts w:cs="Arial"/>
        </w:rPr>
      </w:pPr>
    </w:p>
    <w:p w14:paraId="25EE12C0" w14:textId="25E4066A" w:rsidR="00D01768" w:rsidRDefault="00D01768" w:rsidP="00D01768">
      <w:pPr>
        <w:pStyle w:val="ListParagraph"/>
        <w:spacing w:after="0"/>
        <w:ind w:left="810"/>
      </w:pPr>
      <w:r>
        <w:t xml:space="preserve"> Roll Call Vote</w:t>
      </w:r>
    </w:p>
    <w:tbl>
      <w:tblPr>
        <w:tblStyle w:val="TableGrid"/>
        <w:tblW w:w="0" w:type="auto"/>
        <w:tblInd w:w="810" w:type="dxa"/>
        <w:tblLook w:val="04A0" w:firstRow="1" w:lastRow="0" w:firstColumn="1" w:lastColumn="0" w:noHBand="0" w:noVBand="1"/>
      </w:tblPr>
      <w:tblGrid>
        <w:gridCol w:w="1225"/>
        <w:gridCol w:w="1121"/>
        <w:gridCol w:w="1433"/>
        <w:gridCol w:w="1470"/>
        <w:gridCol w:w="1065"/>
      </w:tblGrid>
      <w:tr w:rsidR="00D01768" w14:paraId="3107EE52" w14:textId="77777777" w:rsidTr="00E9778F">
        <w:tc>
          <w:tcPr>
            <w:tcW w:w="1225" w:type="dxa"/>
          </w:tcPr>
          <w:p w14:paraId="3952252B" w14:textId="77777777" w:rsidR="00D01768" w:rsidRDefault="00D01768" w:rsidP="00E9778F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Morris</w:t>
            </w:r>
          </w:p>
        </w:tc>
        <w:tc>
          <w:tcPr>
            <w:tcW w:w="1121" w:type="dxa"/>
          </w:tcPr>
          <w:p w14:paraId="1F68BF29" w14:textId="77777777" w:rsidR="00D01768" w:rsidRPr="00704CBE" w:rsidRDefault="00D01768" w:rsidP="00E9778F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Good</w:t>
            </w:r>
          </w:p>
        </w:tc>
        <w:tc>
          <w:tcPr>
            <w:tcW w:w="1433" w:type="dxa"/>
          </w:tcPr>
          <w:p w14:paraId="107A47E3" w14:textId="77777777" w:rsidR="00D01768" w:rsidRPr="00704CBE" w:rsidRDefault="00D01768" w:rsidP="00E9778F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Lorimor</w:t>
            </w:r>
          </w:p>
        </w:tc>
        <w:tc>
          <w:tcPr>
            <w:tcW w:w="1470" w:type="dxa"/>
          </w:tcPr>
          <w:p w14:paraId="3E248796" w14:textId="77777777" w:rsidR="00D01768" w:rsidRDefault="00D01768" w:rsidP="00E9778F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Hershberger</w:t>
            </w:r>
          </w:p>
        </w:tc>
        <w:tc>
          <w:tcPr>
            <w:tcW w:w="1065" w:type="dxa"/>
          </w:tcPr>
          <w:p w14:paraId="1A726135" w14:textId="77777777" w:rsidR="00D01768" w:rsidRPr="00704CBE" w:rsidRDefault="00D01768" w:rsidP="00E9778F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Paulette</w:t>
            </w:r>
          </w:p>
        </w:tc>
      </w:tr>
      <w:tr w:rsidR="00D01768" w14:paraId="6CC7FD53" w14:textId="77777777" w:rsidTr="00E9778F">
        <w:tc>
          <w:tcPr>
            <w:tcW w:w="1225" w:type="dxa"/>
          </w:tcPr>
          <w:p w14:paraId="184E7EE2" w14:textId="77777777" w:rsidR="00D01768" w:rsidRDefault="00D01768" w:rsidP="00E9778F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1121" w:type="dxa"/>
          </w:tcPr>
          <w:p w14:paraId="16665555" w14:textId="77777777" w:rsidR="00D01768" w:rsidRDefault="00D01768" w:rsidP="00E9778F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1433" w:type="dxa"/>
          </w:tcPr>
          <w:p w14:paraId="6EE45E51" w14:textId="235F7591" w:rsidR="00D01768" w:rsidRDefault="00D01768" w:rsidP="00E9778F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1470" w:type="dxa"/>
          </w:tcPr>
          <w:p w14:paraId="4A032B5B" w14:textId="77777777" w:rsidR="00D01768" w:rsidRDefault="00D01768" w:rsidP="00E9778F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1065" w:type="dxa"/>
          </w:tcPr>
          <w:p w14:paraId="76A32B7B" w14:textId="77777777" w:rsidR="00D01768" w:rsidRDefault="00D01768" w:rsidP="00E9778F">
            <w:pPr>
              <w:pStyle w:val="ListParagraph"/>
              <w:ind w:left="0"/>
            </w:pPr>
            <w:r>
              <w:t>Yes</w:t>
            </w:r>
          </w:p>
        </w:tc>
      </w:tr>
      <w:tr w:rsidR="00D01768" w14:paraId="48174E76" w14:textId="77777777" w:rsidTr="00E9778F">
        <w:tc>
          <w:tcPr>
            <w:tcW w:w="1225" w:type="dxa"/>
          </w:tcPr>
          <w:p w14:paraId="4F4E4BDE" w14:textId="77777777" w:rsidR="00D01768" w:rsidRDefault="00D01768" w:rsidP="00E9778F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Moore</w:t>
            </w:r>
          </w:p>
        </w:tc>
        <w:tc>
          <w:tcPr>
            <w:tcW w:w="1121" w:type="dxa"/>
          </w:tcPr>
          <w:p w14:paraId="09C16116" w14:textId="77777777" w:rsidR="00D01768" w:rsidRPr="009F21FC" w:rsidRDefault="00D01768" w:rsidP="00E9778F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Wheeler</w:t>
            </w:r>
          </w:p>
        </w:tc>
        <w:tc>
          <w:tcPr>
            <w:tcW w:w="1433" w:type="dxa"/>
          </w:tcPr>
          <w:p w14:paraId="5AB64FE0" w14:textId="77777777" w:rsidR="00D01768" w:rsidRPr="009F21FC" w:rsidRDefault="00D01768" w:rsidP="00E9778F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Brown</w:t>
            </w:r>
          </w:p>
        </w:tc>
        <w:tc>
          <w:tcPr>
            <w:tcW w:w="1470" w:type="dxa"/>
          </w:tcPr>
          <w:p w14:paraId="1F2317C6" w14:textId="77777777" w:rsidR="00D01768" w:rsidRDefault="00D01768" w:rsidP="00E9778F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Palmer</w:t>
            </w:r>
          </w:p>
        </w:tc>
        <w:tc>
          <w:tcPr>
            <w:tcW w:w="1065" w:type="dxa"/>
          </w:tcPr>
          <w:p w14:paraId="2053C0C7" w14:textId="77777777" w:rsidR="00D01768" w:rsidRPr="009F21FC" w:rsidRDefault="00D01768" w:rsidP="00E9778F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D01768" w14:paraId="1F88FA8E" w14:textId="77777777" w:rsidTr="00E9778F">
        <w:tc>
          <w:tcPr>
            <w:tcW w:w="1225" w:type="dxa"/>
          </w:tcPr>
          <w:p w14:paraId="4129D93D" w14:textId="3A0DA511" w:rsidR="00D01768" w:rsidRDefault="008876EC" w:rsidP="00E9778F">
            <w:pPr>
              <w:pStyle w:val="ListParagraph"/>
              <w:ind w:left="0"/>
            </w:pPr>
            <w:r>
              <w:t>Abstained</w:t>
            </w:r>
          </w:p>
        </w:tc>
        <w:tc>
          <w:tcPr>
            <w:tcW w:w="1121" w:type="dxa"/>
          </w:tcPr>
          <w:p w14:paraId="7D7FC0DD" w14:textId="77777777" w:rsidR="00D01768" w:rsidRDefault="00D01768" w:rsidP="00E9778F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1433" w:type="dxa"/>
          </w:tcPr>
          <w:p w14:paraId="2916D7F8" w14:textId="77777777" w:rsidR="00D01768" w:rsidRDefault="00D01768" w:rsidP="00E9778F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1470" w:type="dxa"/>
          </w:tcPr>
          <w:p w14:paraId="6C681E55" w14:textId="77777777" w:rsidR="00D01768" w:rsidRDefault="00D01768" w:rsidP="00E9778F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1065" w:type="dxa"/>
          </w:tcPr>
          <w:p w14:paraId="71608987" w14:textId="77777777" w:rsidR="00D01768" w:rsidRDefault="00D01768" w:rsidP="00E9778F">
            <w:pPr>
              <w:pStyle w:val="ListParagraph"/>
              <w:ind w:left="0"/>
            </w:pPr>
          </w:p>
        </w:tc>
      </w:tr>
    </w:tbl>
    <w:p w14:paraId="6500CC76" w14:textId="33F8E5E5" w:rsidR="00D01768" w:rsidRDefault="00D01768" w:rsidP="00D01768">
      <w:pPr>
        <w:spacing w:after="0"/>
      </w:pPr>
      <w:r>
        <w:t xml:space="preserve">               </w:t>
      </w:r>
      <w:r w:rsidR="008876EC">
        <w:t xml:space="preserve">  </w:t>
      </w:r>
      <w:r>
        <w:t xml:space="preserve"> </w:t>
      </w:r>
      <w:r w:rsidRPr="009F21FC">
        <w:rPr>
          <w:highlight w:val="green"/>
        </w:rPr>
        <w:t>Motion Approved</w:t>
      </w:r>
    </w:p>
    <w:p w14:paraId="04844AC9" w14:textId="77777777" w:rsidR="008876EC" w:rsidRDefault="008876EC" w:rsidP="00D01768">
      <w:pPr>
        <w:spacing w:after="0"/>
      </w:pPr>
    </w:p>
    <w:p w14:paraId="39792460" w14:textId="77777777" w:rsidR="0005726B" w:rsidRDefault="0005726B" w:rsidP="00D01768">
      <w:pPr>
        <w:spacing w:after="0"/>
      </w:pPr>
    </w:p>
    <w:p w14:paraId="7688048A" w14:textId="7C12FC34" w:rsidR="008876EC" w:rsidRDefault="008876EC" w:rsidP="008876EC">
      <w:pPr>
        <w:pStyle w:val="ListParagraph"/>
        <w:numPr>
          <w:ilvl w:val="0"/>
          <w:numId w:val="30"/>
        </w:numPr>
        <w:spacing w:after="0" w:line="256" w:lineRule="auto"/>
        <w:rPr>
          <w:rFonts w:cs="Arial"/>
        </w:rPr>
      </w:pPr>
      <w:r w:rsidRPr="009E6D5B">
        <w:rPr>
          <w:rFonts w:cs="Arial"/>
          <w:b/>
          <w:bCs/>
        </w:rPr>
        <w:lastRenderedPageBreak/>
        <w:t>2026</w:t>
      </w:r>
      <w:r w:rsidRPr="008876EC">
        <w:rPr>
          <w:rFonts w:cs="Arial"/>
          <w:b/>
          <w:bCs/>
        </w:rPr>
        <w:t xml:space="preserve"> WDB16 Proposed WDB16 Meeting Dates</w:t>
      </w:r>
      <w:r w:rsidRPr="008876EC">
        <w:rPr>
          <w:rFonts w:cs="Arial"/>
        </w:rPr>
        <w:t xml:space="preserve"> (all Fridays at 10am):</w:t>
      </w:r>
    </w:p>
    <w:p w14:paraId="30588AA1" w14:textId="77777777" w:rsidR="008876EC" w:rsidRPr="008876EC" w:rsidRDefault="008876EC" w:rsidP="008876EC">
      <w:pPr>
        <w:spacing w:after="0" w:line="256" w:lineRule="auto"/>
        <w:ind w:left="540"/>
        <w:rPr>
          <w:rFonts w:cs="Arial"/>
        </w:rPr>
      </w:pPr>
    </w:p>
    <w:p w14:paraId="2C34AE64" w14:textId="63BCA1EB" w:rsidR="008876EC" w:rsidRPr="008876EC" w:rsidRDefault="008876EC" w:rsidP="008876EC">
      <w:pPr>
        <w:spacing w:after="0" w:line="256" w:lineRule="auto"/>
        <w:ind w:left="900"/>
        <w:rPr>
          <w:highlight w:val="green"/>
        </w:rPr>
      </w:pPr>
      <w:r w:rsidRPr="008876EC">
        <w:rPr>
          <w:highlight w:val="green"/>
        </w:rPr>
        <w:t>Motion 26-2025 to approve the following 2026 WDB16 Board Meetings:</w:t>
      </w:r>
    </w:p>
    <w:p w14:paraId="5AD32212" w14:textId="5517C223" w:rsidR="008876EC" w:rsidRPr="008876EC" w:rsidRDefault="008876EC" w:rsidP="008876EC">
      <w:pPr>
        <w:spacing w:after="0" w:line="240" w:lineRule="auto"/>
        <w:jc w:val="both"/>
        <w:rPr>
          <w:rFonts w:cs="Arial"/>
        </w:rPr>
      </w:pPr>
      <w:r w:rsidRPr="008876EC">
        <w:rPr>
          <w:rFonts w:cs="Arial"/>
        </w:rPr>
        <w:t xml:space="preserve">                </w:t>
      </w:r>
      <w:r>
        <w:rPr>
          <w:rFonts w:cs="Arial"/>
        </w:rPr>
        <w:t xml:space="preserve">  </w:t>
      </w:r>
      <w:r w:rsidRPr="008876EC">
        <w:rPr>
          <w:rFonts w:cs="Arial"/>
        </w:rPr>
        <w:t xml:space="preserve">  </w:t>
      </w:r>
      <w:r w:rsidRPr="008876EC">
        <w:rPr>
          <w:rFonts w:cs="Arial"/>
          <w:highlight w:val="green"/>
        </w:rPr>
        <w:t xml:space="preserve">  3/13/26 GoTo; 6/5/26 In person in Cadiz; 9/11/26 GoTo; and12/4/26 TBD</w:t>
      </w:r>
    </w:p>
    <w:p w14:paraId="7A9FF94F" w14:textId="50D72BD5" w:rsidR="008876EC" w:rsidRDefault="008876EC" w:rsidP="008876EC">
      <w:pPr>
        <w:spacing w:after="0" w:line="256" w:lineRule="auto"/>
        <w:ind w:left="900"/>
      </w:pPr>
      <w:r>
        <w:rPr>
          <w:highlight w:val="green"/>
        </w:rPr>
        <w:t>1</w:t>
      </w:r>
      <w:r w:rsidRPr="0093626F">
        <w:rPr>
          <w:highlight w:val="green"/>
          <w:vertAlign w:val="superscript"/>
        </w:rPr>
        <w:t>st</w:t>
      </w:r>
      <w:r>
        <w:rPr>
          <w:highlight w:val="green"/>
        </w:rPr>
        <w:t xml:space="preserve"> Hershberger </w:t>
      </w:r>
      <w:r w:rsidRPr="00ED246A">
        <w:rPr>
          <w:highlight w:val="green"/>
        </w:rPr>
        <w:t>2</w:t>
      </w:r>
      <w:r w:rsidRPr="00ED246A">
        <w:rPr>
          <w:highlight w:val="green"/>
          <w:vertAlign w:val="superscript"/>
        </w:rPr>
        <w:t>nd</w:t>
      </w:r>
      <w:r w:rsidRPr="00ED246A">
        <w:rPr>
          <w:highlight w:val="green"/>
        </w:rPr>
        <w:t xml:space="preserve"> </w:t>
      </w:r>
      <w:r w:rsidRPr="008876EC">
        <w:rPr>
          <w:highlight w:val="green"/>
        </w:rPr>
        <w:t>Good</w:t>
      </w:r>
    </w:p>
    <w:p w14:paraId="3495A410" w14:textId="77777777" w:rsidR="008876EC" w:rsidRDefault="008876EC" w:rsidP="008876EC">
      <w:pPr>
        <w:spacing w:after="0" w:line="256" w:lineRule="auto"/>
      </w:pPr>
    </w:p>
    <w:p w14:paraId="503CFAA0" w14:textId="77777777" w:rsidR="008876EC" w:rsidRDefault="008876EC" w:rsidP="008876EC">
      <w:pPr>
        <w:spacing w:after="0" w:line="256" w:lineRule="auto"/>
      </w:pPr>
    </w:p>
    <w:p w14:paraId="1462A647" w14:textId="547DA3BD" w:rsidR="008876EC" w:rsidRDefault="008876EC" w:rsidP="008876EC">
      <w:pPr>
        <w:pStyle w:val="ListParagraph"/>
        <w:spacing w:after="0"/>
        <w:ind w:left="810"/>
      </w:pPr>
      <w:r>
        <w:t xml:space="preserve"> Roll Call Vote</w:t>
      </w:r>
    </w:p>
    <w:tbl>
      <w:tblPr>
        <w:tblStyle w:val="TableGrid"/>
        <w:tblW w:w="0" w:type="auto"/>
        <w:tblInd w:w="810" w:type="dxa"/>
        <w:tblLook w:val="04A0" w:firstRow="1" w:lastRow="0" w:firstColumn="1" w:lastColumn="0" w:noHBand="0" w:noVBand="1"/>
      </w:tblPr>
      <w:tblGrid>
        <w:gridCol w:w="1225"/>
        <w:gridCol w:w="1121"/>
        <w:gridCol w:w="1433"/>
        <w:gridCol w:w="1470"/>
        <w:gridCol w:w="1065"/>
      </w:tblGrid>
      <w:tr w:rsidR="008876EC" w14:paraId="4F32848B" w14:textId="77777777" w:rsidTr="00E9778F">
        <w:tc>
          <w:tcPr>
            <w:tcW w:w="1225" w:type="dxa"/>
          </w:tcPr>
          <w:p w14:paraId="2791AE69" w14:textId="77777777" w:rsidR="008876EC" w:rsidRDefault="008876EC" w:rsidP="00E9778F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Morris</w:t>
            </w:r>
          </w:p>
        </w:tc>
        <w:tc>
          <w:tcPr>
            <w:tcW w:w="1121" w:type="dxa"/>
          </w:tcPr>
          <w:p w14:paraId="1ADCC9F7" w14:textId="77777777" w:rsidR="008876EC" w:rsidRPr="00704CBE" w:rsidRDefault="008876EC" w:rsidP="00E9778F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Good</w:t>
            </w:r>
          </w:p>
        </w:tc>
        <w:tc>
          <w:tcPr>
            <w:tcW w:w="1433" w:type="dxa"/>
          </w:tcPr>
          <w:p w14:paraId="233CB7B6" w14:textId="77777777" w:rsidR="008876EC" w:rsidRPr="00704CBE" w:rsidRDefault="008876EC" w:rsidP="00E9778F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Lorimor</w:t>
            </w:r>
          </w:p>
        </w:tc>
        <w:tc>
          <w:tcPr>
            <w:tcW w:w="1470" w:type="dxa"/>
          </w:tcPr>
          <w:p w14:paraId="6B6096AF" w14:textId="77777777" w:rsidR="008876EC" w:rsidRDefault="008876EC" w:rsidP="00E9778F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Hershberger</w:t>
            </w:r>
          </w:p>
        </w:tc>
        <w:tc>
          <w:tcPr>
            <w:tcW w:w="1065" w:type="dxa"/>
          </w:tcPr>
          <w:p w14:paraId="7381A20B" w14:textId="77777777" w:rsidR="008876EC" w:rsidRPr="00704CBE" w:rsidRDefault="008876EC" w:rsidP="00E9778F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Paulette</w:t>
            </w:r>
          </w:p>
        </w:tc>
      </w:tr>
      <w:tr w:rsidR="008876EC" w14:paraId="47CA32FB" w14:textId="77777777" w:rsidTr="00E9778F">
        <w:tc>
          <w:tcPr>
            <w:tcW w:w="1225" w:type="dxa"/>
          </w:tcPr>
          <w:p w14:paraId="6013AEC6" w14:textId="77777777" w:rsidR="008876EC" w:rsidRDefault="008876EC" w:rsidP="00E9778F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1121" w:type="dxa"/>
          </w:tcPr>
          <w:p w14:paraId="6E24B972" w14:textId="77777777" w:rsidR="008876EC" w:rsidRDefault="008876EC" w:rsidP="00E9778F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1433" w:type="dxa"/>
          </w:tcPr>
          <w:p w14:paraId="11EB2A40" w14:textId="77777777" w:rsidR="008876EC" w:rsidRDefault="008876EC" w:rsidP="00E9778F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1470" w:type="dxa"/>
          </w:tcPr>
          <w:p w14:paraId="05C09905" w14:textId="77777777" w:rsidR="008876EC" w:rsidRDefault="008876EC" w:rsidP="00E9778F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1065" w:type="dxa"/>
          </w:tcPr>
          <w:p w14:paraId="48BAF808" w14:textId="77777777" w:rsidR="008876EC" w:rsidRDefault="008876EC" w:rsidP="00E9778F">
            <w:pPr>
              <w:pStyle w:val="ListParagraph"/>
              <w:ind w:left="0"/>
            </w:pPr>
            <w:r>
              <w:t>Yes</w:t>
            </w:r>
          </w:p>
        </w:tc>
      </w:tr>
      <w:tr w:rsidR="008876EC" w14:paraId="6D9A4006" w14:textId="77777777" w:rsidTr="00E9778F">
        <w:tc>
          <w:tcPr>
            <w:tcW w:w="1225" w:type="dxa"/>
          </w:tcPr>
          <w:p w14:paraId="3312AC7D" w14:textId="77777777" w:rsidR="008876EC" w:rsidRDefault="008876EC" w:rsidP="00E9778F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Moore</w:t>
            </w:r>
          </w:p>
        </w:tc>
        <w:tc>
          <w:tcPr>
            <w:tcW w:w="1121" w:type="dxa"/>
          </w:tcPr>
          <w:p w14:paraId="6E700110" w14:textId="77777777" w:rsidR="008876EC" w:rsidRPr="009F21FC" w:rsidRDefault="008876EC" w:rsidP="00E9778F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Wheeler</w:t>
            </w:r>
          </w:p>
        </w:tc>
        <w:tc>
          <w:tcPr>
            <w:tcW w:w="1433" w:type="dxa"/>
          </w:tcPr>
          <w:p w14:paraId="59E5B1DB" w14:textId="77777777" w:rsidR="008876EC" w:rsidRPr="009F21FC" w:rsidRDefault="008876EC" w:rsidP="00E9778F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Brown</w:t>
            </w:r>
          </w:p>
        </w:tc>
        <w:tc>
          <w:tcPr>
            <w:tcW w:w="1470" w:type="dxa"/>
          </w:tcPr>
          <w:p w14:paraId="5BE4FFE4" w14:textId="77777777" w:rsidR="008876EC" w:rsidRDefault="008876EC" w:rsidP="00E9778F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Palmer</w:t>
            </w:r>
          </w:p>
        </w:tc>
        <w:tc>
          <w:tcPr>
            <w:tcW w:w="1065" w:type="dxa"/>
          </w:tcPr>
          <w:p w14:paraId="7B39A5CA" w14:textId="77777777" w:rsidR="008876EC" w:rsidRPr="009F21FC" w:rsidRDefault="008876EC" w:rsidP="00E9778F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8876EC" w14:paraId="7367EAA1" w14:textId="77777777" w:rsidTr="00E9778F">
        <w:tc>
          <w:tcPr>
            <w:tcW w:w="1225" w:type="dxa"/>
          </w:tcPr>
          <w:p w14:paraId="519719F1" w14:textId="77777777" w:rsidR="008876EC" w:rsidRDefault="008876EC" w:rsidP="00E9778F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1121" w:type="dxa"/>
          </w:tcPr>
          <w:p w14:paraId="2CCB24D1" w14:textId="77777777" w:rsidR="008876EC" w:rsidRDefault="008876EC" w:rsidP="00E9778F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1433" w:type="dxa"/>
          </w:tcPr>
          <w:p w14:paraId="08503FD8" w14:textId="77777777" w:rsidR="008876EC" w:rsidRDefault="008876EC" w:rsidP="00E9778F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1470" w:type="dxa"/>
          </w:tcPr>
          <w:p w14:paraId="09ADF3C0" w14:textId="77777777" w:rsidR="008876EC" w:rsidRDefault="008876EC" w:rsidP="00E9778F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1065" w:type="dxa"/>
          </w:tcPr>
          <w:p w14:paraId="716CBBA7" w14:textId="77777777" w:rsidR="008876EC" w:rsidRDefault="008876EC" w:rsidP="00E9778F">
            <w:pPr>
              <w:pStyle w:val="ListParagraph"/>
              <w:ind w:left="0"/>
            </w:pPr>
          </w:p>
        </w:tc>
      </w:tr>
      <w:tr w:rsidR="008876EC" w14:paraId="29871226" w14:textId="77777777" w:rsidTr="00E9778F">
        <w:tc>
          <w:tcPr>
            <w:tcW w:w="1225" w:type="dxa"/>
          </w:tcPr>
          <w:p w14:paraId="62CCAD4F" w14:textId="77777777" w:rsidR="008876EC" w:rsidRDefault="008876EC" w:rsidP="00E9778F">
            <w:pPr>
              <w:pStyle w:val="ListParagraph"/>
              <w:ind w:left="0"/>
            </w:pPr>
          </w:p>
        </w:tc>
        <w:tc>
          <w:tcPr>
            <w:tcW w:w="1121" w:type="dxa"/>
          </w:tcPr>
          <w:p w14:paraId="61218916" w14:textId="77777777" w:rsidR="008876EC" w:rsidRDefault="008876EC" w:rsidP="00E9778F">
            <w:pPr>
              <w:pStyle w:val="ListParagraph"/>
              <w:ind w:left="0"/>
            </w:pPr>
          </w:p>
        </w:tc>
        <w:tc>
          <w:tcPr>
            <w:tcW w:w="1433" w:type="dxa"/>
          </w:tcPr>
          <w:p w14:paraId="5E950594" w14:textId="77777777" w:rsidR="008876EC" w:rsidRDefault="008876EC" w:rsidP="00E9778F">
            <w:pPr>
              <w:pStyle w:val="ListParagraph"/>
              <w:ind w:left="0"/>
            </w:pPr>
          </w:p>
        </w:tc>
        <w:tc>
          <w:tcPr>
            <w:tcW w:w="1470" w:type="dxa"/>
          </w:tcPr>
          <w:p w14:paraId="1603F0E2" w14:textId="77777777" w:rsidR="008876EC" w:rsidRDefault="008876EC" w:rsidP="00E9778F">
            <w:pPr>
              <w:pStyle w:val="ListParagraph"/>
              <w:ind w:left="0"/>
            </w:pPr>
          </w:p>
        </w:tc>
        <w:tc>
          <w:tcPr>
            <w:tcW w:w="1065" w:type="dxa"/>
          </w:tcPr>
          <w:p w14:paraId="303CDA15" w14:textId="77777777" w:rsidR="008876EC" w:rsidRDefault="008876EC" w:rsidP="00E9778F">
            <w:pPr>
              <w:pStyle w:val="ListParagraph"/>
              <w:ind w:left="0"/>
            </w:pPr>
          </w:p>
        </w:tc>
      </w:tr>
    </w:tbl>
    <w:p w14:paraId="74A11128" w14:textId="720F15CB" w:rsidR="008876EC" w:rsidRDefault="008876EC" w:rsidP="008876EC">
      <w:pPr>
        <w:spacing w:after="0"/>
      </w:pPr>
      <w:r>
        <w:t xml:space="preserve">                  </w:t>
      </w:r>
      <w:r w:rsidRPr="009F21FC">
        <w:rPr>
          <w:highlight w:val="green"/>
        </w:rPr>
        <w:t>Motion Approved</w:t>
      </w:r>
    </w:p>
    <w:p w14:paraId="0A9AB5A2" w14:textId="621C104F" w:rsidR="008876EC" w:rsidRDefault="008876EC" w:rsidP="008876EC">
      <w:pPr>
        <w:spacing w:after="0" w:line="256" w:lineRule="auto"/>
      </w:pPr>
    </w:p>
    <w:p w14:paraId="0A923922" w14:textId="34223F60" w:rsidR="008876EC" w:rsidRDefault="009E6D5B" w:rsidP="009E6D5B">
      <w:pPr>
        <w:pStyle w:val="ListParagraph"/>
        <w:numPr>
          <w:ilvl w:val="0"/>
          <w:numId w:val="30"/>
        </w:numPr>
        <w:spacing w:after="0" w:line="256" w:lineRule="auto"/>
        <w:rPr>
          <w:b/>
          <w:bCs/>
        </w:rPr>
      </w:pPr>
      <w:r w:rsidRPr="009E6D5B">
        <w:rPr>
          <w:b/>
          <w:bCs/>
        </w:rPr>
        <w:t>Open Discussion</w:t>
      </w:r>
    </w:p>
    <w:p w14:paraId="7D7060F3" w14:textId="77777777" w:rsidR="009E6D5B" w:rsidRDefault="009E6D5B" w:rsidP="009E6D5B">
      <w:pPr>
        <w:spacing w:after="0" w:line="256" w:lineRule="auto"/>
        <w:rPr>
          <w:b/>
          <w:bCs/>
        </w:rPr>
      </w:pPr>
    </w:p>
    <w:p w14:paraId="502055AB" w14:textId="6B0CBF84" w:rsidR="009E6D5B" w:rsidRPr="009E6D5B" w:rsidRDefault="009E6D5B" w:rsidP="009E6D5B">
      <w:pPr>
        <w:spacing w:after="0" w:line="256" w:lineRule="auto"/>
        <w:ind w:left="900"/>
        <w:rPr>
          <w:b/>
          <w:bCs/>
        </w:rPr>
      </w:pPr>
      <w:r>
        <w:rPr>
          <w:b/>
          <w:bCs/>
        </w:rPr>
        <w:t xml:space="preserve">AWDA16 Cyber Security Policy: </w:t>
      </w:r>
      <w:r w:rsidRPr="009E6D5B">
        <w:t>Rebecca shared that we have until June 2026 to develop a Cyber Security Policy under a ne</w:t>
      </w:r>
      <w:r w:rsidR="00904955">
        <w:t>w</w:t>
      </w:r>
      <w:r w:rsidRPr="009E6D5B">
        <w:t xml:space="preserve"> state requirement.  Rob said he will work with Belmont Co ODJFS, who serves as our fiscal agent, to develop a plan for the March 2026 Board meeting.  He will work with Nic</w:t>
      </w:r>
      <w:r>
        <w:t>ole</w:t>
      </w:r>
      <w:r w:rsidRPr="009E6D5B">
        <w:t xml:space="preserve"> to create an ad hoc Board committee if needed.</w:t>
      </w:r>
    </w:p>
    <w:p w14:paraId="5A5EB112" w14:textId="77777777" w:rsidR="008876EC" w:rsidRPr="008876EC" w:rsidRDefault="008876EC" w:rsidP="008876EC">
      <w:pPr>
        <w:spacing w:after="0" w:line="256" w:lineRule="auto"/>
      </w:pPr>
    </w:p>
    <w:p w14:paraId="62BC3F81" w14:textId="0831C8D4" w:rsidR="006C38F5" w:rsidRPr="00EA2638" w:rsidRDefault="009E6D5B" w:rsidP="008876EC">
      <w:pPr>
        <w:spacing w:after="0"/>
        <w:rPr>
          <w:b/>
        </w:rPr>
      </w:pPr>
      <w:r>
        <w:rPr>
          <w:b/>
        </w:rPr>
        <w:t xml:space="preserve">            </w:t>
      </w:r>
      <w:r w:rsidR="006C38F5">
        <w:rPr>
          <w:b/>
        </w:rPr>
        <w:t>1</w:t>
      </w:r>
      <w:r>
        <w:rPr>
          <w:b/>
        </w:rPr>
        <w:t>3</w:t>
      </w:r>
      <w:r w:rsidR="006C38F5">
        <w:rPr>
          <w:b/>
        </w:rPr>
        <w:t>.</w:t>
      </w:r>
      <w:r w:rsidR="006C38F5" w:rsidRPr="00EA2638">
        <w:rPr>
          <w:b/>
        </w:rPr>
        <w:t xml:space="preserve"> Motion to Adjourn</w:t>
      </w:r>
    </w:p>
    <w:p w14:paraId="6ADD2BC6" w14:textId="45DBE7C1" w:rsidR="006C38F5" w:rsidRPr="003E119F" w:rsidRDefault="006C38F5" w:rsidP="006C38F5">
      <w:pPr>
        <w:spacing w:after="0"/>
        <w:ind w:left="720"/>
        <w:contextualSpacing/>
      </w:pPr>
      <w:r w:rsidRPr="003E119F">
        <w:rPr>
          <w:highlight w:val="green"/>
        </w:rPr>
        <w:t>Motion</w:t>
      </w:r>
      <w:r w:rsidR="008876EC">
        <w:rPr>
          <w:highlight w:val="green"/>
        </w:rPr>
        <w:t xml:space="preserve"> 27</w:t>
      </w:r>
      <w:r>
        <w:rPr>
          <w:highlight w:val="green"/>
        </w:rPr>
        <w:t>-</w:t>
      </w:r>
      <w:r w:rsidR="00804638">
        <w:rPr>
          <w:highlight w:val="green"/>
        </w:rPr>
        <w:t xml:space="preserve">2025 </w:t>
      </w:r>
      <w:r w:rsidR="00804638" w:rsidRPr="003E119F">
        <w:rPr>
          <w:highlight w:val="green"/>
        </w:rPr>
        <w:t>to</w:t>
      </w:r>
      <w:r w:rsidRPr="003E119F">
        <w:rPr>
          <w:highlight w:val="green"/>
        </w:rPr>
        <w:t xml:space="preserve"> adjourn.</w:t>
      </w:r>
    </w:p>
    <w:p w14:paraId="41E54B0F" w14:textId="040F84AA" w:rsidR="006C38F5" w:rsidRDefault="006C38F5" w:rsidP="006C38F5">
      <w:pPr>
        <w:spacing w:after="0"/>
        <w:ind w:left="720"/>
        <w:contextualSpacing/>
        <w:rPr>
          <w:highlight w:val="green"/>
        </w:rPr>
      </w:pPr>
      <w:r w:rsidRPr="005A60B9">
        <w:rPr>
          <w:highlight w:val="green"/>
        </w:rPr>
        <w:t>1</w:t>
      </w:r>
      <w:r w:rsidRPr="005A60B9">
        <w:rPr>
          <w:highlight w:val="green"/>
          <w:vertAlign w:val="superscript"/>
        </w:rPr>
        <w:t>st</w:t>
      </w:r>
      <w:r w:rsidRPr="005A60B9">
        <w:rPr>
          <w:highlight w:val="green"/>
        </w:rPr>
        <w:t xml:space="preserve"> </w:t>
      </w:r>
      <w:r>
        <w:rPr>
          <w:highlight w:val="green"/>
        </w:rPr>
        <w:t xml:space="preserve"> </w:t>
      </w:r>
      <w:r w:rsidRPr="005A60B9">
        <w:rPr>
          <w:highlight w:val="green"/>
        </w:rPr>
        <w:t xml:space="preserve"> </w:t>
      </w:r>
      <w:r>
        <w:rPr>
          <w:highlight w:val="green"/>
        </w:rPr>
        <w:t>Good</w:t>
      </w:r>
      <w:r w:rsidRPr="005A60B9">
        <w:rPr>
          <w:highlight w:val="green"/>
        </w:rPr>
        <w:t xml:space="preserve">   2</w:t>
      </w:r>
      <w:r w:rsidRPr="005A60B9">
        <w:rPr>
          <w:highlight w:val="green"/>
          <w:vertAlign w:val="superscript"/>
        </w:rPr>
        <w:t>nd</w:t>
      </w:r>
      <w:r w:rsidRPr="005A60B9">
        <w:rPr>
          <w:highlight w:val="green"/>
        </w:rPr>
        <w:t xml:space="preserve"> </w:t>
      </w:r>
      <w:r w:rsidR="008876EC">
        <w:rPr>
          <w:highlight w:val="green"/>
        </w:rPr>
        <w:t>Brown</w:t>
      </w:r>
    </w:p>
    <w:p w14:paraId="147D494E" w14:textId="77777777" w:rsidR="006C38F5" w:rsidRPr="00E22464" w:rsidRDefault="006C38F5" w:rsidP="006C38F5">
      <w:pPr>
        <w:spacing w:after="0"/>
        <w:ind w:left="720"/>
        <w:contextualSpacing/>
        <w:rPr>
          <w:highlight w:val="green"/>
        </w:rPr>
      </w:pPr>
      <w:r w:rsidRPr="005A60B9">
        <w:rPr>
          <w:highlight w:val="green"/>
        </w:rPr>
        <w:t xml:space="preserve"> </w:t>
      </w:r>
      <w:r>
        <w:rPr>
          <w:highlight w:val="green"/>
        </w:rPr>
        <w:t xml:space="preserve"> </w:t>
      </w:r>
    </w:p>
    <w:p w14:paraId="57D5179E" w14:textId="77D5FD0A" w:rsidR="008876EC" w:rsidRDefault="008876EC" w:rsidP="008876EC">
      <w:pPr>
        <w:pStyle w:val="ListParagraph"/>
        <w:spacing w:after="0"/>
        <w:ind w:left="810"/>
      </w:pPr>
      <w:r>
        <w:t xml:space="preserve"> Roll Call Vote</w:t>
      </w:r>
    </w:p>
    <w:tbl>
      <w:tblPr>
        <w:tblStyle w:val="TableGrid"/>
        <w:tblW w:w="0" w:type="auto"/>
        <w:tblInd w:w="810" w:type="dxa"/>
        <w:tblLook w:val="04A0" w:firstRow="1" w:lastRow="0" w:firstColumn="1" w:lastColumn="0" w:noHBand="0" w:noVBand="1"/>
      </w:tblPr>
      <w:tblGrid>
        <w:gridCol w:w="1225"/>
        <w:gridCol w:w="1121"/>
        <w:gridCol w:w="1433"/>
        <w:gridCol w:w="1470"/>
        <w:gridCol w:w="1065"/>
      </w:tblGrid>
      <w:tr w:rsidR="008876EC" w14:paraId="7AEBAA1D" w14:textId="77777777" w:rsidTr="00E9778F">
        <w:tc>
          <w:tcPr>
            <w:tcW w:w="1225" w:type="dxa"/>
          </w:tcPr>
          <w:p w14:paraId="24F7F426" w14:textId="77777777" w:rsidR="008876EC" w:rsidRDefault="008876EC" w:rsidP="00E9778F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Morris</w:t>
            </w:r>
          </w:p>
        </w:tc>
        <w:tc>
          <w:tcPr>
            <w:tcW w:w="1121" w:type="dxa"/>
          </w:tcPr>
          <w:p w14:paraId="575E10EC" w14:textId="77777777" w:rsidR="008876EC" w:rsidRPr="00704CBE" w:rsidRDefault="008876EC" w:rsidP="00E9778F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Good</w:t>
            </w:r>
          </w:p>
        </w:tc>
        <w:tc>
          <w:tcPr>
            <w:tcW w:w="1433" w:type="dxa"/>
          </w:tcPr>
          <w:p w14:paraId="4EBC13A3" w14:textId="77777777" w:rsidR="008876EC" w:rsidRPr="00704CBE" w:rsidRDefault="008876EC" w:rsidP="00E9778F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Lorimor</w:t>
            </w:r>
          </w:p>
        </w:tc>
        <w:tc>
          <w:tcPr>
            <w:tcW w:w="1470" w:type="dxa"/>
          </w:tcPr>
          <w:p w14:paraId="204A2F41" w14:textId="77777777" w:rsidR="008876EC" w:rsidRDefault="008876EC" w:rsidP="00E9778F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Hershberger</w:t>
            </w:r>
          </w:p>
        </w:tc>
        <w:tc>
          <w:tcPr>
            <w:tcW w:w="1065" w:type="dxa"/>
          </w:tcPr>
          <w:p w14:paraId="59039EB0" w14:textId="77777777" w:rsidR="008876EC" w:rsidRPr="00704CBE" w:rsidRDefault="008876EC" w:rsidP="00E9778F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Paulette</w:t>
            </w:r>
          </w:p>
        </w:tc>
      </w:tr>
      <w:tr w:rsidR="008876EC" w14:paraId="0E39E7FF" w14:textId="77777777" w:rsidTr="00E9778F">
        <w:tc>
          <w:tcPr>
            <w:tcW w:w="1225" w:type="dxa"/>
          </w:tcPr>
          <w:p w14:paraId="3DEA151E" w14:textId="77777777" w:rsidR="008876EC" w:rsidRDefault="008876EC" w:rsidP="00E9778F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1121" w:type="dxa"/>
          </w:tcPr>
          <w:p w14:paraId="58390008" w14:textId="77777777" w:rsidR="008876EC" w:rsidRDefault="008876EC" w:rsidP="00E9778F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1433" w:type="dxa"/>
          </w:tcPr>
          <w:p w14:paraId="1DC30E79" w14:textId="77777777" w:rsidR="008876EC" w:rsidRDefault="008876EC" w:rsidP="00E9778F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1470" w:type="dxa"/>
          </w:tcPr>
          <w:p w14:paraId="5F0EEA15" w14:textId="77777777" w:rsidR="008876EC" w:rsidRDefault="008876EC" w:rsidP="00E9778F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1065" w:type="dxa"/>
          </w:tcPr>
          <w:p w14:paraId="5A371553" w14:textId="77777777" w:rsidR="008876EC" w:rsidRDefault="008876EC" w:rsidP="00E9778F">
            <w:pPr>
              <w:pStyle w:val="ListParagraph"/>
              <w:ind w:left="0"/>
            </w:pPr>
            <w:r>
              <w:t>Yes</w:t>
            </w:r>
          </w:p>
        </w:tc>
      </w:tr>
      <w:tr w:rsidR="008876EC" w14:paraId="612434BE" w14:textId="77777777" w:rsidTr="00E9778F">
        <w:tc>
          <w:tcPr>
            <w:tcW w:w="1225" w:type="dxa"/>
          </w:tcPr>
          <w:p w14:paraId="5E85E91E" w14:textId="77777777" w:rsidR="008876EC" w:rsidRDefault="008876EC" w:rsidP="00E9778F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Moore</w:t>
            </w:r>
          </w:p>
        </w:tc>
        <w:tc>
          <w:tcPr>
            <w:tcW w:w="1121" w:type="dxa"/>
          </w:tcPr>
          <w:p w14:paraId="524D08AD" w14:textId="77777777" w:rsidR="008876EC" w:rsidRPr="009F21FC" w:rsidRDefault="008876EC" w:rsidP="00E9778F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Wheeler</w:t>
            </w:r>
          </w:p>
        </w:tc>
        <w:tc>
          <w:tcPr>
            <w:tcW w:w="1433" w:type="dxa"/>
          </w:tcPr>
          <w:p w14:paraId="7052BA73" w14:textId="77777777" w:rsidR="008876EC" w:rsidRPr="009F21FC" w:rsidRDefault="008876EC" w:rsidP="00E9778F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Brown</w:t>
            </w:r>
          </w:p>
        </w:tc>
        <w:tc>
          <w:tcPr>
            <w:tcW w:w="1470" w:type="dxa"/>
          </w:tcPr>
          <w:p w14:paraId="30C7B34E" w14:textId="77777777" w:rsidR="008876EC" w:rsidRDefault="008876EC" w:rsidP="00E9778F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Palmer</w:t>
            </w:r>
          </w:p>
        </w:tc>
        <w:tc>
          <w:tcPr>
            <w:tcW w:w="1065" w:type="dxa"/>
          </w:tcPr>
          <w:p w14:paraId="783695F8" w14:textId="77777777" w:rsidR="008876EC" w:rsidRPr="009F21FC" w:rsidRDefault="008876EC" w:rsidP="00E9778F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8876EC" w14:paraId="2D6EBA11" w14:textId="77777777" w:rsidTr="00E9778F">
        <w:tc>
          <w:tcPr>
            <w:tcW w:w="1225" w:type="dxa"/>
          </w:tcPr>
          <w:p w14:paraId="45083B5C" w14:textId="77777777" w:rsidR="008876EC" w:rsidRDefault="008876EC" w:rsidP="00E9778F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1121" w:type="dxa"/>
          </w:tcPr>
          <w:p w14:paraId="67DA0632" w14:textId="77777777" w:rsidR="008876EC" w:rsidRDefault="008876EC" w:rsidP="00E9778F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1433" w:type="dxa"/>
          </w:tcPr>
          <w:p w14:paraId="322C9AD6" w14:textId="77777777" w:rsidR="008876EC" w:rsidRDefault="008876EC" w:rsidP="00E9778F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1470" w:type="dxa"/>
          </w:tcPr>
          <w:p w14:paraId="743CC214" w14:textId="77777777" w:rsidR="008876EC" w:rsidRDefault="008876EC" w:rsidP="00E9778F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1065" w:type="dxa"/>
          </w:tcPr>
          <w:p w14:paraId="59EE7E43" w14:textId="77777777" w:rsidR="008876EC" w:rsidRDefault="008876EC" w:rsidP="00E9778F">
            <w:pPr>
              <w:pStyle w:val="ListParagraph"/>
              <w:ind w:left="0"/>
            </w:pPr>
          </w:p>
        </w:tc>
      </w:tr>
    </w:tbl>
    <w:p w14:paraId="0BE4DCF8" w14:textId="44FB5194" w:rsidR="008876EC" w:rsidRDefault="008876EC" w:rsidP="008876EC">
      <w:pPr>
        <w:spacing w:after="0"/>
      </w:pPr>
      <w:r>
        <w:t xml:space="preserve">                  </w:t>
      </w:r>
      <w:r w:rsidRPr="009F21FC">
        <w:rPr>
          <w:highlight w:val="green"/>
        </w:rPr>
        <w:t>Motion Approved</w:t>
      </w:r>
    </w:p>
    <w:p w14:paraId="315C3CE7" w14:textId="77777777" w:rsidR="006C38F5" w:rsidRDefault="006C38F5" w:rsidP="006C38F5">
      <w:pPr>
        <w:spacing w:after="0"/>
        <w:contextualSpacing/>
      </w:pPr>
    </w:p>
    <w:p w14:paraId="764AD461" w14:textId="3A9937EB" w:rsidR="006C38F5" w:rsidRPr="00B22B7A" w:rsidRDefault="006C38F5" w:rsidP="006C38F5">
      <w:pPr>
        <w:spacing w:after="0" w:line="256" w:lineRule="auto"/>
        <w:ind w:left="54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22B7A">
        <w:rPr>
          <w:b/>
          <w:bCs/>
          <w:sz w:val="28"/>
          <w:szCs w:val="28"/>
        </w:rPr>
        <w:t xml:space="preserve">Next </w:t>
      </w:r>
      <w:r w:rsidR="00DE0362" w:rsidRPr="00827155">
        <w:rPr>
          <w:b/>
          <w:bCs/>
          <w:sz w:val="24"/>
          <w:szCs w:val="24"/>
        </w:rPr>
        <w:t xml:space="preserve">Other </w:t>
      </w:r>
      <w:bookmarkStart w:id="10" w:name="_Hlk38017092"/>
    </w:p>
    <w:p w14:paraId="316BAEC9" w14:textId="5DAF0220" w:rsidR="00B22B7A" w:rsidRPr="00B22B7A" w:rsidRDefault="00E063FF" w:rsidP="008E1722">
      <w:pPr>
        <w:pStyle w:val="ListParagraph"/>
        <w:spacing w:after="0" w:line="240" w:lineRule="auto"/>
        <w:ind w:left="990"/>
        <w:rPr>
          <w:rFonts w:ascii="Arial" w:hAnsi="Arial" w:cs="Arial"/>
          <w:bCs/>
          <w:sz w:val="20"/>
          <w:szCs w:val="20"/>
        </w:rPr>
      </w:pPr>
      <w:r w:rsidRPr="00B22B7A">
        <w:rPr>
          <w:b/>
          <w:bCs/>
          <w:sz w:val="28"/>
          <w:szCs w:val="28"/>
        </w:rPr>
        <w:t>Meeting</w:t>
      </w:r>
      <w:r w:rsidR="008E1722" w:rsidRPr="00B22B7A">
        <w:rPr>
          <w:sz w:val="28"/>
          <w:szCs w:val="28"/>
        </w:rPr>
        <w:t xml:space="preserve">: </w:t>
      </w:r>
      <w:r w:rsidR="008E1722" w:rsidRPr="00CB1AE1">
        <w:rPr>
          <w:sz w:val="28"/>
          <w:szCs w:val="28"/>
          <w:highlight w:val="yellow"/>
        </w:rPr>
        <w:t>Fri</w:t>
      </w:r>
      <w:r w:rsidR="00B22B7A" w:rsidRPr="00CB1AE1">
        <w:rPr>
          <w:bCs/>
          <w:sz w:val="28"/>
          <w:szCs w:val="28"/>
          <w:highlight w:val="yellow"/>
        </w:rPr>
        <w:t xml:space="preserve"> </w:t>
      </w:r>
      <w:r w:rsidR="008876EC">
        <w:rPr>
          <w:bCs/>
          <w:sz w:val="28"/>
          <w:szCs w:val="28"/>
          <w:highlight w:val="yellow"/>
        </w:rPr>
        <w:t>March</w:t>
      </w:r>
      <w:r w:rsidR="00CD5546">
        <w:rPr>
          <w:bCs/>
          <w:sz w:val="28"/>
          <w:szCs w:val="28"/>
          <w:highlight w:val="yellow"/>
        </w:rPr>
        <w:t>13,</w:t>
      </w:r>
      <w:r w:rsidR="009E6D5B">
        <w:rPr>
          <w:bCs/>
          <w:sz w:val="28"/>
          <w:szCs w:val="28"/>
          <w:highlight w:val="yellow"/>
        </w:rPr>
        <w:t xml:space="preserve"> </w:t>
      </w:r>
      <w:r w:rsidR="00CD5546">
        <w:rPr>
          <w:bCs/>
          <w:sz w:val="28"/>
          <w:szCs w:val="28"/>
          <w:highlight w:val="yellow"/>
        </w:rPr>
        <w:t>202</w:t>
      </w:r>
      <w:r w:rsidR="008876EC">
        <w:rPr>
          <w:bCs/>
          <w:sz w:val="28"/>
          <w:szCs w:val="28"/>
          <w:highlight w:val="yellow"/>
        </w:rPr>
        <w:t>6</w:t>
      </w:r>
      <w:r w:rsidR="00CD5546">
        <w:rPr>
          <w:bCs/>
          <w:sz w:val="28"/>
          <w:szCs w:val="28"/>
          <w:highlight w:val="yellow"/>
        </w:rPr>
        <w:t xml:space="preserve"> </w:t>
      </w:r>
      <w:r w:rsidR="008876EC" w:rsidRPr="00804638">
        <w:rPr>
          <w:bCs/>
          <w:sz w:val="28"/>
          <w:szCs w:val="28"/>
          <w:highlight w:val="yellow"/>
        </w:rPr>
        <w:t>on GoToMeetings</w:t>
      </w:r>
    </w:p>
    <w:p w14:paraId="54A22381" w14:textId="77777777" w:rsidR="00E063FF" w:rsidRPr="00A518F9" w:rsidRDefault="00E063FF" w:rsidP="00C652FA">
      <w:pPr>
        <w:spacing w:after="0"/>
        <w:contextualSpacing/>
      </w:pPr>
    </w:p>
    <w:bookmarkEnd w:id="10"/>
    <w:p w14:paraId="2CCEBDB4" w14:textId="464F9597" w:rsidR="00DE0362" w:rsidRDefault="00DE0362" w:rsidP="00DE0362">
      <w:pPr>
        <w:spacing w:after="0"/>
        <w:ind w:left="720"/>
        <w:contextualSpacing/>
        <w:rPr>
          <w:b/>
        </w:rPr>
      </w:pPr>
      <w:r>
        <w:rPr>
          <w:b/>
        </w:rPr>
        <w:t xml:space="preserve">Adjournment-   </w:t>
      </w:r>
      <w:r w:rsidR="00CD5546">
        <w:rPr>
          <w:b/>
        </w:rPr>
        <w:t>11:</w:t>
      </w:r>
      <w:r w:rsidR="00804638">
        <w:rPr>
          <w:b/>
        </w:rPr>
        <w:t>38</w:t>
      </w:r>
      <w:r w:rsidR="00CD5546">
        <w:rPr>
          <w:b/>
        </w:rPr>
        <w:t>am</w:t>
      </w:r>
    </w:p>
    <w:p w14:paraId="1250635B" w14:textId="77777777" w:rsidR="00DE0362" w:rsidRDefault="00DE0362" w:rsidP="00DE0362">
      <w:pPr>
        <w:spacing w:after="0"/>
        <w:rPr>
          <w:b/>
        </w:rPr>
      </w:pPr>
    </w:p>
    <w:p w14:paraId="3100600B" w14:textId="77777777" w:rsidR="00DE0362" w:rsidRDefault="00DE0362" w:rsidP="00DE0362">
      <w:pPr>
        <w:spacing w:after="0"/>
        <w:rPr>
          <w:b/>
        </w:rPr>
      </w:pPr>
    </w:p>
    <w:p w14:paraId="7671527F" w14:textId="77777777" w:rsidR="00DE0362" w:rsidRDefault="00DE0362" w:rsidP="00DE0362">
      <w:pPr>
        <w:spacing w:after="0"/>
        <w:rPr>
          <w:b/>
        </w:rPr>
      </w:pPr>
    </w:p>
    <w:p w14:paraId="1BA32A00" w14:textId="77777777" w:rsidR="00723EA5" w:rsidRPr="003E119F" w:rsidRDefault="00723EA5" w:rsidP="00DE0362">
      <w:pPr>
        <w:spacing w:after="0"/>
        <w:rPr>
          <w:b/>
        </w:rPr>
      </w:pPr>
    </w:p>
    <w:p w14:paraId="7476BD6E" w14:textId="77777777" w:rsidR="00DE0362" w:rsidRPr="003E119F" w:rsidRDefault="00DE0362" w:rsidP="00DE0362">
      <w:pPr>
        <w:spacing w:after="0"/>
        <w:rPr>
          <w:b/>
        </w:rPr>
      </w:pPr>
      <w:r>
        <w:rPr>
          <w:b/>
        </w:rPr>
        <w:t xml:space="preserve">               ____________</w:t>
      </w:r>
      <w:r w:rsidRPr="003E119F">
        <w:rPr>
          <w:b/>
        </w:rPr>
        <w:t>________________________________________       ____________</w:t>
      </w:r>
    </w:p>
    <w:p w14:paraId="441DA45C" w14:textId="61806EA4" w:rsidR="000F46A5" w:rsidRDefault="00DE0362" w:rsidP="00C652FA">
      <w:pPr>
        <w:spacing w:after="0"/>
        <w:rPr>
          <w:b/>
        </w:rPr>
      </w:pPr>
      <w:r>
        <w:rPr>
          <w:b/>
        </w:rPr>
        <w:t xml:space="preserve">                </w:t>
      </w:r>
      <w:r w:rsidRPr="003E119F">
        <w:rPr>
          <w:b/>
        </w:rPr>
        <w:t xml:space="preserve">Board Chair                                                                       </w:t>
      </w:r>
      <w:r>
        <w:rPr>
          <w:b/>
        </w:rPr>
        <w:t xml:space="preserve">                             </w:t>
      </w:r>
      <w:r w:rsidRPr="003E119F">
        <w:rPr>
          <w:b/>
        </w:rPr>
        <w:t xml:space="preserve"> Date</w:t>
      </w:r>
    </w:p>
    <w:p w14:paraId="32212E87" w14:textId="77777777" w:rsidR="00851401" w:rsidRDefault="00851401" w:rsidP="00C652FA">
      <w:pPr>
        <w:spacing w:after="0"/>
        <w:rPr>
          <w:b/>
        </w:rPr>
      </w:pPr>
    </w:p>
    <w:p w14:paraId="093CF3A9" w14:textId="77777777" w:rsidR="00851401" w:rsidRDefault="00851401" w:rsidP="00C652FA">
      <w:pPr>
        <w:spacing w:after="0"/>
        <w:rPr>
          <w:b/>
        </w:rPr>
      </w:pPr>
    </w:p>
    <w:p w14:paraId="2AE7ACE4" w14:textId="77777777" w:rsidR="00851401" w:rsidRDefault="00851401" w:rsidP="00C652FA">
      <w:pPr>
        <w:spacing w:after="0"/>
        <w:rPr>
          <w:b/>
        </w:rPr>
      </w:pPr>
    </w:p>
    <w:p w14:paraId="5CDE11EE" w14:textId="77777777" w:rsidR="00851401" w:rsidRPr="00851401" w:rsidRDefault="00851401" w:rsidP="00851401">
      <w:pPr>
        <w:spacing w:after="0"/>
        <w:rPr>
          <w:rFonts w:ascii="Arial" w:eastAsia="Calibri" w:hAnsi="Arial" w:cs="Arial"/>
          <w:kern w:val="0"/>
          <w14:ligatures w14:val="none"/>
        </w:rPr>
      </w:pPr>
    </w:p>
    <w:sectPr w:rsidR="00851401" w:rsidRPr="00851401" w:rsidSect="005D3C14">
      <w:footerReference w:type="default" r:id="rId8"/>
      <w:pgSz w:w="12240" w:h="15840"/>
      <w:pgMar w:top="5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010DB" w14:textId="77777777" w:rsidR="009035DA" w:rsidRDefault="009035DA" w:rsidP="00210C5B">
      <w:pPr>
        <w:spacing w:after="0" w:line="240" w:lineRule="auto"/>
      </w:pPr>
      <w:r>
        <w:separator/>
      </w:r>
    </w:p>
  </w:endnote>
  <w:endnote w:type="continuationSeparator" w:id="0">
    <w:p w14:paraId="65676E82" w14:textId="77777777" w:rsidR="009035DA" w:rsidRDefault="009035DA" w:rsidP="00210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29604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7F81D9" w14:textId="0E5A2CD5" w:rsidR="00827155" w:rsidRDefault="008271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148D26" w14:textId="77777777" w:rsidR="00827155" w:rsidRDefault="008271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1C720" w14:textId="77777777" w:rsidR="009035DA" w:rsidRDefault="009035DA" w:rsidP="00210C5B">
      <w:pPr>
        <w:spacing w:after="0" w:line="240" w:lineRule="auto"/>
      </w:pPr>
      <w:r>
        <w:separator/>
      </w:r>
    </w:p>
  </w:footnote>
  <w:footnote w:type="continuationSeparator" w:id="0">
    <w:p w14:paraId="507DFA23" w14:textId="77777777" w:rsidR="009035DA" w:rsidRDefault="009035DA" w:rsidP="00210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1F52"/>
    <w:multiLevelType w:val="hybridMultilevel"/>
    <w:tmpl w:val="35D24A5E"/>
    <w:lvl w:ilvl="0" w:tplc="1676EBB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1467F56"/>
    <w:multiLevelType w:val="hybridMultilevel"/>
    <w:tmpl w:val="B178D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95CEB"/>
    <w:multiLevelType w:val="hybridMultilevel"/>
    <w:tmpl w:val="72C0BBE2"/>
    <w:lvl w:ilvl="0" w:tplc="4E709D16">
      <w:start w:val="1"/>
      <w:numFmt w:val="decimal"/>
      <w:lvlText w:val="%1."/>
      <w:lvlJc w:val="left"/>
      <w:pPr>
        <w:ind w:left="990" w:hanging="360"/>
      </w:pPr>
      <w:rPr>
        <w:rFonts w:asciiTheme="minorHAnsi" w:hAnsiTheme="minorHAns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1584A86">
      <w:start w:val="1"/>
      <w:numFmt w:val="decimal"/>
      <w:lvlText w:val="%4."/>
      <w:lvlJc w:val="left"/>
      <w:pPr>
        <w:ind w:left="2880" w:hanging="360"/>
      </w:pPr>
      <w:rPr>
        <w:rFonts w:ascii="Arial" w:eastAsiaTheme="minorHAnsi" w:hAnsi="Arial" w:cs="Arial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82591"/>
    <w:multiLevelType w:val="hybridMultilevel"/>
    <w:tmpl w:val="180861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0B281F"/>
    <w:multiLevelType w:val="hybridMultilevel"/>
    <w:tmpl w:val="4AB2F932"/>
    <w:lvl w:ilvl="0" w:tplc="9C3C51E6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C0D1F5A"/>
    <w:multiLevelType w:val="hybridMultilevel"/>
    <w:tmpl w:val="9A8ED05A"/>
    <w:lvl w:ilvl="0" w:tplc="5296D1D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E15990"/>
    <w:multiLevelType w:val="hybridMultilevel"/>
    <w:tmpl w:val="FB1CF91C"/>
    <w:lvl w:ilvl="0" w:tplc="0AD00C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F3632A"/>
    <w:multiLevelType w:val="hybridMultilevel"/>
    <w:tmpl w:val="A61C2632"/>
    <w:lvl w:ilvl="0" w:tplc="7D7A2C6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7601A64"/>
    <w:multiLevelType w:val="hybridMultilevel"/>
    <w:tmpl w:val="E2CC5D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42827"/>
    <w:multiLevelType w:val="hybridMultilevel"/>
    <w:tmpl w:val="7ED8CA2E"/>
    <w:lvl w:ilvl="0" w:tplc="E38C22CE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4E683DFC"/>
    <w:multiLevelType w:val="hybridMultilevel"/>
    <w:tmpl w:val="64A0B3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03F51"/>
    <w:multiLevelType w:val="hybridMultilevel"/>
    <w:tmpl w:val="9730903C"/>
    <w:lvl w:ilvl="0" w:tplc="D74AEE46">
      <w:start w:val="9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5A011BB"/>
    <w:multiLevelType w:val="hybridMultilevel"/>
    <w:tmpl w:val="052CD9E8"/>
    <w:lvl w:ilvl="0" w:tplc="CAACD6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B0648D"/>
    <w:multiLevelType w:val="hybridMultilevel"/>
    <w:tmpl w:val="8064EFBC"/>
    <w:lvl w:ilvl="0" w:tplc="DC80C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326CE2"/>
    <w:multiLevelType w:val="hybridMultilevel"/>
    <w:tmpl w:val="47BAFFC8"/>
    <w:lvl w:ilvl="0" w:tplc="A618843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8AD1BE1"/>
    <w:multiLevelType w:val="hybridMultilevel"/>
    <w:tmpl w:val="978097D6"/>
    <w:lvl w:ilvl="0" w:tplc="F65CAE0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5DF83B48"/>
    <w:multiLevelType w:val="hybridMultilevel"/>
    <w:tmpl w:val="D9C274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0155FB"/>
    <w:multiLevelType w:val="hybridMultilevel"/>
    <w:tmpl w:val="4B7AE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040F05"/>
    <w:multiLevelType w:val="hybridMultilevel"/>
    <w:tmpl w:val="6890C2C6"/>
    <w:lvl w:ilvl="0" w:tplc="586453C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6D4A7C6A"/>
    <w:multiLevelType w:val="hybridMultilevel"/>
    <w:tmpl w:val="963CF66A"/>
    <w:lvl w:ilvl="0" w:tplc="375C3C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6A5BBF"/>
    <w:multiLevelType w:val="hybridMultilevel"/>
    <w:tmpl w:val="4CF81B34"/>
    <w:lvl w:ilvl="0" w:tplc="A79E0BFE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6E3A06BC"/>
    <w:multiLevelType w:val="hybridMultilevel"/>
    <w:tmpl w:val="8BF6C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6412D7"/>
    <w:multiLevelType w:val="hybridMultilevel"/>
    <w:tmpl w:val="886E5E16"/>
    <w:lvl w:ilvl="0" w:tplc="4776042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71CC6867"/>
    <w:multiLevelType w:val="hybridMultilevel"/>
    <w:tmpl w:val="37E25ED4"/>
    <w:lvl w:ilvl="0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4" w15:restartNumberingAfterBreak="0">
    <w:nsid w:val="73875DB1"/>
    <w:multiLevelType w:val="hybridMultilevel"/>
    <w:tmpl w:val="45F2A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E32DF0"/>
    <w:multiLevelType w:val="hybridMultilevel"/>
    <w:tmpl w:val="39EEB7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F44E5E"/>
    <w:multiLevelType w:val="hybridMultilevel"/>
    <w:tmpl w:val="30847F46"/>
    <w:lvl w:ilvl="0" w:tplc="F392D56C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30560B"/>
    <w:multiLevelType w:val="hybridMultilevel"/>
    <w:tmpl w:val="0BCAB666"/>
    <w:lvl w:ilvl="0" w:tplc="531CD8EA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D377DFF"/>
    <w:multiLevelType w:val="hybridMultilevel"/>
    <w:tmpl w:val="C14ABD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4A1FBB"/>
    <w:multiLevelType w:val="hybridMultilevel"/>
    <w:tmpl w:val="7B82C982"/>
    <w:lvl w:ilvl="0" w:tplc="264EC22A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7FE263F0"/>
    <w:multiLevelType w:val="hybridMultilevel"/>
    <w:tmpl w:val="51823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323927">
    <w:abstractNumId w:val="26"/>
  </w:num>
  <w:num w:numId="2" w16cid:durableId="667487996">
    <w:abstractNumId w:val="23"/>
  </w:num>
  <w:num w:numId="3" w16cid:durableId="580800135">
    <w:abstractNumId w:val="10"/>
  </w:num>
  <w:num w:numId="4" w16cid:durableId="265574752">
    <w:abstractNumId w:val="25"/>
  </w:num>
  <w:num w:numId="5" w16cid:durableId="6169844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435778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251677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01979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86334480">
    <w:abstractNumId w:val="24"/>
  </w:num>
  <w:num w:numId="10" w16cid:durableId="248513059">
    <w:abstractNumId w:val="8"/>
  </w:num>
  <w:num w:numId="11" w16cid:durableId="886602565">
    <w:abstractNumId w:val="19"/>
  </w:num>
  <w:num w:numId="12" w16cid:durableId="866138211">
    <w:abstractNumId w:val="5"/>
  </w:num>
  <w:num w:numId="13" w16cid:durableId="1321084162">
    <w:abstractNumId w:val="7"/>
  </w:num>
  <w:num w:numId="14" w16cid:durableId="784926102">
    <w:abstractNumId w:val="12"/>
  </w:num>
  <w:num w:numId="15" w16cid:durableId="203756888">
    <w:abstractNumId w:val="13"/>
  </w:num>
  <w:num w:numId="16" w16cid:durableId="147290561">
    <w:abstractNumId w:val="14"/>
  </w:num>
  <w:num w:numId="17" w16cid:durableId="1963076175">
    <w:abstractNumId w:val="3"/>
  </w:num>
  <w:num w:numId="18" w16cid:durableId="480195058">
    <w:abstractNumId w:val="4"/>
  </w:num>
  <w:num w:numId="19" w16cid:durableId="1825968393">
    <w:abstractNumId w:val="22"/>
  </w:num>
  <w:num w:numId="20" w16cid:durableId="2060780099">
    <w:abstractNumId w:val="15"/>
  </w:num>
  <w:num w:numId="21" w16cid:durableId="456024968">
    <w:abstractNumId w:val="27"/>
  </w:num>
  <w:num w:numId="22" w16cid:durableId="1234851632">
    <w:abstractNumId w:val="29"/>
  </w:num>
  <w:num w:numId="23" w16cid:durableId="1248493382">
    <w:abstractNumId w:val="18"/>
  </w:num>
  <w:num w:numId="24" w16cid:durableId="251352499">
    <w:abstractNumId w:val="9"/>
  </w:num>
  <w:num w:numId="25" w16cid:durableId="343243564">
    <w:abstractNumId w:val="20"/>
  </w:num>
  <w:num w:numId="26" w16cid:durableId="2134327462">
    <w:abstractNumId w:val="2"/>
  </w:num>
  <w:num w:numId="27" w16cid:durableId="1181891157">
    <w:abstractNumId w:val="0"/>
  </w:num>
  <w:num w:numId="28" w16cid:durableId="1302997260">
    <w:abstractNumId w:val="28"/>
  </w:num>
  <w:num w:numId="29" w16cid:durableId="341202095">
    <w:abstractNumId w:val="6"/>
  </w:num>
  <w:num w:numId="30" w16cid:durableId="1522429304">
    <w:abstractNumId w:val="11"/>
  </w:num>
  <w:num w:numId="31" w16cid:durableId="9451923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C5B"/>
    <w:rsid w:val="00021B6C"/>
    <w:rsid w:val="0005726B"/>
    <w:rsid w:val="00074E1C"/>
    <w:rsid w:val="000825D0"/>
    <w:rsid w:val="0009530B"/>
    <w:rsid w:val="000B26B2"/>
    <w:rsid w:val="000F46A5"/>
    <w:rsid w:val="00102B59"/>
    <w:rsid w:val="00110983"/>
    <w:rsid w:val="00187B7C"/>
    <w:rsid w:val="001B350D"/>
    <w:rsid w:val="001C42BA"/>
    <w:rsid w:val="00200715"/>
    <w:rsid w:val="00210C5B"/>
    <w:rsid w:val="00231031"/>
    <w:rsid w:val="002E4DD2"/>
    <w:rsid w:val="002F2DD4"/>
    <w:rsid w:val="003118EC"/>
    <w:rsid w:val="00347488"/>
    <w:rsid w:val="003538B9"/>
    <w:rsid w:val="00370251"/>
    <w:rsid w:val="003B061F"/>
    <w:rsid w:val="004A1A4A"/>
    <w:rsid w:val="004E415C"/>
    <w:rsid w:val="00500478"/>
    <w:rsid w:val="005127F9"/>
    <w:rsid w:val="00524DA0"/>
    <w:rsid w:val="0057108B"/>
    <w:rsid w:val="00587949"/>
    <w:rsid w:val="005D3C14"/>
    <w:rsid w:val="005F42CD"/>
    <w:rsid w:val="006279EA"/>
    <w:rsid w:val="00634EF6"/>
    <w:rsid w:val="006C2895"/>
    <w:rsid w:val="006C38F5"/>
    <w:rsid w:val="006C79CD"/>
    <w:rsid w:val="00723EA5"/>
    <w:rsid w:val="007436D5"/>
    <w:rsid w:val="00745C3D"/>
    <w:rsid w:val="00765B1B"/>
    <w:rsid w:val="007A02E2"/>
    <w:rsid w:val="007A53DF"/>
    <w:rsid w:val="007B24BF"/>
    <w:rsid w:val="00804638"/>
    <w:rsid w:val="00827155"/>
    <w:rsid w:val="00851401"/>
    <w:rsid w:val="00855450"/>
    <w:rsid w:val="00863039"/>
    <w:rsid w:val="008651AF"/>
    <w:rsid w:val="008876EC"/>
    <w:rsid w:val="00891B6A"/>
    <w:rsid w:val="008A63DA"/>
    <w:rsid w:val="008A6826"/>
    <w:rsid w:val="008E1722"/>
    <w:rsid w:val="00902E8B"/>
    <w:rsid w:val="009035DA"/>
    <w:rsid w:val="00904955"/>
    <w:rsid w:val="0093626F"/>
    <w:rsid w:val="00946DEB"/>
    <w:rsid w:val="00967379"/>
    <w:rsid w:val="009967A3"/>
    <w:rsid w:val="009A088A"/>
    <w:rsid w:val="009A5E4F"/>
    <w:rsid w:val="009D647E"/>
    <w:rsid w:val="009E6D5B"/>
    <w:rsid w:val="00A233B4"/>
    <w:rsid w:val="00A64240"/>
    <w:rsid w:val="00AF6B68"/>
    <w:rsid w:val="00B22B7A"/>
    <w:rsid w:val="00B51C8F"/>
    <w:rsid w:val="00B7541B"/>
    <w:rsid w:val="00B844DF"/>
    <w:rsid w:val="00BB0D34"/>
    <w:rsid w:val="00C159C5"/>
    <w:rsid w:val="00C427A9"/>
    <w:rsid w:val="00C652FA"/>
    <w:rsid w:val="00C97FB0"/>
    <w:rsid w:val="00CA14BB"/>
    <w:rsid w:val="00CB1AE1"/>
    <w:rsid w:val="00CB4EDF"/>
    <w:rsid w:val="00CD4AB1"/>
    <w:rsid w:val="00CD5546"/>
    <w:rsid w:val="00D01768"/>
    <w:rsid w:val="00D51CFD"/>
    <w:rsid w:val="00D525F9"/>
    <w:rsid w:val="00D7711F"/>
    <w:rsid w:val="00DA14F6"/>
    <w:rsid w:val="00DE0362"/>
    <w:rsid w:val="00E063FF"/>
    <w:rsid w:val="00E22464"/>
    <w:rsid w:val="00E66DA8"/>
    <w:rsid w:val="00E952F0"/>
    <w:rsid w:val="00EA2638"/>
    <w:rsid w:val="00ED246A"/>
    <w:rsid w:val="00EE61A8"/>
    <w:rsid w:val="00F2263F"/>
    <w:rsid w:val="00F565FF"/>
    <w:rsid w:val="00F831A1"/>
    <w:rsid w:val="00F956BD"/>
    <w:rsid w:val="00FD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7B68B4"/>
  <w15:chartTrackingRefBased/>
  <w15:docId w15:val="{0F83595C-6B85-4E74-B865-5D5DE66F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C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C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C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C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C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C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C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C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C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C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C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0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0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0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0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0C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0C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0C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C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C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C5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10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10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C5B"/>
  </w:style>
  <w:style w:type="paragraph" w:styleId="Footer">
    <w:name w:val="footer"/>
    <w:basedOn w:val="Normal"/>
    <w:link w:val="FooterChar"/>
    <w:uiPriority w:val="99"/>
    <w:unhideWhenUsed/>
    <w:rsid w:val="00210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C5B"/>
  </w:style>
  <w:style w:type="table" w:styleId="TableGrid">
    <w:name w:val="Table Grid"/>
    <w:basedOn w:val="TableNormal"/>
    <w:uiPriority w:val="39"/>
    <w:rsid w:val="00DE036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14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1401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851401"/>
  </w:style>
  <w:style w:type="paragraph" w:styleId="NoSpacing">
    <w:name w:val="No Spacing"/>
    <w:uiPriority w:val="1"/>
    <w:qFormat/>
    <w:rsid w:val="0085140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Guentter</dc:creator>
  <cp:keywords/>
  <dc:description/>
  <cp:lastModifiedBy>Rob Guentter</cp:lastModifiedBy>
  <cp:revision>8</cp:revision>
  <cp:lastPrinted>2024-03-16T00:58:00Z</cp:lastPrinted>
  <dcterms:created xsi:type="dcterms:W3CDTF">2025-12-05T23:50:00Z</dcterms:created>
  <dcterms:modified xsi:type="dcterms:W3CDTF">2025-12-26T22:44:00Z</dcterms:modified>
</cp:coreProperties>
</file>