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0F21" w14:textId="7C00CC6B" w:rsidR="00AC1928" w:rsidRPr="00AC1928" w:rsidRDefault="00AC1928" w:rsidP="00AC1928">
      <w:pPr>
        <w:pStyle w:val="NormalWeb"/>
        <w:ind w:left="720" w:firstLine="720"/>
      </w:pPr>
      <w:r>
        <w:rPr>
          <w:noProof/>
        </w:rPr>
        <w:drawing>
          <wp:inline distT="0" distB="0" distL="0" distR="0" wp14:anchorId="5D283657" wp14:editId="7BC62A03">
            <wp:extent cx="4000500" cy="1515075"/>
            <wp:effectExtent l="0" t="0" r="0" b="9525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66" cy="152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13C6" w14:textId="53842ED9" w:rsidR="00AC1928" w:rsidRPr="00F9091B" w:rsidRDefault="00AC1928" w:rsidP="00AC1928">
      <w:pPr>
        <w:spacing w:after="0"/>
        <w:rPr>
          <w:b/>
          <w:bCs/>
        </w:rPr>
      </w:pPr>
      <w:r w:rsidRPr="00F9091B">
        <w:rPr>
          <w:b/>
          <w:bCs/>
        </w:rPr>
        <w:t>Workforce Development Area16</w:t>
      </w:r>
    </w:p>
    <w:p w14:paraId="3995918F" w14:textId="77777777" w:rsidR="00AC1928" w:rsidRPr="00F9091B" w:rsidRDefault="00AC1928" w:rsidP="00AC1928">
      <w:pPr>
        <w:spacing w:after="0"/>
        <w:rPr>
          <w:b/>
          <w:bCs/>
        </w:rPr>
      </w:pPr>
      <w:r w:rsidRPr="00F9091B">
        <w:rPr>
          <w:b/>
          <w:bCs/>
        </w:rPr>
        <w:t>Report to the Board</w:t>
      </w:r>
    </w:p>
    <w:p w14:paraId="39FDF3E4" w14:textId="77777777" w:rsidR="00AC1928" w:rsidRDefault="00AC1928" w:rsidP="00AC1928">
      <w:pPr>
        <w:spacing w:after="0"/>
      </w:pPr>
    </w:p>
    <w:p w14:paraId="5E823C9B" w14:textId="702543E3" w:rsidR="00AC1928" w:rsidRDefault="00AC1928" w:rsidP="00AC1928">
      <w:pPr>
        <w:spacing w:after="0"/>
      </w:pPr>
      <w:r>
        <w:t xml:space="preserve">    </w:t>
      </w:r>
      <w:r w:rsidR="00BA0E3A">
        <w:t>Jefferson County</w:t>
      </w:r>
      <w:r>
        <w:t xml:space="preserve">   </w:t>
      </w:r>
      <w:r w:rsidR="00A34C9D">
        <w:t>Jan 2026</w:t>
      </w:r>
    </w:p>
    <w:p w14:paraId="455BEACA" w14:textId="77777777" w:rsidR="00AC1928" w:rsidRPr="00EF1FEC" w:rsidRDefault="00AC1928" w:rsidP="00AC1928">
      <w:pPr>
        <w:spacing w:after="0"/>
      </w:pPr>
    </w:p>
    <w:tbl>
      <w:tblPr>
        <w:tblW w:w="8334" w:type="dxa"/>
        <w:shd w:val="clear" w:color="auto" w:fill="FFFFFF"/>
        <w:tblLook w:val="04A0" w:firstRow="1" w:lastRow="0" w:firstColumn="1" w:lastColumn="0" w:noHBand="0" w:noVBand="1"/>
      </w:tblPr>
      <w:tblGrid>
        <w:gridCol w:w="1221"/>
        <w:gridCol w:w="1292"/>
        <w:gridCol w:w="1390"/>
        <w:gridCol w:w="1346"/>
        <w:gridCol w:w="1016"/>
        <w:gridCol w:w="1088"/>
        <w:gridCol w:w="981"/>
      </w:tblGrid>
      <w:tr w:rsidR="00814646" w:rsidRPr="00837AC7" w14:paraId="749C8832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6E50C9" w14:textId="4CCDEF86" w:rsidR="00814646" w:rsidRPr="00837AC7" w:rsidRDefault="00DD06B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July 25-</w:t>
            </w:r>
            <w:r w:rsidR="006546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Jan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  <w:r w:rsidR="001A3C4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85D173" w14:textId="73D8E48C" w:rsidR="001A3C45" w:rsidRDefault="00BF4CE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PY</w:t>
            </w:r>
            <w:r w:rsidR="001A3C4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="00916A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5EAE2CF0" w14:textId="0BFB145F" w:rsidR="00814646" w:rsidRPr="00837AC7" w:rsidRDefault="002F636D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916A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CARRYOVER </w:t>
            </w: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PARTICPANTS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FED1AC" w14:textId="77777777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NEW</w:t>
            </w:r>
          </w:p>
          <w:p w14:paraId="7CBE8F31" w14:textId="77777777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ENROLLMENTS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6F6D17" w14:textId="77777777" w:rsidR="00814646" w:rsidRPr="002F636D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TOTAL PARTICIPANTS</w:t>
            </w:r>
          </w:p>
          <w:p w14:paraId="35885798" w14:textId="6C2A79EB" w:rsidR="002F636D" w:rsidRPr="00837AC7" w:rsidRDefault="002F636D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952162" w14:textId="77777777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MONTHLY</w:t>
            </w:r>
          </w:p>
          <w:p w14:paraId="562E8B29" w14:textId="168B4EC9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EXITS</w:t>
            </w:r>
            <w:r w:rsidR="007D5DC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4F777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FEB EXITS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9D8693" w14:textId="05F56D25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EMPLOYED AT EXIT</w:t>
            </w:r>
            <w:r w:rsidR="002F636D"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PER MONTH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4097B6" w14:textId="77777777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AVERAGE EXIT WAGE</w:t>
            </w:r>
          </w:p>
        </w:tc>
      </w:tr>
      <w:tr w:rsidR="00814646" w:rsidRPr="00837AC7" w14:paraId="146BB61C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21ED1C" w14:textId="77777777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ADULTS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922A42" w14:textId="483E5127" w:rsidR="00814646" w:rsidRPr="00837AC7" w:rsidRDefault="00EA43EA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6BECB5" w14:textId="2CD34BE5" w:rsidR="00814646" w:rsidRPr="00837AC7" w:rsidRDefault="002D4D1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C72004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64C794" w14:textId="29B2F950" w:rsidR="00814646" w:rsidRPr="00837AC7" w:rsidRDefault="00EA43EA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493AD9" w14:textId="795A45DD" w:rsidR="00814646" w:rsidRPr="00837AC7" w:rsidRDefault="004F777F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639EF9" w14:textId="009BC0F2" w:rsidR="00814646" w:rsidRPr="00837AC7" w:rsidRDefault="00BF0ACF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D6B84E" w14:textId="443BEBE1" w:rsidR="00814646" w:rsidRPr="00837AC7" w:rsidRDefault="00E535F4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 w:rsidR="00FE76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814646" w:rsidRPr="00837AC7" w14:paraId="0CE51385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360321" w14:textId="5726FF51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DISLOCATED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22A9E2" w14:textId="5DFCAE05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DC12FB" w14:textId="386D865D" w:rsidR="00814646" w:rsidRPr="00837AC7" w:rsidRDefault="00FE76F2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0E36D" w14:textId="316A7B15" w:rsidR="00814646" w:rsidRPr="00837AC7" w:rsidRDefault="00692874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B1A7F0" w14:textId="189A82C5" w:rsidR="00814646" w:rsidRPr="00837AC7" w:rsidRDefault="00692874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8465C5" w14:textId="0B3AF9BD" w:rsidR="00814646" w:rsidRPr="00837AC7" w:rsidRDefault="00BF0ACF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4130A0" w14:textId="7D67457A" w:rsidR="00814646" w:rsidRPr="00837AC7" w:rsidRDefault="00692874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$45 HR</w:t>
            </w:r>
          </w:p>
        </w:tc>
      </w:tr>
      <w:tr w:rsidR="00814646" w:rsidRPr="00837AC7" w14:paraId="362E582D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A84D2" w14:textId="0E1D9F38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37AC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CCMEP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364C46" w14:textId="072B722A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8E79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18E70D" w14:textId="62408843" w:rsidR="00814646" w:rsidRPr="00837AC7" w:rsidRDefault="0081464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64E4D2" w14:textId="6E73CC9F" w:rsidR="00814646" w:rsidRPr="00837AC7" w:rsidRDefault="000E3E44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9975A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AB12F2" w14:textId="2992A12B" w:rsidR="00814646" w:rsidRPr="00837AC7" w:rsidRDefault="00EE7A40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02B2C5" w14:textId="13BD7FAF" w:rsidR="00814646" w:rsidRPr="00837AC7" w:rsidRDefault="00BF0ACF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90F5C6" w14:textId="3B59777C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$</w:t>
            </w:r>
            <w:r w:rsidR="007176F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17.01 HR</w:t>
            </w:r>
          </w:p>
        </w:tc>
      </w:tr>
      <w:tr w:rsidR="00814646" w:rsidRPr="00837AC7" w14:paraId="27AF7995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F99582" w14:textId="222A9872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GIRT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E969ED" w14:textId="6ACB9AFB" w:rsidR="00814646" w:rsidRPr="00837AC7" w:rsidRDefault="003612E3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9190CC" w14:textId="7F604342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6CCAF0" w14:textId="10B43597" w:rsidR="00814646" w:rsidRPr="00837AC7" w:rsidRDefault="003612E3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B21129" w14:textId="5BEB311D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491FAC" w14:textId="5C718DFA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50D1CA" w14:textId="11C7677C" w:rsidR="00814646" w:rsidRPr="00837AC7" w:rsidRDefault="001B36A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F636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</w:tc>
      </w:tr>
      <w:tr w:rsidR="0000034B" w:rsidRPr="00837AC7" w14:paraId="14AF1D95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A72FC" w14:textId="7A495DF7" w:rsidR="0000034B" w:rsidRPr="002F636D" w:rsidRDefault="0000034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CC31" w14:textId="4F0C84A1" w:rsidR="0000034B" w:rsidRDefault="003B5D5D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July-</w:t>
            </w:r>
            <w:r w:rsidR="002503F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Feb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B58CE" w14:textId="54D3B705" w:rsidR="0000034B" w:rsidRPr="002F636D" w:rsidRDefault="0086439A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INITIAL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C1FC" w14:textId="395C7C40" w:rsidR="0000034B" w:rsidRPr="002F636D" w:rsidRDefault="0086439A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SUBSEQUENT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B0CC" w14:textId="43380077" w:rsidR="0000034B" w:rsidRPr="002F636D" w:rsidRDefault="00D00139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RTW ( Feb</w:t>
            </w:r>
            <w:r w:rsidR="002E70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B4A31" w14:textId="77777777" w:rsidR="0000034B" w:rsidRPr="002F636D" w:rsidRDefault="0000034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099A" w14:textId="77777777" w:rsidR="0000034B" w:rsidRPr="002F636D" w:rsidRDefault="0000034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0F3B6B" w:rsidRPr="00837AC7" w14:paraId="226084A3" w14:textId="77777777" w:rsidTr="0000034B"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0CEA" w14:textId="452E67F3" w:rsidR="000F3B6B" w:rsidRDefault="000F3B6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RESEA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59BA" w14:textId="77777777" w:rsidR="000F3B6B" w:rsidRDefault="000F3B6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823FD" w14:textId="4B5A6425" w:rsidR="000F3B6B" w:rsidRPr="002F636D" w:rsidRDefault="000B3596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="00D0013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7EA6" w14:textId="1426D157" w:rsidR="000F3B6B" w:rsidRPr="002F636D" w:rsidRDefault="00D00139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62B2" w14:textId="5676A3E7" w:rsidR="00EF5438" w:rsidRPr="002F636D" w:rsidRDefault="002E7011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2FF1" w14:textId="77777777" w:rsidR="000F3B6B" w:rsidRPr="002F636D" w:rsidRDefault="000F3B6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EBE6" w14:textId="77777777" w:rsidR="000F3B6B" w:rsidRPr="002F636D" w:rsidRDefault="000F3B6B" w:rsidP="00837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0C31963" w14:textId="6C50DB45" w:rsidR="00BF4CE1" w:rsidRDefault="00BF4CE1" w:rsidP="00AC1928">
      <w:pPr>
        <w:spacing w:after="0"/>
        <w:rPr>
          <w:b/>
          <w:bCs/>
        </w:rPr>
      </w:pPr>
      <w:r>
        <w:rPr>
          <w:b/>
          <w:bCs/>
        </w:rPr>
        <w:tab/>
      </w:r>
      <w:r w:rsidR="0054662C">
        <w:rPr>
          <w:b/>
          <w:bCs/>
        </w:rPr>
        <w:t xml:space="preserve">Total referrals July- </w:t>
      </w:r>
      <w:r w:rsidR="00A34C9D">
        <w:rPr>
          <w:b/>
          <w:bCs/>
        </w:rPr>
        <w:t>Jan:</w:t>
      </w:r>
      <w:r w:rsidR="00D86C6E">
        <w:rPr>
          <w:b/>
          <w:bCs/>
        </w:rPr>
        <w:t>11</w:t>
      </w:r>
      <w:r w:rsidR="009D26AE">
        <w:rPr>
          <w:b/>
          <w:bCs/>
        </w:rPr>
        <w:t>,730</w:t>
      </w:r>
    </w:p>
    <w:p w14:paraId="507B6271" w14:textId="77777777" w:rsidR="00DF2ECB" w:rsidRDefault="00DF2ECB" w:rsidP="00AC1928">
      <w:pPr>
        <w:spacing w:after="0"/>
        <w:rPr>
          <w:b/>
          <w:bCs/>
        </w:rPr>
      </w:pPr>
    </w:p>
    <w:p w14:paraId="53BCC936" w14:textId="1F7DB625" w:rsidR="00AC1928" w:rsidRPr="000D55EB" w:rsidRDefault="00AC1928" w:rsidP="00AC1928">
      <w:pPr>
        <w:spacing w:after="0"/>
        <w:rPr>
          <w:rFonts w:ascii="Times New Roman" w:hAnsi="Times New Roman" w:cs="Times New Roman"/>
          <w:b/>
          <w:bCs/>
        </w:rPr>
      </w:pPr>
      <w:r w:rsidRPr="000D55EB">
        <w:rPr>
          <w:rFonts w:ascii="Times New Roman" w:hAnsi="Times New Roman" w:cs="Times New Roman"/>
          <w:b/>
          <w:bCs/>
        </w:rPr>
        <w:t>General OMJ Operations Update</w:t>
      </w:r>
    </w:p>
    <w:p w14:paraId="1C77B218" w14:textId="516D97B9" w:rsidR="00AC1928" w:rsidRDefault="00AC1928" w:rsidP="00AC1928">
      <w:pPr>
        <w:spacing w:after="0"/>
        <w:rPr>
          <w:rFonts w:ascii="Times New Roman" w:hAnsi="Times New Roman" w:cs="Times New Roman"/>
        </w:rPr>
      </w:pPr>
      <w:r w:rsidRPr="000D55EB">
        <w:rPr>
          <w:rFonts w:ascii="Times New Roman" w:hAnsi="Times New Roman" w:cs="Times New Roman"/>
        </w:rPr>
        <w:t xml:space="preserve"> </w:t>
      </w:r>
      <w:r w:rsidR="00D357BC">
        <w:rPr>
          <w:rFonts w:ascii="Times New Roman" w:hAnsi="Times New Roman" w:cs="Times New Roman"/>
        </w:rPr>
        <w:t xml:space="preserve">OMJ </w:t>
      </w:r>
      <w:r w:rsidR="003B32BD">
        <w:rPr>
          <w:rFonts w:ascii="Times New Roman" w:hAnsi="Times New Roman" w:cs="Times New Roman"/>
        </w:rPr>
        <w:t>total walk ins July -</w:t>
      </w:r>
      <w:r w:rsidR="00A34C9D">
        <w:rPr>
          <w:rFonts w:ascii="Times New Roman" w:hAnsi="Times New Roman" w:cs="Times New Roman"/>
        </w:rPr>
        <w:t>Jan 525</w:t>
      </w:r>
      <w:r w:rsidR="001F4AE8">
        <w:rPr>
          <w:rFonts w:ascii="Times New Roman" w:hAnsi="Times New Roman" w:cs="Times New Roman"/>
        </w:rPr>
        <w:t xml:space="preserve"> </w:t>
      </w:r>
    </w:p>
    <w:p w14:paraId="2ED6524E" w14:textId="35EE38B6" w:rsidR="001F4AE8" w:rsidRDefault="00A267D5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Unemployment was up in Jan. </w:t>
      </w:r>
    </w:p>
    <w:p w14:paraId="36F80CF9" w14:textId="03A56B85" w:rsidR="00AC1928" w:rsidRDefault="00106152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Most came in for assistance in more than one area, computers and unemployment were the most </w:t>
      </w:r>
      <w:r w:rsidR="00C24B15">
        <w:rPr>
          <w:rFonts w:ascii="Times New Roman" w:hAnsi="Times New Roman" w:cs="Times New Roman"/>
        </w:rPr>
        <w:t>common.</w:t>
      </w:r>
    </w:p>
    <w:p w14:paraId="6FAAB9EE" w14:textId="3F4A9E96" w:rsidR="00336C85" w:rsidRPr="000D55EB" w:rsidRDefault="00336C85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Tech2Elevate </w:t>
      </w:r>
      <w:r w:rsidR="00B86037">
        <w:rPr>
          <w:rFonts w:ascii="Times New Roman" w:hAnsi="Times New Roman" w:cs="Times New Roman"/>
        </w:rPr>
        <w:t xml:space="preserve">comes to the CAC/Job Center Tues and Thursdays. They offer help to those who have difficulty with technology. </w:t>
      </w:r>
    </w:p>
    <w:p w14:paraId="2C3382E5" w14:textId="77777777" w:rsidR="00AC1928" w:rsidRPr="000D55EB" w:rsidRDefault="00AC1928" w:rsidP="00AC1928">
      <w:pPr>
        <w:spacing w:after="0"/>
        <w:rPr>
          <w:rFonts w:ascii="Times New Roman" w:hAnsi="Times New Roman" w:cs="Times New Roman"/>
          <w:b/>
          <w:bCs/>
        </w:rPr>
      </w:pPr>
    </w:p>
    <w:p w14:paraId="7C389A0D" w14:textId="2DF15F3A" w:rsidR="00E54E7A" w:rsidRDefault="000D55EB" w:rsidP="00E54E7A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AD/DW WIOA </w:t>
      </w:r>
    </w:p>
    <w:p w14:paraId="186F503D" w14:textId="0060C5CF" w:rsidR="007560C3" w:rsidRPr="007560C3" w:rsidRDefault="00ED350C" w:rsidP="00E54E7A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Biggest interest </w:t>
      </w:r>
      <w:r w:rsidR="00A34C9D">
        <w:rPr>
          <w:rFonts w:ascii="Times New Roman" w:hAnsi="Times New Roman" w:cs="Times New Roman"/>
          <w:sz w:val="22"/>
          <w:szCs w:val="22"/>
        </w:rPr>
        <w:t>is</w:t>
      </w:r>
      <w:r>
        <w:rPr>
          <w:rFonts w:ascii="Times New Roman" w:hAnsi="Times New Roman" w:cs="Times New Roman"/>
          <w:sz w:val="22"/>
          <w:szCs w:val="22"/>
        </w:rPr>
        <w:t xml:space="preserve"> CDL, and some </w:t>
      </w:r>
      <w:proofErr w:type="gramStart"/>
      <w:r>
        <w:rPr>
          <w:rFonts w:ascii="Times New Roman" w:hAnsi="Times New Roman" w:cs="Times New Roman"/>
          <w:sz w:val="22"/>
          <w:szCs w:val="22"/>
        </w:rPr>
        <w:t>medical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We are working diligently to get more on program in a timely manner. Exits have been positive, with good employment. </w:t>
      </w:r>
    </w:p>
    <w:p w14:paraId="4F315838" w14:textId="4832A2AA" w:rsidR="00AC1928" w:rsidRPr="000D55EB" w:rsidRDefault="00AC1928" w:rsidP="00AC1928">
      <w:pPr>
        <w:spacing w:after="0"/>
        <w:rPr>
          <w:rFonts w:ascii="Times New Roman" w:hAnsi="Times New Roman" w:cs="Times New Roman"/>
          <w:b/>
          <w:bCs/>
        </w:rPr>
      </w:pPr>
    </w:p>
    <w:p w14:paraId="33122BB2" w14:textId="77777777" w:rsidR="00AC1928" w:rsidRPr="000D55EB" w:rsidRDefault="00AC1928" w:rsidP="00AC1928">
      <w:pPr>
        <w:spacing w:after="0"/>
        <w:rPr>
          <w:rFonts w:ascii="Times New Roman" w:hAnsi="Times New Roman" w:cs="Times New Roman"/>
          <w:b/>
          <w:bCs/>
        </w:rPr>
      </w:pPr>
      <w:r w:rsidRPr="000D55EB">
        <w:rPr>
          <w:rFonts w:ascii="Times New Roman" w:hAnsi="Times New Roman" w:cs="Times New Roman"/>
          <w:b/>
          <w:bCs/>
        </w:rPr>
        <w:t>Business Services</w:t>
      </w:r>
    </w:p>
    <w:p w14:paraId="3B148F07" w14:textId="3B629D0B" w:rsidR="00AC1928" w:rsidRDefault="00DA1334" w:rsidP="00AC1928">
      <w:pPr>
        <w:spacing w:after="0"/>
        <w:rPr>
          <w:rFonts w:ascii="Times New Roman" w:hAnsi="Times New Roman" w:cs="Times New Roman"/>
        </w:rPr>
      </w:pPr>
      <w:r w:rsidRPr="000D55EB">
        <w:rPr>
          <w:rFonts w:ascii="Times New Roman" w:hAnsi="Times New Roman" w:cs="Times New Roman"/>
        </w:rPr>
        <w:t xml:space="preserve">Job posting daily from Dan Wilson to post in job </w:t>
      </w:r>
      <w:r w:rsidR="00BA0E3A" w:rsidRPr="000D55EB">
        <w:rPr>
          <w:rFonts w:ascii="Times New Roman" w:hAnsi="Times New Roman" w:cs="Times New Roman"/>
        </w:rPr>
        <w:t>center</w:t>
      </w:r>
      <w:r w:rsidR="00336C85">
        <w:rPr>
          <w:rFonts w:ascii="Times New Roman" w:hAnsi="Times New Roman" w:cs="Times New Roman"/>
        </w:rPr>
        <w:t xml:space="preserve">. </w:t>
      </w:r>
      <w:r w:rsidR="00B86037">
        <w:rPr>
          <w:rFonts w:ascii="Times New Roman" w:hAnsi="Times New Roman" w:cs="Times New Roman"/>
        </w:rPr>
        <w:t xml:space="preserve">These are posted in the job center and on socials. Often time the case managers send directly to the participants. </w:t>
      </w:r>
      <w:r w:rsidR="008022E0">
        <w:rPr>
          <w:rFonts w:ascii="Times New Roman" w:hAnsi="Times New Roman" w:cs="Times New Roman"/>
        </w:rPr>
        <w:t xml:space="preserve">Case managers also working with Dan for individuals as well. </w:t>
      </w:r>
    </w:p>
    <w:p w14:paraId="5EF9882E" w14:textId="77777777" w:rsidR="00B86037" w:rsidRPr="000D55EB" w:rsidRDefault="00B86037" w:rsidP="00AC1928">
      <w:pPr>
        <w:spacing w:after="0"/>
        <w:rPr>
          <w:rFonts w:ascii="Times New Roman" w:hAnsi="Times New Roman" w:cs="Times New Roman"/>
          <w:b/>
          <w:bCs/>
        </w:rPr>
      </w:pPr>
    </w:p>
    <w:p w14:paraId="1EBFD44A" w14:textId="3803E4B8" w:rsidR="00AC1928" w:rsidRDefault="00C24B15" w:rsidP="00AC1928">
      <w:pPr>
        <w:spacing w:after="0"/>
        <w:rPr>
          <w:rFonts w:ascii="Times New Roman" w:hAnsi="Times New Roman" w:cs="Times New Roman"/>
          <w:b/>
          <w:bCs/>
        </w:rPr>
      </w:pPr>
      <w:r w:rsidRPr="000D55EB">
        <w:rPr>
          <w:rFonts w:ascii="Times New Roman" w:hAnsi="Times New Roman" w:cs="Times New Roman"/>
          <w:b/>
          <w:bCs/>
        </w:rPr>
        <w:t>CCMEP Youth</w:t>
      </w:r>
      <w:r w:rsidR="00BA074A" w:rsidRPr="000D55EB">
        <w:rPr>
          <w:rFonts w:ascii="Times New Roman" w:hAnsi="Times New Roman" w:cs="Times New Roman"/>
          <w:b/>
          <w:bCs/>
        </w:rPr>
        <w:t xml:space="preserve"> </w:t>
      </w:r>
    </w:p>
    <w:p w14:paraId="142AB9C9" w14:textId="6DE8C348" w:rsidR="0025213B" w:rsidRDefault="0025213B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Wait list has been cleared. </w:t>
      </w:r>
      <w:r w:rsidR="0025049D">
        <w:rPr>
          <w:rFonts w:ascii="Times New Roman" w:hAnsi="Times New Roman" w:cs="Times New Roman"/>
        </w:rPr>
        <w:t xml:space="preserve">There </w:t>
      </w:r>
      <w:r w:rsidR="00607B74">
        <w:rPr>
          <w:rFonts w:ascii="Times New Roman" w:hAnsi="Times New Roman" w:cs="Times New Roman"/>
        </w:rPr>
        <w:t>have</w:t>
      </w:r>
      <w:r w:rsidR="0025049D">
        <w:rPr>
          <w:rFonts w:ascii="Times New Roman" w:hAnsi="Times New Roman" w:cs="Times New Roman"/>
        </w:rPr>
        <w:t xml:space="preserve"> been a few more OWF mandatory </w:t>
      </w:r>
      <w:r w:rsidR="00607B74">
        <w:rPr>
          <w:rFonts w:ascii="Times New Roman" w:hAnsi="Times New Roman" w:cs="Times New Roman"/>
        </w:rPr>
        <w:t>participants</w:t>
      </w:r>
      <w:r w:rsidR="0025049D">
        <w:rPr>
          <w:rFonts w:ascii="Times New Roman" w:hAnsi="Times New Roman" w:cs="Times New Roman"/>
        </w:rPr>
        <w:t xml:space="preserve"> brought on CCMEP. Laurie is working on </w:t>
      </w:r>
      <w:r w:rsidR="00607B74">
        <w:rPr>
          <w:rFonts w:ascii="Times New Roman" w:hAnsi="Times New Roman" w:cs="Times New Roman"/>
        </w:rPr>
        <w:t>VR</w:t>
      </w:r>
      <w:r w:rsidR="0025049D">
        <w:rPr>
          <w:rFonts w:ascii="Times New Roman" w:hAnsi="Times New Roman" w:cs="Times New Roman"/>
        </w:rPr>
        <w:t xml:space="preserve"> events with </w:t>
      </w:r>
      <w:proofErr w:type="gramStart"/>
      <w:r w:rsidR="0025049D">
        <w:rPr>
          <w:rFonts w:ascii="Times New Roman" w:hAnsi="Times New Roman" w:cs="Times New Roman"/>
        </w:rPr>
        <w:t>all of</w:t>
      </w:r>
      <w:proofErr w:type="gramEnd"/>
      <w:r w:rsidR="0025049D">
        <w:rPr>
          <w:rFonts w:ascii="Times New Roman" w:hAnsi="Times New Roman" w:cs="Times New Roman"/>
        </w:rPr>
        <w:t xml:space="preserve"> the Jefferson high schools. She is working on a new </w:t>
      </w:r>
      <w:r w:rsidR="00B042FD">
        <w:rPr>
          <w:rFonts w:ascii="Times New Roman" w:hAnsi="Times New Roman" w:cs="Times New Roman"/>
        </w:rPr>
        <w:t xml:space="preserve">procedure to help more students have an opportunity to use the VRs. </w:t>
      </w:r>
    </w:p>
    <w:p w14:paraId="214B07CA" w14:textId="41DCA55E" w:rsidR="00B042FD" w:rsidRDefault="00671C1F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to be career focused and exploration</w:t>
      </w:r>
      <w:r w:rsidR="00E33029">
        <w:rPr>
          <w:rFonts w:ascii="Times New Roman" w:hAnsi="Times New Roman" w:cs="Times New Roman"/>
        </w:rPr>
        <w:t xml:space="preserve">, as the placements are starting to gain. </w:t>
      </w:r>
    </w:p>
    <w:p w14:paraId="70502964" w14:textId="43233519" w:rsidR="00567FF2" w:rsidRDefault="00567FF2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Maggie Goudy, </w:t>
      </w:r>
      <w:r w:rsidR="002C7AA8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Harrison CCEMP </w:t>
      </w:r>
      <w:r w:rsidR="00607B74">
        <w:rPr>
          <w:rFonts w:ascii="Times New Roman" w:hAnsi="Times New Roman" w:cs="Times New Roman"/>
        </w:rPr>
        <w:t>Outreach</w:t>
      </w:r>
      <w:r>
        <w:rPr>
          <w:rFonts w:ascii="Times New Roman" w:hAnsi="Times New Roman" w:cs="Times New Roman"/>
        </w:rPr>
        <w:t xml:space="preserve"> mentor, has been hired at DJFS in Child Protective Serv</w:t>
      </w:r>
      <w:r w:rsidR="00B77E3F">
        <w:rPr>
          <w:rFonts w:ascii="Times New Roman" w:hAnsi="Times New Roman" w:cs="Times New Roman"/>
        </w:rPr>
        <w:t xml:space="preserve">ices. Maggie started on CCMEP, was placed with Laurie </w:t>
      </w:r>
      <w:r w:rsidR="005009CA">
        <w:rPr>
          <w:rFonts w:ascii="Times New Roman" w:hAnsi="Times New Roman" w:cs="Times New Roman"/>
        </w:rPr>
        <w:t xml:space="preserve">on </w:t>
      </w:r>
      <w:proofErr w:type="gramStart"/>
      <w:r w:rsidR="005009CA">
        <w:rPr>
          <w:rFonts w:ascii="Times New Roman" w:hAnsi="Times New Roman" w:cs="Times New Roman"/>
        </w:rPr>
        <w:t>a work</w:t>
      </w:r>
      <w:proofErr w:type="gramEnd"/>
      <w:r w:rsidR="005009CA">
        <w:rPr>
          <w:rFonts w:ascii="Times New Roman" w:hAnsi="Times New Roman" w:cs="Times New Roman"/>
        </w:rPr>
        <w:t xml:space="preserve"> experience</w:t>
      </w:r>
      <w:proofErr w:type="gramStart"/>
      <w:r w:rsidR="005009CA">
        <w:rPr>
          <w:rFonts w:ascii="Times New Roman" w:hAnsi="Times New Roman" w:cs="Times New Roman"/>
        </w:rPr>
        <w:t>, was</w:t>
      </w:r>
      <w:proofErr w:type="gramEnd"/>
      <w:r w:rsidR="005009CA">
        <w:rPr>
          <w:rFonts w:ascii="Times New Roman" w:hAnsi="Times New Roman" w:cs="Times New Roman"/>
        </w:rPr>
        <w:t xml:space="preserve"> </w:t>
      </w:r>
      <w:proofErr w:type="gramStart"/>
      <w:r w:rsidR="005009CA">
        <w:rPr>
          <w:rFonts w:ascii="Times New Roman" w:hAnsi="Times New Roman" w:cs="Times New Roman"/>
        </w:rPr>
        <w:t>hired on</w:t>
      </w:r>
      <w:proofErr w:type="gramEnd"/>
      <w:r w:rsidR="005009CA">
        <w:rPr>
          <w:rFonts w:ascii="Times New Roman" w:hAnsi="Times New Roman" w:cs="Times New Roman"/>
        </w:rPr>
        <w:t xml:space="preserve"> after a year. This is such a great success story!</w:t>
      </w:r>
    </w:p>
    <w:p w14:paraId="747D5D1F" w14:textId="77777777" w:rsidR="00EC30FD" w:rsidRDefault="00EC30FD" w:rsidP="00AC1928">
      <w:pPr>
        <w:spacing w:after="0"/>
        <w:rPr>
          <w:rFonts w:ascii="Times New Roman" w:hAnsi="Times New Roman" w:cs="Times New Roman"/>
        </w:rPr>
      </w:pPr>
    </w:p>
    <w:p w14:paraId="3C0A09FE" w14:textId="77777777" w:rsidR="00E74459" w:rsidRPr="0025213B" w:rsidRDefault="00E74459" w:rsidP="00AC1928">
      <w:pPr>
        <w:spacing w:after="0"/>
        <w:rPr>
          <w:rFonts w:ascii="Times New Roman" w:hAnsi="Times New Roman" w:cs="Times New Roman"/>
        </w:rPr>
      </w:pPr>
    </w:p>
    <w:p w14:paraId="1C8220CF" w14:textId="22FBBBF2" w:rsidR="00AC1928" w:rsidRDefault="00AC1928" w:rsidP="00AC1928">
      <w:pPr>
        <w:spacing w:after="0"/>
        <w:rPr>
          <w:rFonts w:ascii="Times New Roman" w:hAnsi="Times New Roman" w:cs="Times New Roman"/>
          <w:b/>
          <w:bCs/>
        </w:rPr>
      </w:pPr>
      <w:r w:rsidRPr="000D55EB">
        <w:rPr>
          <w:rFonts w:ascii="Times New Roman" w:hAnsi="Times New Roman" w:cs="Times New Roman"/>
          <w:b/>
          <w:bCs/>
        </w:rPr>
        <w:lastRenderedPageBreak/>
        <w:t>Other Events and Information</w:t>
      </w:r>
    </w:p>
    <w:p w14:paraId="27C5D4E6" w14:textId="341E8CF0" w:rsidR="00EC30FD" w:rsidRPr="00EC30FD" w:rsidRDefault="00EC30FD" w:rsidP="00AC19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Laurie and Amy attended the GRIT conference</w:t>
      </w:r>
      <w:r w:rsidR="00E20BA3">
        <w:rPr>
          <w:rFonts w:ascii="Times New Roman" w:hAnsi="Times New Roman" w:cs="Times New Roman"/>
        </w:rPr>
        <w:t xml:space="preserve">. </w:t>
      </w:r>
      <w:r w:rsidR="00BA39C3">
        <w:rPr>
          <w:rFonts w:ascii="Times New Roman" w:hAnsi="Times New Roman" w:cs="Times New Roman"/>
        </w:rPr>
        <w:t xml:space="preserve">Amy, Jana </w:t>
      </w:r>
      <w:r w:rsidR="00607B74">
        <w:rPr>
          <w:rFonts w:ascii="Times New Roman" w:hAnsi="Times New Roman" w:cs="Times New Roman"/>
        </w:rPr>
        <w:t>and Hope</w:t>
      </w:r>
      <w:r w:rsidR="00EC37E7">
        <w:rPr>
          <w:rFonts w:ascii="Times New Roman" w:hAnsi="Times New Roman" w:cs="Times New Roman"/>
        </w:rPr>
        <w:t xml:space="preserve"> </w:t>
      </w:r>
      <w:r w:rsidR="00BA39C3">
        <w:rPr>
          <w:rFonts w:ascii="Times New Roman" w:hAnsi="Times New Roman" w:cs="Times New Roman"/>
        </w:rPr>
        <w:t xml:space="preserve">met with Milton recovery and Jefferson drug court, referrals have been sent to start working with recovery and reentry. </w:t>
      </w:r>
      <w:r w:rsidR="008C4712">
        <w:rPr>
          <w:rFonts w:ascii="Times New Roman" w:hAnsi="Times New Roman" w:cs="Times New Roman"/>
        </w:rPr>
        <w:t>Laurie will be attending the Transition night at Edison March 4</w:t>
      </w:r>
      <w:r w:rsidR="008C4712" w:rsidRPr="008C4712">
        <w:rPr>
          <w:rFonts w:ascii="Times New Roman" w:hAnsi="Times New Roman" w:cs="Times New Roman"/>
          <w:vertAlign w:val="superscript"/>
        </w:rPr>
        <w:t>th</w:t>
      </w:r>
      <w:r w:rsidR="008C4712">
        <w:rPr>
          <w:rFonts w:ascii="Times New Roman" w:hAnsi="Times New Roman" w:cs="Times New Roman"/>
        </w:rPr>
        <w:t xml:space="preserve">.   Jana, Hannah and </w:t>
      </w:r>
      <w:r w:rsidR="00EC37E7">
        <w:rPr>
          <w:rFonts w:ascii="Times New Roman" w:hAnsi="Times New Roman" w:cs="Times New Roman"/>
        </w:rPr>
        <w:t xml:space="preserve">Hope </w:t>
      </w:r>
      <w:r w:rsidR="008C4712">
        <w:rPr>
          <w:rFonts w:ascii="Times New Roman" w:hAnsi="Times New Roman" w:cs="Times New Roman"/>
        </w:rPr>
        <w:t xml:space="preserve">will be attending the </w:t>
      </w:r>
      <w:r w:rsidR="0092641B">
        <w:rPr>
          <w:rFonts w:ascii="Times New Roman" w:hAnsi="Times New Roman" w:cs="Times New Roman"/>
        </w:rPr>
        <w:t>SE workforce collaboration March 4</w:t>
      </w:r>
      <w:r w:rsidR="0092641B" w:rsidRPr="0092641B">
        <w:rPr>
          <w:rFonts w:ascii="Times New Roman" w:hAnsi="Times New Roman" w:cs="Times New Roman"/>
          <w:vertAlign w:val="superscript"/>
        </w:rPr>
        <w:t>th</w:t>
      </w:r>
      <w:r w:rsidR="0092641B">
        <w:rPr>
          <w:rFonts w:ascii="Times New Roman" w:hAnsi="Times New Roman" w:cs="Times New Roman"/>
        </w:rPr>
        <w:t xml:space="preserve">. Hope will be </w:t>
      </w:r>
      <w:r w:rsidR="00EC37E7">
        <w:rPr>
          <w:rFonts w:ascii="Times New Roman" w:hAnsi="Times New Roman" w:cs="Times New Roman"/>
        </w:rPr>
        <w:t xml:space="preserve">attending the </w:t>
      </w:r>
      <w:r w:rsidR="00B616C1">
        <w:rPr>
          <w:rFonts w:ascii="Times New Roman" w:hAnsi="Times New Roman" w:cs="Times New Roman"/>
        </w:rPr>
        <w:t>Southeast Workforce Summit in April.</w:t>
      </w:r>
    </w:p>
    <w:p w14:paraId="37F3DCD2" w14:textId="77777777" w:rsidR="005009CA" w:rsidRPr="000D55EB" w:rsidRDefault="005009CA" w:rsidP="00AC1928">
      <w:pPr>
        <w:spacing w:after="0"/>
        <w:rPr>
          <w:rFonts w:ascii="Times New Roman" w:hAnsi="Times New Roman" w:cs="Times New Roman"/>
          <w:b/>
          <w:bCs/>
        </w:rPr>
      </w:pPr>
    </w:p>
    <w:p w14:paraId="65F1E2FB" w14:textId="086A58E3" w:rsidR="00AD4AED" w:rsidRDefault="00AD4AED"/>
    <w:sectPr w:rsidR="00AD4AED" w:rsidSect="00AC1928">
      <w:footerReference w:type="default" r:id="rId8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0E27" w14:textId="77777777" w:rsidR="00C50FD6" w:rsidRDefault="00C50FD6">
      <w:pPr>
        <w:spacing w:after="0" w:line="240" w:lineRule="auto"/>
      </w:pPr>
      <w:r>
        <w:separator/>
      </w:r>
    </w:p>
  </w:endnote>
  <w:endnote w:type="continuationSeparator" w:id="0">
    <w:p w14:paraId="327D0591" w14:textId="77777777" w:rsidR="00C50FD6" w:rsidRDefault="00C5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7206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3824D" w14:textId="77777777" w:rsidR="00AC1928" w:rsidRDefault="00AC1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4A70EF" w14:textId="77777777" w:rsidR="00AC1928" w:rsidRDefault="00AC1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C083" w14:textId="77777777" w:rsidR="00C50FD6" w:rsidRDefault="00C50FD6">
      <w:pPr>
        <w:spacing w:after="0" w:line="240" w:lineRule="auto"/>
      </w:pPr>
      <w:r>
        <w:separator/>
      </w:r>
    </w:p>
  </w:footnote>
  <w:footnote w:type="continuationSeparator" w:id="0">
    <w:p w14:paraId="705517E7" w14:textId="77777777" w:rsidR="00C50FD6" w:rsidRDefault="00C50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F3CA9"/>
    <w:multiLevelType w:val="hybridMultilevel"/>
    <w:tmpl w:val="E56A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28"/>
    <w:rsid w:val="0000034B"/>
    <w:rsid w:val="00001F4D"/>
    <w:rsid w:val="0000640B"/>
    <w:rsid w:val="000257C2"/>
    <w:rsid w:val="00035930"/>
    <w:rsid w:val="0003608F"/>
    <w:rsid w:val="00044DC0"/>
    <w:rsid w:val="000B3596"/>
    <w:rsid w:val="000D55EB"/>
    <w:rsid w:val="000D6BDE"/>
    <w:rsid w:val="000E0AF0"/>
    <w:rsid w:val="000E3E44"/>
    <w:rsid w:val="000F3B6B"/>
    <w:rsid w:val="0010038E"/>
    <w:rsid w:val="00106152"/>
    <w:rsid w:val="0011686E"/>
    <w:rsid w:val="00130D0D"/>
    <w:rsid w:val="00135D3D"/>
    <w:rsid w:val="00161DC7"/>
    <w:rsid w:val="001712F8"/>
    <w:rsid w:val="00176339"/>
    <w:rsid w:val="00187D2D"/>
    <w:rsid w:val="00197921"/>
    <w:rsid w:val="001A3C45"/>
    <w:rsid w:val="001A43A5"/>
    <w:rsid w:val="001B36A1"/>
    <w:rsid w:val="001F4AE8"/>
    <w:rsid w:val="00233B9B"/>
    <w:rsid w:val="002503FB"/>
    <w:rsid w:val="0025049D"/>
    <w:rsid w:val="0025213B"/>
    <w:rsid w:val="00261136"/>
    <w:rsid w:val="002A3E50"/>
    <w:rsid w:val="002B700A"/>
    <w:rsid w:val="002C4131"/>
    <w:rsid w:val="002C7AA8"/>
    <w:rsid w:val="002D4D16"/>
    <w:rsid w:val="002E2020"/>
    <w:rsid w:val="002E7011"/>
    <w:rsid w:val="002F4CCE"/>
    <w:rsid w:val="002F636D"/>
    <w:rsid w:val="00312ACA"/>
    <w:rsid w:val="00312D51"/>
    <w:rsid w:val="003154F5"/>
    <w:rsid w:val="00336C85"/>
    <w:rsid w:val="0035082E"/>
    <w:rsid w:val="003612E3"/>
    <w:rsid w:val="003B32BD"/>
    <w:rsid w:val="003B5D5D"/>
    <w:rsid w:val="003C12F8"/>
    <w:rsid w:val="003D59FD"/>
    <w:rsid w:val="003E459E"/>
    <w:rsid w:val="00461999"/>
    <w:rsid w:val="00470725"/>
    <w:rsid w:val="00475BA2"/>
    <w:rsid w:val="004A13C0"/>
    <w:rsid w:val="004B51E0"/>
    <w:rsid w:val="004F777F"/>
    <w:rsid w:val="005009CA"/>
    <w:rsid w:val="00501EC1"/>
    <w:rsid w:val="00526675"/>
    <w:rsid w:val="00530749"/>
    <w:rsid w:val="00532248"/>
    <w:rsid w:val="0054662C"/>
    <w:rsid w:val="00567FF2"/>
    <w:rsid w:val="00570F84"/>
    <w:rsid w:val="005D1C13"/>
    <w:rsid w:val="005D3C1D"/>
    <w:rsid w:val="005E363A"/>
    <w:rsid w:val="00607B74"/>
    <w:rsid w:val="00622C92"/>
    <w:rsid w:val="006458BF"/>
    <w:rsid w:val="006546AD"/>
    <w:rsid w:val="00656E1A"/>
    <w:rsid w:val="00671C1F"/>
    <w:rsid w:val="00685066"/>
    <w:rsid w:val="0069072A"/>
    <w:rsid w:val="00692874"/>
    <w:rsid w:val="006F6880"/>
    <w:rsid w:val="007159F7"/>
    <w:rsid w:val="007176F2"/>
    <w:rsid w:val="00754DC6"/>
    <w:rsid w:val="007560C3"/>
    <w:rsid w:val="00761294"/>
    <w:rsid w:val="00762B2E"/>
    <w:rsid w:val="00773A3B"/>
    <w:rsid w:val="00793A97"/>
    <w:rsid w:val="007D5DC8"/>
    <w:rsid w:val="008022E0"/>
    <w:rsid w:val="00814646"/>
    <w:rsid w:val="00837AC7"/>
    <w:rsid w:val="00842C2D"/>
    <w:rsid w:val="00845BF2"/>
    <w:rsid w:val="0085261D"/>
    <w:rsid w:val="00856666"/>
    <w:rsid w:val="0086439A"/>
    <w:rsid w:val="008C4712"/>
    <w:rsid w:val="008D2428"/>
    <w:rsid w:val="008D6822"/>
    <w:rsid w:val="008E2AD1"/>
    <w:rsid w:val="008E5642"/>
    <w:rsid w:val="008E79C1"/>
    <w:rsid w:val="00902E73"/>
    <w:rsid w:val="00916A8D"/>
    <w:rsid w:val="00917577"/>
    <w:rsid w:val="0092641B"/>
    <w:rsid w:val="009975A9"/>
    <w:rsid w:val="009D26AE"/>
    <w:rsid w:val="009D6B6E"/>
    <w:rsid w:val="00A267D5"/>
    <w:rsid w:val="00A34C9D"/>
    <w:rsid w:val="00A37460"/>
    <w:rsid w:val="00A47359"/>
    <w:rsid w:val="00A67968"/>
    <w:rsid w:val="00A938A1"/>
    <w:rsid w:val="00AA743F"/>
    <w:rsid w:val="00AB119D"/>
    <w:rsid w:val="00AC1928"/>
    <w:rsid w:val="00AD4AED"/>
    <w:rsid w:val="00B042FD"/>
    <w:rsid w:val="00B22437"/>
    <w:rsid w:val="00B3484B"/>
    <w:rsid w:val="00B457A3"/>
    <w:rsid w:val="00B616C1"/>
    <w:rsid w:val="00B778E0"/>
    <w:rsid w:val="00B77E3F"/>
    <w:rsid w:val="00B83227"/>
    <w:rsid w:val="00B86037"/>
    <w:rsid w:val="00BA074A"/>
    <w:rsid w:val="00BA0E3A"/>
    <w:rsid w:val="00BA39C3"/>
    <w:rsid w:val="00BF0ACF"/>
    <w:rsid w:val="00BF2826"/>
    <w:rsid w:val="00BF4CE1"/>
    <w:rsid w:val="00BF74A6"/>
    <w:rsid w:val="00C24B15"/>
    <w:rsid w:val="00C42116"/>
    <w:rsid w:val="00C45E44"/>
    <w:rsid w:val="00C50FD6"/>
    <w:rsid w:val="00C71C21"/>
    <w:rsid w:val="00C72004"/>
    <w:rsid w:val="00CB48B2"/>
    <w:rsid w:val="00CE34F6"/>
    <w:rsid w:val="00D00139"/>
    <w:rsid w:val="00D0461D"/>
    <w:rsid w:val="00D130AD"/>
    <w:rsid w:val="00D2708D"/>
    <w:rsid w:val="00D357BC"/>
    <w:rsid w:val="00D53E28"/>
    <w:rsid w:val="00D80ADA"/>
    <w:rsid w:val="00D86C6E"/>
    <w:rsid w:val="00DA1334"/>
    <w:rsid w:val="00DB7562"/>
    <w:rsid w:val="00DD06B6"/>
    <w:rsid w:val="00DF2ECB"/>
    <w:rsid w:val="00E20227"/>
    <w:rsid w:val="00E20BA3"/>
    <w:rsid w:val="00E33029"/>
    <w:rsid w:val="00E535F4"/>
    <w:rsid w:val="00E54E7A"/>
    <w:rsid w:val="00E66914"/>
    <w:rsid w:val="00E74459"/>
    <w:rsid w:val="00E74E38"/>
    <w:rsid w:val="00E7544D"/>
    <w:rsid w:val="00E77649"/>
    <w:rsid w:val="00E83F88"/>
    <w:rsid w:val="00E874A2"/>
    <w:rsid w:val="00EA43EA"/>
    <w:rsid w:val="00EC30FD"/>
    <w:rsid w:val="00EC37E7"/>
    <w:rsid w:val="00ED350C"/>
    <w:rsid w:val="00EE7A40"/>
    <w:rsid w:val="00EF23CA"/>
    <w:rsid w:val="00EF5438"/>
    <w:rsid w:val="00F16BE7"/>
    <w:rsid w:val="00F16CF3"/>
    <w:rsid w:val="00F47557"/>
    <w:rsid w:val="00F47C66"/>
    <w:rsid w:val="00F53DE8"/>
    <w:rsid w:val="00F6377C"/>
    <w:rsid w:val="00F702AC"/>
    <w:rsid w:val="00F933E9"/>
    <w:rsid w:val="00FB118D"/>
    <w:rsid w:val="00FB30D0"/>
    <w:rsid w:val="00FC3F8D"/>
    <w:rsid w:val="00FC6649"/>
    <w:rsid w:val="00FE2756"/>
    <w:rsid w:val="00FE6E14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0D841"/>
  <w15:chartTrackingRefBased/>
  <w15:docId w15:val="{9AE4F6CD-1DE8-4F47-A101-B8EBB5C3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2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9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9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9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9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9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92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92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9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9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92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928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C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92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C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E54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mcafee</dc:creator>
  <cp:keywords/>
  <dc:description/>
  <cp:lastModifiedBy>Rob Guentter</cp:lastModifiedBy>
  <cp:revision>2</cp:revision>
  <dcterms:created xsi:type="dcterms:W3CDTF">2026-02-28T22:58:00Z</dcterms:created>
  <dcterms:modified xsi:type="dcterms:W3CDTF">2026-02-28T22:58:00Z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6f48e286-bcaf-4baf-906b-4020bbdd3c75</vt:lpwstr>
  </property>
</Properties>
</file>